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2D" w:rsidRPr="00BA59E3" w:rsidRDefault="00BA59E3" w:rsidP="00BA59E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E3">
        <w:rPr>
          <w:rFonts w:ascii="Times New Roman" w:hAnsi="Times New Roman" w:cs="Times New Roman"/>
          <w:b/>
          <w:sz w:val="24"/>
          <w:szCs w:val="24"/>
        </w:rPr>
        <w:t>29 мая 2020г</w:t>
      </w:r>
    </w:p>
    <w:p w:rsidR="00BA59E3" w:rsidRPr="00BA59E3" w:rsidRDefault="00BA59E3" w:rsidP="00BA59E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9E3">
        <w:rPr>
          <w:rFonts w:ascii="Times New Roman" w:hAnsi="Times New Roman" w:cs="Times New Roman"/>
          <w:b/>
          <w:sz w:val="24"/>
          <w:szCs w:val="24"/>
        </w:rPr>
        <w:t>Тема урока № 47: «</w:t>
      </w:r>
      <w:r w:rsidRPr="00BA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Полный перекрой одежды. Назначение, применение</w:t>
      </w:r>
      <w:proofErr w:type="gramStart"/>
      <w:r w:rsidRPr="00BA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BA59E3" w:rsidRDefault="00BA59E3" w:rsidP="00BA59E3">
      <w:pPr>
        <w:pStyle w:val="1"/>
        <w:shd w:val="clear" w:color="auto" w:fill="FFFFFF"/>
        <w:spacing w:before="0"/>
        <w:ind w:firstLine="567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Крупный ремонт одежды</w:t>
      </w:r>
    </w:p>
    <w:p w:rsidR="00BA59E3" w:rsidRDefault="00BA59E3" w:rsidP="00BA59E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59E3">
        <w:rPr>
          <w:rFonts w:ascii="Times New Roman" w:hAnsi="Times New Roman" w:cs="Times New Roman"/>
          <w:sz w:val="24"/>
          <w:szCs w:val="24"/>
          <w:lang w:eastAsia="ru-RU"/>
        </w:rPr>
        <w:t>Задание: Составит конспект. Привести свой пример полного перекроя одежды и составить последовательность.</w:t>
      </w:r>
    </w:p>
    <w:p w:rsidR="00BA59E3" w:rsidRPr="00BA59E3" w:rsidRDefault="00BA59E3" w:rsidP="00BA59E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59E3">
        <w:rPr>
          <w:rFonts w:ascii="Times New Roman" w:hAnsi="Times New Roman" w:cs="Times New Roman"/>
          <w:b/>
          <w:sz w:val="24"/>
          <w:szCs w:val="24"/>
          <w:lang w:eastAsia="ru-RU"/>
        </w:rPr>
        <w:t>Лекционный материал</w:t>
      </w:r>
    </w:p>
    <w:p w:rsidR="00BA59E3" w:rsidRPr="00BA59E3" w:rsidRDefault="00BA59E3" w:rsidP="00BA59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крупному ремонту одежды относятся разнообразные р</w:t>
      </w:r>
      <w:bookmarkStart w:id="0" w:name="_GoBack"/>
      <w:bookmarkEnd w:id="0"/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аботы, связанные с изменением фасона, размера всего изделия и его деталей, например, переделка рукавов с уменьшением или увеличением размеров по длине и ширине; переделка воротника с изменением размера и формы; переделка формы лацканов, бортов, расширение или </w:t>
      </w:r>
      <w:proofErr w:type="spellStart"/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обужение</w:t>
      </w:r>
      <w:proofErr w:type="spellEnd"/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линии обхвата груди, талии и бедер; переделка брюк с уменьшением или увеличением длины и ширины и другие работы, связанные с коренным изменением внешнего вида изделия.</w:t>
      </w:r>
    </w:p>
    <w:p w:rsidR="00BA59E3" w:rsidRPr="00BA59E3" w:rsidRDefault="00BA59E3" w:rsidP="00BA59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внешнего вида изделия при ремонте одежды</w:t>
      </w:r>
    </w:p>
    <w:p w:rsidR="00BA59E3" w:rsidRPr="00BA59E3" w:rsidRDefault="00BA59E3" w:rsidP="00BA59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ремонте одежды часто приходится выполнять работы, связанные с изменением формы отдельных деталей и внешней отделки изделий. </w:t>
      </w:r>
      <w:proofErr w:type="gramStart"/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изменяется внешний вид изделия, если двубортное пальто или другое изделие переделать на однобортное путем уменьшения ширины бортовых краев; кроме того, у пальто застежка может быть сделана закрытой или открытой с изменением расположения пуговиц.</w:t>
      </w:r>
      <w:proofErr w:type="gramEnd"/>
    </w:p>
    <w:p w:rsidR="00BA59E3" w:rsidRPr="00BA59E3" w:rsidRDefault="00BA59E3" w:rsidP="00BA59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Изменится внешний вид жакета или пиджака, если при переделке полы будут сделаны закругленной формы.</w:t>
      </w:r>
    </w:p>
    <w:p w:rsidR="00BA59E3" w:rsidRPr="00BA59E3" w:rsidRDefault="00BA59E3" w:rsidP="00BA59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отделка также значительно изменяет фасон изделия. В жакете, пиджаке, пальто накладные карманы можно легко переделать </w:t>
      </w:r>
      <w:proofErr w:type="gramStart"/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прорезные и, наоборот, прорезные заменить накладными.</w:t>
      </w:r>
    </w:p>
    <w:p w:rsidR="00BA59E3" w:rsidRPr="00BA59E3" w:rsidRDefault="00BA59E3" w:rsidP="00BA59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пальто, имеющего прямую форму, изготовляют хлястики к спинке и делают боковые вытачки в полах, в результате изделие получает полуприлегающую или прилегающую форму.</w:t>
      </w:r>
    </w:p>
    <w:p w:rsidR="00BA59E3" w:rsidRPr="00BA59E3" w:rsidRDefault="00BA59E3" w:rsidP="00BA59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спинке пальто имеется хлястик, подчеркивающий талию. Если снять хлястик, спинка пальто станет прямой и придаст изделию совершенно другое очертание.</w:t>
      </w:r>
    </w:p>
    <w:p w:rsidR="00BA59E3" w:rsidRPr="00BA59E3" w:rsidRDefault="00BA59E3" w:rsidP="00BA59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размеров одежды при ремонте.</w:t>
      </w:r>
    </w:p>
    <w:p w:rsidR="00BA59E3" w:rsidRPr="00BA59E3" w:rsidRDefault="00BA59E3" w:rsidP="00BA59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фасонов, размеров одежды и подгонки ее по фигуре применяется много разнообразных приемов, которые может выполнять только высококвалифицированный рабочий, имеющий большой практический опыт в этом деле.</w:t>
      </w:r>
    </w:p>
    <w:p w:rsidR="00BA59E3" w:rsidRPr="00BA59E3" w:rsidRDefault="00BA59E3" w:rsidP="00BA59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использования этих приемов нужно знать процессы моделирования и конструирования одежды.</w:t>
      </w:r>
    </w:p>
    <w:p w:rsidR="00BA59E3" w:rsidRPr="00BA59E3" w:rsidRDefault="00BA59E3" w:rsidP="00BA59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приведено описание наиболее часто встречающихся случаев переделки изделий и подгонки их по фигуре.</w:t>
      </w:r>
    </w:p>
    <w:p w:rsidR="00BA59E3" w:rsidRPr="00BA59E3" w:rsidRDefault="00BA59E3" w:rsidP="00BA59E3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96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BA59E3" w:rsidRPr="00BA59E3" w:rsidTr="00BA59E3">
        <w:trPr>
          <w:trHeight w:val="247"/>
          <w:tblCellSpacing w:w="15" w:type="dxa"/>
        </w:trPr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59E3" w:rsidRPr="00BA59E3" w:rsidRDefault="00BA59E3" w:rsidP="00BA59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Уменьшение длины рукава</w:t>
              </w:r>
            </w:hyperlink>
          </w:p>
        </w:tc>
      </w:tr>
      <w:tr w:rsidR="00BA59E3" w:rsidRPr="00BA59E3" w:rsidTr="00BA59E3">
        <w:trPr>
          <w:trHeight w:val="38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59E3" w:rsidRPr="00BA59E3" w:rsidRDefault="00BA59E3" w:rsidP="00BA59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Увеличение длины рукавов</w:t>
              </w:r>
            </w:hyperlink>
          </w:p>
        </w:tc>
      </w:tr>
      <w:tr w:rsidR="00BA59E3" w:rsidRPr="00BA59E3" w:rsidTr="00BA59E3">
        <w:trPr>
          <w:trHeight w:val="148"/>
          <w:tblCellSpacing w:w="15" w:type="dxa"/>
        </w:trPr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59E3" w:rsidRPr="00BA59E3" w:rsidRDefault="00BA59E3" w:rsidP="00BA59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Изменение ширины рукавов</w:t>
              </w:r>
            </w:hyperlink>
          </w:p>
        </w:tc>
      </w:tr>
      <w:tr w:rsidR="00BA59E3" w:rsidRPr="00BA59E3" w:rsidTr="00BA59E3">
        <w:trPr>
          <w:trHeight w:val="142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59E3" w:rsidRPr="00BA59E3" w:rsidRDefault="00BA59E3" w:rsidP="00BA59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Изменение длины воротника</w:t>
              </w:r>
            </w:hyperlink>
          </w:p>
        </w:tc>
      </w:tr>
      <w:tr w:rsidR="00BA59E3" w:rsidRPr="00BA59E3" w:rsidTr="00BA59E3">
        <w:trPr>
          <w:trHeight w:val="150"/>
          <w:tblCellSpacing w:w="15" w:type="dxa"/>
        </w:trPr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59E3" w:rsidRPr="00BA59E3" w:rsidRDefault="00BA59E3" w:rsidP="00BA59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Переделка изделия по линии обхвата груди, талии и бедер</w:t>
              </w:r>
            </w:hyperlink>
          </w:p>
        </w:tc>
      </w:tr>
      <w:tr w:rsidR="00BA59E3" w:rsidRPr="00BA59E3" w:rsidTr="00BA59E3">
        <w:trPr>
          <w:trHeight w:val="2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59E3" w:rsidRPr="00BA59E3" w:rsidRDefault="00BA59E3" w:rsidP="00BA59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Основные особенности переделки женских пальто</w:t>
              </w:r>
            </w:hyperlink>
          </w:p>
        </w:tc>
      </w:tr>
      <w:tr w:rsidR="00BA59E3" w:rsidRPr="00BA59E3" w:rsidTr="00BA59E3">
        <w:trPr>
          <w:trHeight w:val="25"/>
          <w:tblCellSpacing w:w="15" w:type="dxa"/>
        </w:trPr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59E3" w:rsidRPr="00BA59E3" w:rsidRDefault="00BA59E3" w:rsidP="00BA59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Переделка брюк с одного размера на другой</w:t>
              </w:r>
            </w:hyperlink>
          </w:p>
        </w:tc>
      </w:tr>
      <w:tr w:rsidR="00BA59E3" w:rsidRPr="00BA59E3" w:rsidTr="00BA59E3">
        <w:trPr>
          <w:trHeight w:val="2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59E3" w:rsidRPr="00BA59E3" w:rsidRDefault="00BA59E3" w:rsidP="00BA59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Замена изношенной подкладки на </w:t>
              </w:r>
              <w:proofErr w:type="gramStart"/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новую</w:t>
              </w:r>
              <w:proofErr w:type="gramEnd"/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 верхней одежде</w:t>
              </w:r>
            </w:hyperlink>
          </w:p>
        </w:tc>
      </w:tr>
      <w:tr w:rsidR="00BA59E3" w:rsidRPr="00BA59E3" w:rsidTr="00BA59E3">
        <w:trPr>
          <w:trHeight w:val="40"/>
          <w:tblCellSpacing w:w="15" w:type="dxa"/>
        </w:trPr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59E3" w:rsidRPr="00BA59E3" w:rsidRDefault="00BA59E3" w:rsidP="00BA59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Подгонка одежды по фигуре</w:t>
              </w:r>
            </w:hyperlink>
          </w:p>
        </w:tc>
      </w:tr>
      <w:tr w:rsidR="00BA59E3" w:rsidRPr="00BA59E3" w:rsidTr="00BA59E3">
        <w:trPr>
          <w:trHeight w:val="2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59E3" w:rsidRPr="00BA59E3" w:rsidRDefault="00BA59E3" w:rsidP="00BA59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Дефекты на рукавах пальто, пиджака и жакета</w:t>
              </w:r>
            </w:hyperlink>
          </w:p>
        </w:tc>
      </w:tr>
      <w:tr w:rsidR="00BA59E3" w:rsidRPr="00BA59E3" w:rsidTr="00BA59E3">
        <w:trPr>
          <w:trHeight w:val="125"/>
          <w:tblCellSpacing w:w="15" w:type="dxa"/>
        </w:trPr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59E3" w:rsidRPr="00BA59E3" w:rsidRDefault="00BA59E3" w:rsidP="00BA59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A5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Технология ремонта одежды при помощи клея БФ-6</w:t>
              </w:r>
            </w:hyperlink>
          </w:p>
        </w:tc>
      </w:tr>
    </w:tbl>
    <w:p w:rsidR="00BA59E3" w:rsidRPr="00BA59E3" w:rsidRDefault="00BA59E3" w:rsidP="00BA59E3">
      <w:pPr>
        <w:pBdr>
          <w:top w:val="sing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A59E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BA59E3" w:rsidRDefault="00BA59E3" w:rsidP="00BA59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A59E3" w:rsidRPr="00BA59E3" w:rsidRDefault="00BA59E3" w:rsidP="00BA59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DA79E7" wp14:editId="77AEED94">
            <wp:extent cx="2762250" cy="2071688"/>
            <wp:effectExtent l="0" t="0" r="0" b="5080"/>
            <wp:docPr id="2" name="Рисунок 2" descr="https://ds02.infourok.ru/uploads/ex/0ea1/0003f2b8-e7f31a7d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ea1/0003f2b8-e7f31a7d/img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5" cy="207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9875" cy="2106930"/>
            <wp:effectExtent l="0" t="0" r="9525" b="7620"/>
            <wp:wrapSquare wrapText="bothSides"/>
            <wp:docPr id="1" name="Рисунок 1" descr="https://ds02.infourok.ru/uploads/ex/0ea1/0003f2b8-e7f31a7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ea1/0003f2b8-e7f31a7d/img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40A10173" wp14:editId="31A5AFC6">
            <wp:extent cx="2980267" cy="1676400"/>
            <wp:effectExtent l="0" t="0" r="0" b="0"/>
            <wp:docPr id="3" name="Рисунок 3" descr="https://ds05.infourok.ru/uploads/ex/097e/0004d7f5-a854a47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97e/0004d7f5-a854a475/img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75" cy="16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9E3" w:rsidRPr="00BA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B6"/>
    <w:rsid w:val="008A7FB6"/>
    <w:rsid w:val="00BA59E3"/>
    <w:rsid w:val="00E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kani.ru/perelisovka/bigrepair/4.html" TargetMode="External"/><Relationship Id="rId13" Type="http://schemas.openxmlformats.org/officeDocument/2006/relationships/hyperlink" Target="http://www.otkani.ru/perelisovka/bigrepair/9.html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otkani.ru/perelisovka/bigrepair/3.html" TargetMode="External"/><Relationship Id="rId12" Type="http://schemas.openxmlformats.org/officeDocument/2006/relationships/hyperlink" Target="http://www.otkani.ru/perelisovka/bigrepair/8.html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tkani.ru/perelisovka/bigrepair/2.html" TargetMode="External"/><Relationship Id="rId11" Type="http://schemas.openxmlformats.org/officeDocument/2006/relationships/hyperlink" Target="http://www.otkani.ru/perelisovka/bigrepair/7.html" TargetMode="External"/><Relationship Id="rId5" Type="http://schemas.openxmlformats.org/officeDocument/2006/relationships/hyperlink" Target="http://www.otkani.ru/perelisovka/bigrepair/1.html" TargetMode="External"/><Relationship Id="rId15" Type="http://schemas.openxmlformats.org/officeDocument/2006/relationships/hyperlink" Target="http://www.otkani.ru/perelisovka/bigrepair/11.html" TargetMode="External"/><Relationship Id="rId10" Type="http://schemas.openxmlformats.org/officeDocument/2006/relationships/hyperlink" Target="http://www.otkani.ru/perelisovka/bigrepair/6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kani.ru/perelisovka/bigrepair/5.html" TargetMode="External"/><Relationship Id="rId14" Type="http://schemas.openxmlformats.org/officeDocument/2006/relationships/hyperlink" Target="http://www.otkani.ru/perelisovka/bigrepair/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2020-05-29T07:30:00Z</dcterms:created>
  <dcterms:modified xsi:type="dcterms:W3CDTF">2020-05-29T07:40:00Z</dcterms:modified>
</cp:coreProperties>
</file>