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A0" w:rsidRDefault="00745BA0" w:rsidP="00745B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мая 2020г.</w:t>
      </w:r>
    </w:p>
    <w:p w:rsidR="00745BA0" w:rsidRPr="00291E4A" w:rsidRDefault="00745BA0" w:rsidP="00745BA0">
      <w:pPr>
        <w:pStyle w:val="a3"/>
        <w:spacing w:after="100" w:afterAutospacing="1"/>
        <w:ind w:left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№ 2</w:t>
      </w:r>
    </w:p>
    <w:p w:rsidR="00745BA0" w:rsidRPr="00291E4A" w:rsidRDefault="00745BA0" w:rsidP="00745BA0">
      <w:pPr>
        <w:pStyle w:val="a3"/>
        <w:spacing w:after="100" w:afterAutospacing="1"/>
        <w:ind w:left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дисциплине МДК 05.02 </w:t>
      </w:r>
    </w:p>
    <w:p w:rsidR="00745BA0" w:rsidRPr="00291E4A" w:rsidRDefault="00745BA0" w:rsidP="00745BA0">
      <w:pPr>
        <w:pStyle w:val="a3"/>
        <w:spacing w:after="100" w:afterAutospacing="1"/>
        <w:ind w:left="454"/>
        <w:jc w:val="center"/>
        <w:rPr>
          <w:sz w:val="28"/>
          <w:szCs w:val="28"/>
        </w:rPr>
      </w:pPr>
      <w:r w:rsidRPr="0029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«Устранение дефектов с учетом свой</w:t>
      </w:r>
      <w:proofErr w:type="gramStart"/>
      <w:r w:rsidRPr="0029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 тк</w:t>
      </w:r>
      <w:proofErr w:type="gramEnd"/>
      <w:r w:rsidRPr="0029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ани».</w:t>
      </w:r>
    </w:p>
    <w:p w:rsidR="00745BA0" w:rsidRPr="00291E4A" w:rsidRDefault="00745BA0" w:rsidP="00745BA0">
      <w:pPr>
        <w:pStyle w:val="a3"/>
        <w:numPr>
          <w:ilvl w:val="0"/>
          <w:numId w:val="1"/>
        </w:numPr>
        <w:spacing w:after="100" w:afterAutospacing="1"/>
        <w:ind w:left="454"/>
        <w:rPr>
          <w:sz w:val="28"/>
          <w:szCs w:val="28"/>
        </w:rPr>
      </w:pPr>
      <w:r w:rsidRPr="0029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дефектов?</w:t>
      </w:r>
    </w:p>
    <w:p w:rsidR="00745BA0" w:rsidRPr="00291E4A" w:rsidRDefault="00745BA0" w:rsidP="00745BA0">
      <w:pPr>
        <w:pStyle w:val="a3"/>
        <w:numPr>
          <w:ilvl w:val="0"/>
          <w:numId w:val="1"/>
        </w:numPr>
        <w:spacing w:after="100" w:afterAutospacing="1"/>
        <w:ind w:left="454"/>
        <w:rPr>
          <w:sz w:val="28"/>
          <w:szCs w:val="28"/>
        </w:rPr>
      </w:pPr>
      <w:r w:rsidRPr="0029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появления дефектов в швейных изделиях?</w:t>
      </w:r>
    </w:p>
    <w:p w:rsidR="00745BA0" w:rsidRPr="00291E4A" w:rsidRDefault="00745BA0" w:rsidP="00745BA0">
      <w:pPr>
        <w:pStyle w:val="a3"/>
        <w:numPr>
          <w:ilvl w:val="0"/>
          <w:numId w:val="1"/>
        </w:numPr>
        <w:spacing w:after="100" w:afterAutospacing="1"/>
        <w:ind w:left="454"/>
        <w:rPr>
          <w:sz w:val="28"/>
          <w:szCs w:val="28"/>
        </w:rPr>
      </w:pPr>
      <w:r w:rsidRPr="0029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дефекты, допущенные при раскрое материалов, нельзя устранить?</w:t>
      </w:r>
    </w:p>
    <w:p w:rsidR="00745BA0" w:rsidRPr="00291E4A" w:rsidRDefault="00745BA0" w:rsidP="00745BA0">
      <w:pPr>
        <w:pStyle w:val="a3"/>
        <w:numPr>
          <w:ilvl w:val="0"/>
          <w:numId w:val="1"/>
        </w:numPr>
        <w:spacing w:after="100" w:afterAutospacing="1"/>
        <w:ind w:left="454"/>
        <w:rPr>
          <w:sz w:val="28"/>
          <w:szCs w:val="28"/>
        </w:rPr>
      </w:pPr>
      <w:r w:rsidRPr="0029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раскроя тканей: со скользящей поверхностью, трикотажных полотен, нетканых материалов, тканей в клетку и полоску, ткани с прозрачной поверхностью, ворсовые ткани, кожи?</w:t>
      </w:r>
    </w:p>
    <w:p w:rsidR="00745BA0" w:rsidRPr="00291E4A" w:rsidRDefault="00745BA0" w:rsidP="00745BA0">
      <w:pPr>
        <w:pStyle w:val="a3"/>
        <w:numPr>
          <w:ilvl w:val="0"/>
          <w:numId w:val="1"/>
        </w:numPr>
        <w:tabs>
          <w:tab w:val="left" w:pos="14034"/>
        </w:tabs>
        <w:spacing w:after="100" w:afterAutospacing="1"/>
        <w:ind w:left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и свойства искусственного и натурального меха? Возможные дефекты? Способы устранения?</w:t>
      </w:r>
    </w:p>
    <w:p w:rsidR="00745BA0" w:rsidRPr="00291E4A" w:rsidRDefault="00745BA0" w:rsidP="00745BA0">
      <w:pPr>
        <w:pStyle w:val="a3"/>
        <w:numPr>
          <w:ilvl w:val="0"/>
          <w:numId w:val="1"/>
        </w:numPr>
        <w:spacing w:after="100" w:afterAutospacing="1"/>
        <w:ind w:left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и свойства искусственной и натуральной кожи?</w:t>
      </w:r>
      <w:r w:rsidRPr="00291E4A">
        <w:rPr>
          <w:sz w:val="28"/>
          <w:szCs w:val="28"/>
        </w:rPr>
        <w:t xml:space="preserve"> </w:t>
      </w:r>
      <w:r w:rsidRPr="0029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дефекты? Способы устранения?</w:t>
      </w:r>
    </w:p>
    <w:p w:rsidR="00745BA0" w:rsidRPr="00291E4A" w:rsidRDefault="00745BA0" w:rsidP="00745BA0">
      <w:pPr>
        <w:pStyle w:val="a3"/>
        <w:numPr>
          <w:ilvl w:val="0"/>
          <w:numId w:val="1"/>
        </w:numPr>
        <w:spacing w:after="100" w:afterAutospacing="1"/>
        <w:ind w:left="454"/>
        <w:rPr>
          <w:sz w:val="28"/>
          <w:szCs w:val="28"/>
        </w:rPr>
      </w:pPr>
      <w:r w:rsidRPr="0029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и свойства трикотажных изделий? Возможные дефекты? Способы устранения?</w:t>
      </w:r>
    </w:p>
    <w:p w:rsidR="00745BA0" w:rsidRPr="00291E4A" w:rsidRDefault="00745BA0" w:rsidP="00745BA0">
      <w:pPr>
        <w:pStyle w:val="a3"/>
        <w:numPr>
          <w:ilvl w:val="0"/>
          <w:numId w:val="1"/>
        </w:numPr>
        <w:spacing w:after="100" w:afterAutospacing="1"/>
        <w:ind w:left="454"/>
        <w:rPr>
          <w:sz w:val="28"/>
          <w:szCs w:val="28"/>
        </w:rPr>
      </w:pPr>
      <w:r w:rsidRPr="0029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и свойства комплексных материалов? Возможные дефекты? Способы устранения?</w:t>
      </w:r>
    </w:p>
    <w:p w:rsidR="00745BA0" w:rsidRPr="006A74A1" w:rsidRDefault="00745BA0" w:rsidP="00745BA0">
      <w:pPr>
        <w:jc w:val="center"/>
        <w:rPr>
          <w:rFonts w:ascii="Times New Roman" w:hAnsi="Times New Roman"/>
          <w:b/>
          <w:sz w:val="24"/>
          <w:szCs w:val="24"/>
        </w:rPr>
      </w:pPr>
      <w:r w:rsidRPr="006A74A1">
        <w:rPr>
          <w:rFonts w:ascii="Times New Roman" w:hAnsi="Times New Roman"/>
          <w:b/>
          <w:sz w:val="24"/>
          <w:szCs w:val="24"/>
        </w:rPr>
        <w:t xml:space="preserve">Карточка тестового контроля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745BA0" w:rsidRPr="006A74A1" w:rsidRDefault="00745BA0" w:rsidP="00745BA0">
      <w:pPr>
        <w:jc w:val="center"/>
        <w:rPr>
          <w:rFonts w:ascii="Times New Roman" w:hAnsi="Times New Roman"/>
          <w:b/>
          <w:sz w:val="24"/>
          <w:szCs w:val="24"/>
        </w:rPr>
      </w:pPr>
      <w:r w:rsidRPr="006A74A1">
        <w:rPr>
          <w:rFonts w:ascii="Times New Roman" w:hAnsi="Times New Roman"/>
          <w:b/>
          <w:sz w:val="24"/>
          <w:szCs w:val="24"/>
        </w:rPr>
        <w:t>Тема: «Дефекты швейных изделий».</w:t>
      </w:r>
    </w:p>
    <w:p w:rsidR="00745BA0" w:rsidRPr="006A74A1" w:rsidRDefault="00745BA0" w:rsidP="00745BA0">
      <w:pPr>
        <w:jc w:val="center"/>
        <w:rPr>
          <w:rFonts w:ascii="Times New Roman" w:hAnsi="Times New Roman"/>
          <w:sz w:val="24"/>
          <w:szCs w:val="24"/>
        </w:rPr>
      </w:pPr>
      <w:r w:rsidRPr="006A74A1">
        <w:rPr>
          <w:rFonts w:ascii="Times New Roman" w:hAnsi="Times New Roman"/>
          <w:sz w:val="24"/>
          <w:szCs w:val="24"/>
        </w:rPr>
        <w:t>Выберите правильный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969"/>
        <w:gridCol w:w="458"/>
        <w:gridCol w:w="4530"/>
      </w:tblGrid>
      <w:tr w:rsidR="00745BA0" w:rsidRPr="00FF557E" w:rsidTr="00B63DA4">
        <w:tc>
          <w:tcPr>
            <w:tcW w:w="421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5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57E">
              <w:rPr>
                <w:rFonts w:ascii="Times New Roman" w:hAnsi="Times New Roman"/>
                <w:b/>
                <w:sz w:val="24"/>
                <w:szCs w:val="24"/>
              </w:rPr>
              <w:t xml:space="preserve">Дефект </w:t>
            </w:r>
          </w:p>
        </w:tc>
        <w:tc>
          <w:tcPr>
            <w:tcW w:w="425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5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0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57E">
              <w:rPr>
                <w:rFonts w:ascii="Times New Roman" w:hAnsi="Times New Roman"/>
                <w:b/>
                <w:sz w:val="24"/>
                <w:szCs w:val="24"/>
              </w:rPr>
              <w:t xml:space="preserve">Причина </w:t>
            </w:r>
          </w:p>
        </w:tc>
      </w:tr>
      <w:tr w:rsidR="00745BA0" w:rsidRPr="00FF557E" w:rsidTr="00B63DA4">
        <w:tc>
          <w:tcPr>
            <w:tcW w:w="421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Полочки разные по длине</w:t>
            </w:r>
          </w:p>
        </w:tc>
        <w:tc>
          <w:tcPr>
            <w:tcW w:w="425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Не выполнена подгонка рисунка ткани листочки и полочки по шву притачивания</w:t>
            </w:r>
          </w:p>
        </w:tc>
      </w:tr>
      <w:tr w:rsidR="00745BA0" w:rsidRPr="00FF557E" w:rsidTr="00B63DA4">
        <w:tc>
          <w:tcPr>
            <w:tcW w:w="421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Линия перегиба лацкана расположена выше или ниже линий, определяемых моделью</w:t>
            </w:r>
          </w:p>
        </w:tc>
        <w:tc>
          <w:tcPr>
            <w:tcW w:w="425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 xml:space="preserve">Неправильно намелена линия подгиба низа рукава, </w:t>
            </w:r>
            <w:proofErr w:type="spellStart"/>
            <w:r w:rsidRPr="00FF557E">
              <w:rPr>
                <w:rFonts w:ascii="Times New Roman" w:hAnsi="Times New Roman"/>
                <w:sz w:val="24"/>
                <w:szCs w:val="24"/>
              </w:rPr>
              <w:t>приутюжены</w:t>
            </w:r>
            <w:proofErr w:type="spellEnd"/>
            <w:r w:rsidRPr="00FF557E">
              <w:rPr>
                <w:rFonts w:ascii="Times New Roman" w:hAnsi="Times New Roman"/>
                <w:sz w:val="24"/>
                <w:szCs w:val="24"/>
              </w:rPr>
              <w:t xml:space="preserve"> рукава внизу</w:t>
            </w:r>
          </w:p>
        </w:tc>
      </w:tr>
      <w:tr w:rsidR="00745BA0" w:rsidRPr="00FF557E" w:rsidTr="00B63DA4">
        <w:tc>
          <w:tcPr>
            <w:tcW w:w="421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Несовпадение рисунка материала полочки и листочки</w:t>
            </w:r>
          </w:p>
        </w:tc>
        <w:tc>
          <w:tcPr>
            <w:tcW w:w="425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Неправильно намелен или подшит низ изделия. Не прикреплен подгиб низа к швам изделия</w:t>
            </w:r>
          </w:p>
        </w:tc>
      </w:tr>
      <w:tr w:rsidR="00745BA0" w:rsidRPr="00FF557E" w:rsidTr="00B63DA4">
        <w:tc>
          <w:tcPr>
            <w:tcW w:w="421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Несовпадение полосок или клеток по краям лацканов и бортов</w:t>
            </w:r>
          </w:p>
        </w:tc>
        <w:tc>
          <w:tcPr>
            <w:tcW w:w="425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 xml:space="preserve">Воротник укорочен или удлинен в результате неправильной подрезки или </w:t>
            </w:r>
            <w:proofErr w:type="spellStart"/>
            <w:r w:rsidRPr="00FF557E">
              <w:rPr>
                <w:rFonts w:ascii="Times New Roman" w:hAnsi="Times New Roman"/>
                <w:sz w:val="24"/>
                <w:szCs w:val="24"/>
              </w:rPr>
              <w:t>намелки</w:t>
            </w:r>
            <w:proofErr w:type="spellEnd"/>
            <w:r w:rsidRPr="00FF557E">
              <w:rPr>
                <w:rFonts w:ascii="Times New Roman" w:hAnsi="Times New Roman"/>
                <w:sz w:val="24"/>
                <w:szCs w:val="24"/>
              </w:rPr>
              <w:t xml:space="preserve"> линий подреза нижнего воротника</w:t>
            </w:r>
          </w:p>
        </w:tc>
      </w:tr>
      <w:tr w:rsidR="00745BA0" w:rsidRPr="00FF557E" w:rsidTr="00B63DA4">
        <w:tc>
          <w:tcPr>
            <w:tcW w:w="421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Искривление рамки или канта кармана</w:t>
            </w:r>
          </w:p>
        </w:tc>
        <w:tc>
          <w:tcPr>
            <w:tcW w:w="425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Неравномерный по ширине шов втачивания рукава. Шов искривлен при прикреплении плечевых накладок</w:t>
            </w:r>
          </w:p>
        </w:tc>
      </w:tr>
      <w:tr w:rsidR="00745BA0" w:rsidRPr="00FF557E" w:rsidTr="00B63DA4">
        <w:tc>
          <w:tcPr>
            <w:tcW w:w="421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Искривленный край борта или лацкана</w:t>
            </w:r>
          </w:p>
        </w:tc>
        <w:tc>
          <w:tcPr>
            <w:tcW w:w="425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Разная ширина обтачивания швов левого и правого лацканов или бортов</w:t>
            </w:r>
          </w:p>
        </w:tc>
      </w:tr>
      <w:tr w:rsidR="00745BA0" w:rsidRPr="00FF557E" w:rsidTr="00B63DA4">
        <w:tc>
          <w:tcPr>
            <w:tcW w:w="421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Искривление линий низа рукава</w:t>
            </w:r>
          </w:p>
        </w:tc>
        <w:tc>
          <w:tcPr>
            <w:tcW w:w="425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 xml:space="preserve">Неправильно выполнена </w:t>
            </w:r>
            <w:proofErr w:type="spellStart"/>
            <w:r w:rsidRPr="00FF557E">
              <w:rPr>
                <w:rFonts w:ascii="Times New Roman" w:hAnsi="Times New Roman"/>
                <w:sz w:val="24"/>
                <w:szCs w:val="24"/>
              </w:rPr>
              <w:t>немелка</w:t>
            </w:r>
            <w:proofErr w:type="spellEnd"/>
            <w:r w:rsidRPr="00FF557E">
              <w:rPr>
                <w:rFonts w:ascii="Times New Roman" w:hAnsi="Times New Roman"/>
                <w:sz w:val="24"/>
                <w:szCs w:val="24"/>
              </w:rPr>
              <w:t xml:space="preserve"> или подрезка низа изделия</w:t>
            </w:r>
          </w:p>
        </w:tc>
      </w:tr>
      <w:tr w:rsidR="00745BA0" w:rsidRPr="00FF557E" w:rsidTr="00B63DA4">
        <w:tc>
          <w:tcPr>
            <w:tcW w:w="421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Искривление верхнего края пояса</w:t>
            </w:r>
          </w:p>
        </w:tc>
        <w:tc>
          <w:tcPr>
            <w:tcW w:w="425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Неравномерный по ширине шов притачивания обтачек</w:t>
            </w:r>
          </w:p>
        </w:tc>
      </w:tr>
      <w:tr w:rsidR="00745BA0" w:rsidRPr="00FF557E" w:rsidTr="00B63DA4">
        <w:tc>
          <w:tcPr>
            <w:tcW w:w="421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Искривление низа изделия</w:t>
            </w:r>
          </w:p>
        </w:tc>
        <w:tc>
          <w:tcPr>
            <w:tcW w:w="425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 xml:space="preserve">Неровно проведена меловая линия при операции </w:t>
            </w:r>
            <w:proofErr w:type="spellStart"/>
            <w:r w:rsidRPr="00FF557E">
              <w:rPr>
                <w:rFonts w:ascii="Times New Roman" w:hAnsi="Times New Roman"/>
                <w:sz w:val="24"/>
                <w:szCs w:val="24"/>
              </w:rPr>
              <w:t>намелки</w:t>
            </w:r>
            <w:proofErr w:type="spellEnd"/>
            <w:r w:rsidRPr="00FF557E">
              <w:rPr>
                <w:rFonts w:ascii="Times New Roman" w:hAnsi="Times New Roman"/>
                <w:sz w:val="24"/>
                <w:szCs w:val="24"/>
              </w:rPr>
              <w:t xml:space="preserve"> линий лацкана и борта или проведена подрезка этих срезов</w:t>
            </w:r>
          </w:p>
        </w:tc>
      </w:tr>
      <w:tr w:rsidR="00745BA0" w:rsidRPr="00FF557E" w:rsidTr="00B63DA4">
        <w:tc>
          <w:tcPr>
            <w:tcW w:w="421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Искривление шва втачивания рукава</w:t>
            </w:r>
          </w:p>
        </w:tc>
        <w:tc>
          <w:tcPr>
            <w:tcW w:w="425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745BA0" w:rsidRPr="00FF557E" w:rsidRDefault="00745BA0" w:rsidP="00B6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7E">
              <w:rPr>
                <w:rFonts w:ascii="Times New Roman" w:hAnsi="Times New Roman"/>
                <w:sz w:val="24"/>
                <w:szCs w:val="24"/>
              </w:rPr>
              <w:t>Неровный шов обтачивания или настрачивания верхнего края пояса юбки или брюк, неровный его кант</w:t>
            </w:r>
          </w:p>
        </w:tc>
      </w:tr>
    </w:tbl>
    <w:p w:rsidR="00745BA0" w:rsidRDefault="00745BA0" w:rsidP="00745BA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745BA0" w:rsidRPr="00745BA0" w:rsidTr="00B63DA4">
        <w:tc>
          <w:tcPr>
            <w:tcW w:w="9345" w:type="dxa"/>
            <w:gridSpan w:val="10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A0">
              <w:rPr>
                <w:rFonts w:ascii="Times New Roman" w:hAnsi="Times New Roman"/>
                <w:sz w:val="24"/>
                <w:szCs w:val="24"/>
              </w:rPr>
              <w:t>Ответы на карточку тестового контроля № 3</w:t>
            </w:r>
          </w:p>
        </w:tc>
      </w:tr>
      <w:tr w:rsidR="00745BA0" w:rsidRPr="00745BA0" w:rsidTr="00B63DA4">
        <w:tc>
          <w:tcPr>
            <w:tcW w:w="934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BA0" w:rsidRPr="00745BA0" w:rsidTr="00B63DA4">
        <w:tc>
          <w:tcPr>
            <w:tcW w:w="934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5BA0" w:rsidRPr="00745BA0" w:rsidRDefault="00745BA0" w:rsidP="007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BA0" w:rsidRDefault="00745BA0" w:rsidP="00745BA0">
      <w:pPr>
        <w:rPr>
          <w:rFonts w:ascii="Times New Roman" w:hAnsi="Times New Roman"/>
          <w:sz w:val="24"/>
          <w:szCs w:val="24"/>
        </w:rPr>
      </w:pPr>
    </w:p>
    <w:p w:rsidR="003B2155" w:rsidRDefault="003B2155">
      <w:bookmarkStart w:id="0" w:name="_GoBack"/>
      <w:bookmarkEnd w:id="0"/>
    </w:p>
    <w:sectPr w:rsidR="003B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C39"/>
    <w:multiLevelType w:val="hybridMultilevel"/>
    <w:tmpl w:val="B57A8B2E"/>
    <w:lvl w:ilvl="0" w:tplc="B888D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77"/>
    <w:rsid w:val="003B2155"/>
    <w:rsid w:val="00745BA0"/>
    <w:rsid w:val="00B82B84"/>
    <w:rsid w:val="00D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2020-05-29T09:06:00Z</dcterms:created>
  <dcterms:modified xsi:type="dcterms:W3CDTF">2020-05-29T09:09:00Z</dcterms:modified>
</cp:coreProperties>
</file>