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21" w:rsidRPr="007975D5" w:rsidRDefault="00927821" w:rsidP="0092782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5D5">
        <w:rPr>
          <w:rFonts w:ascii="Times New Roman" w:eastAsia="Times New Roman" w:hAnsi="Times New Roman" w:cs="Times New Roman"/>
          <w:b/>
          <w:sz w:val="24"/>
          <w:szCs w:val="24"/>
        </w:rPr>
        <w:t>16 мая 2020 г.</w:t>
      </w:r>
    </w:p>
    <w:p w:rsidR="00927821" w:rsidRPr="007975D5" w:rsidRDefault="00927821" w:rsidP="0092782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5D5">
        <w:rPr>
          <w:rFonts w:ascii="Times New Roman" w:eastAsia="Times New Roman" w:hAnsi="Times New Roman" w:cs="Times New Roman"/>
          <w:b/>
          <w:sz w:val="24"/>
          <w:szCs w:val="24"/>
        </w:rPr>
        <w:t>УП 01 Учебная практика</w:t>
      </w:r>
    </w:p>
    <w:p w:rsidR="00927821" w:rsidRPr="007975D5" w:rsidRDefault="00927821" w:rsidP="0092782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5D5">
        <w:rPr>
          <w:rFonts w:ascii="Times New Roman" w:eastAsia="Times New Roman" w:hAnsi="Times New Roman" w:cs="Times New Roman"/>
          <w:b/>
          <w:sz w:val="24"/>
          <w:szCs w:val="24"/>
        </w:rPr>
        <w:t>(Моделирование швейных изделий)</w:t>
      </w:r>
    </w:p>
    <w:p w:rsidR="00927821" w:rsidRPr="00927821" w:rsidRDefault="0092782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27821">
        <w:rPr>
          <w:rFonts w:ascii="Times New Roman" w:eastAsia="Calibri" w:hAnsi="Times New Roman" w:cs="Times New Roman"/>
          <w:b/>
          <w:sz w:val="24"/>
          <w:szCs w:val="24"/>
        </w:rPr>
        <w:t>Тема: Измерение показателей эстетического и технологического соответствия образца изделия представленному эскизу</w:t>
      </w:r>
    </w:p>
    <w:p w:rsidR="00927821" w:rsidRPr="00927821" w:rsidRDefault="009072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Время</w:t>
      </w:r>
      <w:r w:rsidR="00927821" w:rsidRPr="00927821">
        <w:rPr>
          <w:rFonts w:ascii="Times New Roman" w:eastAsia="Calibri" w:hAnsi="Times New Roman" w:cs="Times New Roman"/>
          <w:b/>
          <w:sz w:val="24"/>
          <w:szCs w:val="24"/>
        </w:rPr>
        <w:t>: 6 часов</w:t>
      </w:r>
    </w:p>
    <w:p w:rsidR="000D547F" w:rsidRPr="000D547F" w:rsidRDefault="000D547F" w:rsidP="000D54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практики</w:t>
      </w:r>
    </w:p>
    <w:p w:rsidR="000D547F" w:rsidRPr="000D547F" w:rsidRDefault="000D547F" w:rsidP="000D547F">
      <w:pPr>
        <w:overflowPunct w:val="0"/>
        <w:autoSpaceDE w:val="0"/>
        <w:autoSpaceDN w:val="0"/>
        <w:adjustRightInd w:val="0"/>
        <w:spacing w:before="200"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54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уметь:</w:t>
      </w:r>
    </w:p>
    <w:p w:rsidR="000D547F" w:rsidRPr="000D547F" w:rsidRDefault="000D547F" w:rsidP="000D547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47F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определять стилевые особенности, направления моды различных видов швейных изделий;</w:t>
      </w:r>
    </w:p>
    <w:p w:rsidR="000D547F" w:rsidRPr="000D547F" w:rsidRDefault="000D547F" w:rsidP="000D547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47F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 эскизы различными графическими приемами в соответствии с тематикой проекта;</w:t>
      </w:r>
    </w:p>
    <w:p w:rsidR="000D547F" w:rsidRPr="000D547F" w:rsidRDefault="000D547F" w:rsidP="000D547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47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разрабатывать модель, применяя законы композиции и цветовые соотношения;</w:t>
      </w:r>
    </w:p>
    <w:p w:rsidR="000D547F" w:rsidRPr="000D547F" w:rsidRDefault="000D547F" w:rsidP="000D547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47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применять разнообразие фактур используемых материалов;</w:t>
      </w:r>
    </w:p>
    <w:p w:rsidR="000D547F" w:rsidRPr="000D547F" w:rsidRDefault="000D547F" w:rsidP="000D547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47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реализовывать творческие идеи в макете.</w:t>
      </w:r>
    </w:p>
    <w:p w:rsidR="000D547F" w:rsidRDefault="000D547F" w:rsidP="009278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7821" w:rsidRDefault="00927821" w:rsidP="009278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Задание. </w:t>
      </w:r>
      <w:r w:rsidR="000F2655">
        <w:rPr>
          <w:rFonts w:ascii="Times New Roman" w:hAnsi="Times New Roman" w:cs="Times New Roman"/>
          <w:b/>
          <w:sz w:val="24"/>
          <w:szCs w:val="24"/>
        </w:rPr>
        <w:t>Ответить на вопросы:</w:t>
      </w:r>
    </w:p>
    <w:p w:rsidR="000F2655" w:rsidRDefault="000F2655" w:rsidP="009278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Дать определение «Авторский надзор»?</w:t>
      </w:r>
    </w:p>
    <w:p w:rsidR="000F2655" w:rsidRDefault="000F2655" w:rsidP="009278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 чем необходимость авторского надзора?</w:t>
      </w:r>
    </w:p>
    <w:p w:rsidR="000F2655" w:rsidRDefault="000F2655" w:rsidP="009278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Функции авторского надзора?</w:t>
      </w:r>
    </w:p>
    <w:p w:rsidR="000F2655" w:rsidRDefault="000F2655" w:rsidP="009278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Кто осуществляет авторский надзор?</w:t>
      </w:r>
    </w:p>
    <w:p w:rsidR="000F2655" w:rsidRDefault="000F2655" w:rsidP="009278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Чем характеризуется работа над осуществлением авторского надзора?</w:t>
      </w:r>
    </w:p>
    <w:p w:rsidR="00F928DE" w:rsidRDefault="000F2655" w:rsidP="00F928D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928DE">
        <w:rPr>
          <w:rFonts w:ascii="Times New Roman" w:hAnsi="Times New Roman" w:cs="Times New Roman"/>
          <w:b/>
          <w:sz w:val="24"/>
          <w:szCs w:val="24"/>
        </w:rPr>
        <w:t>6.</w:t>
      </w:r>
      <w:r w:rsidR="00F928DE" w:rsidRPr="00F928D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Перечислите требования к техническому описанию образца</w:t>
      </w:r>
      <w:r w:rsidR="00F928D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?</w:t>
      </w:r>
    </w:p>
    <w:p w:rsidR="00F928DE" w:rsidRDefault="00F928DE" w:rsidP="00F928D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7. Перечислите </w:t>
      </w:r>
      <w:r w:rsidRPr="00F928D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требования к образцам-эталонам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?</w:t>
      </w:r>
    </w:p>
    <w:p w:rsidR="00F928DE" w:rsidRDefault="00F928DE" w:rsidP="00F928D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8. Кем и какой организацией должен быть утвержден и согласован образец-эталон?</w:t>
      </w:r>
    </w:p>
    <w:p w:rsidR="00F928DE" w:rsidRDefault="00F928DE" w:rsidP="00F928D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9. Как происходит оценка качества готового швейного изделия? Опишите последовательность!</w:t>
      </w:r>
    </w:p>
    <w:p w:rsidR="00F928DE" w:rsidRPr="00407548" w:rsidRDefault="00F928DE" w:rsidP="00E65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10. </w:t>
      </w:r>
      <w:r w:rsidR="00E657D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По каким показателям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="00E657D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происходит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осуществление авторского надзора при оценке качества поэтапной обработки швейных изделий и контроле качества готового изделия?</w:t>
      </w:r>
    </w:p>
    <w:p w:rsidR="00F928DE" w:rsidRPr="000F2655" w:rsidRDefault="00F928DE" w:rsidP="00F928D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F2655" w:rsidRDefault="000F2655" w:rsidP="009278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7548" w:rsidRDefault="00407548" w:rsidP="009278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7548" w:rsidRDefault="00407548" w:rsidP="0040754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Авторский надзор</w:t>
      </w:r>
    </w:p>
    <w:p w:rsidR="00407548" w:rsidRPr="00407548" w:rsidRDefault="00407548" w:rsidP="004075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Авторский контроль – это неотъемлемая часть производственного процесса, как при изготовлении нового изделия, так и при производстве серийных образцов.</w:t>
      </w:r>
    </w:p>
    <w:p w:rsidR="00407548" w:rsidRPr="00407548" w:rsidRDefault="00407548" w:rsidP="004075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оказываемой услуги заключается в том, что разработчик проекта (изделия) контролирует все этапы жизненного цикла продукции, проверяет соответствие технологических и производственных операций с рабочей документацией. При необходимости производит комплекс мер по изменению этих процессов с соответствующим внесением изменений в конструкторскую и технологическую документацию.</w:t>
      </w:r>
    </w:p>
    <w:p w:rsidR="00407548" w:rsidRPr="00407548" w:rsidRDefault="00407548" w:rsidP="004075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авторского надзора связана с тем, что каждое производство уникально своими основными производственными параметрами – владеет тем или иным оборудованием, определенным опытом и навыками, квалификацией рабочих рук. Поэтому, в условиях заданного производства, только постоянный контроль, проверка и готовность грамотно внести необходимые корректировки в производственные процессы могут обеспечить точное выполнение проекта, а значит гарантировать качество и надежность изделия.</w:t>
      </w:r>
    </w:p>
    <w:p w:rsidR="00407548" w:rsidRPr="00407548" w:rsidRDefault="00407548" w:rsidP="004075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авторского надзора выполняются следующие функции:</w:t>
      </w:r>
    </w:p>
    <w:p w:rsidR="00407548" w:rsidRPr="00407548" w:rsidRDefault="00407548" w:rsidP="0040754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выполнения требований, установленных в конструкторской и технологической документации, необходимость и целесообразность их изменений;</w:t>
      </w:r>
    </w:p>
    <w:p w:rsidR="00407548" w:rsidRPr="00407548" w:rsidRDefault="00407548" w:rsidP="0040754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о произведенных испытаниях, а также о дефектах или нарушениях требований, установленных в конструкторской и технологической документации;</w:t>
      </w:r>
    </w:p>
    <w:p w:rsidR="00407548" w:rsidRPr="00407548" w:rsidRDefault="00407548" w:rsidP="0040754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необходимости принятия срочных мер по устранению отмеченных нарушений (вплоть до приостановки производства);</w:t>
      </w:r>
    </w:p>
    <w:p w:rsidR="00407548" w:rsidRPr="00407548" w:rsidRDefault="00407548" w:rsidP="0040754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конструктивных, технологических или производственных недостатков;</w:t>
      </w:r>
    </w:p>
    <w:p w:rsidR="00407548" w:rsidRPr="00407548" w:rsidRDefault="00407548" w:rsidP="0040754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конструкторскую или технологическую документацию;</w:t>
      </w:r>
    </w:p>
    <w:p w:rsidR="00407548" w:rsidRPr="00407548" w:rsidRDefault="00407548" w:rsidP="0040754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комплекса мероприятий по результатам авторского надзора.</w:t>
      </w:r>
    </w:p>
    <w:p w:rsidR="00407548" w:rsidRPr="00407548" w:rsidRDefault="00407548" w:rsidP="004075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словом, проведение авторского контроля требуется для того, чтобы контролировать ход производственного процесса и при необходимости быстро и квалифицированно реагировать на возможные его изменения и обнаружение дефектов.</w:t>
      </w:r>
    </w:p>
    <w:p w:rsidR="00407548" w:rsidRPr="00407548" w:rsidRDefault="00407548" w:rsidP="0040754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конструктора над новой конструкцией не кончается моментом согласования и утверждения рабочих чертежей в установленном порядке. Любая конструкция, применяемая в народном хозяйстве, постоянно совершенствуется и модернизируется. Этот процесс продолжается до момента снятия изделия с производства как морально устаревшего, дальнейшая модернизация которого экономически не выгодна. И в этом случае анализ ошибок и недостатков конструкции изделия может послужить полезной информацией, используемой в новых разработках.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разработки рабочей документации конструктор постоянно изучает и совершенствует конструкцию на всех этапах существования изделия: на этапе подготовки производства; при изготовлении и измерении; при монтаже, эксплуатации и ремонте. Цель авторского надзора заключается в том, чтобы обеспечить выполнение всех требований, заложенных в конструкторской документации разработчиком, а также устранить возможные технические недостатки. Вопросы авторского надзора рассматривает ГОСТ 15.304—80.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Объектом авторского надзора может явиться вся конструкция или ее составные части. Авторский надзор</w:t>
      </w:r>
      <w:proofErr w:type="gramStart"/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относиться к технологическим вопросам изготовления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изделия, в том числе метрологическому обеспечению, к материалу для изготовления и к внедрению изделия в производство. Необходимость авторского надзора устанавливает изготовитель после получения и изучения конструкторской документации. Авторский надзор производится на предприятии-изготовителе или на предприятии</w:t>
      </w:r>
      <w:r w:rsidR="000F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потребителе. Основанием для проведения надзора является заключение договора на весь комплекс работ или на его отдельные части.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Авторский надзор производит организация-разработчик, привлекая для этой цели группу специалистов по осуществлению условий надзора. В зависимости от содержания выполняемых операций в авторский надзор включают отдельных специалистов и в первую очередь разработчика изделия. В крупных организациях имеется специальный отдел, осуществляющий авторский надзор. Работа авторского надзора характеризуется некоторыми особенностями организационного характера: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составляется план-график выполняемых мероприятий;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необходимости привлекаются представители работников ОТК, метрологической службы и других отделов завода-поставщика;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осуществляется наблюдение за изготовлением продукции, а также за операциями контроля и испытаний с целью соблюдения требований конструкторской документации. В случае обнаружения отклонений от требований авторский надзор имеет право потребовать проведения работ в его присутствии, измерений или необходимых анализов;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результаты авторского надзора, а также замечания и предложения фиксируются в специальном журнале или издаются в виде рабочих бюллетеней.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Предприятие-изготовитель на основе сообщений авторского надзора проводит работу по внедрению предложений и устранению обнаруженных недостатков. После окончания работ по авторскому надзору составляется акт. Авторский надзор начинается с технической подготовки производства, приобретения материалов и комплектующих изделий и изготовления технологической оснастки. Особенно важным является этап изготовления изделия: изготовления опытного образца (опытной серии), установочной серии и головной (контрольной) серии. ГОСТ 2.103—68 -«Стадии разработки» предусматривает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корректировку конструкторских документов по результатам изготовления и </w:t>
      </w:r>
      <w:proofErr w:type="gramStart"/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испытания</w:t>
      </w:r>
      <w:proofErr w:type="gramEnd"/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опытных образцов. В процессе изготовления изделие впервые принимает пространственную форму согласно размерам, проставленным в плоских проекциях чертежей. При изготовлении опытного образца выявляется большинство ошибок, допущенных по невнимательности, а также ошибок, вызванных недостатками пространственного воображения конструктора. Ошибки пространственного воображения конструктора обусловлены следующими противоречиями, встречающимися в разработках: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между реальной пространственной внешней формой изделия и "формой, обеспеченной плоскими проекциями, видами, разрезами и сечениями;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между реальными размерами изготавливаемого изделия и размерами в масштабе чертежа, т. е. воздействием масштабного фактора. Если размер детали конструктор определяет опытным путем по вычерченной детали в увеличенном масштабе, то размер реальной детали часто получается меньше, чем предполагалась. Даже вычерченная в натуральную величину деталь на чертеже зрительно больше, чем та же деталь, изготовленная в натуре.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 конструктора за изготовлением и внедрением изделия не только способствует обеспечению работоспособности изделия, но и позволяет конструктору приобрести практический опыт.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опытный глаз изготовителя может заметить в чертежах ошибки, пропущенные конструктором и проверяющим. Несмотря на то, что условия чертежа являются обязательными для изготовителя, он должен пригласить конструктора для уточнения того или иного спорного вопроса либо для устранения явной ошибки в чертеже. Поэтому контакт конструктора с изготовителями в период изготовления новой конструкции должен быть самым тесным. Чтобы зафиксировать все изменения, возникающие в период изготовления конструкции, конструктор должен иметь полный комплект чертежей в виде светокопий, в который вносятся изменения. Согласно ГОСТ 2.501—68 этот комплект чертежей должен иметь штамп «Экземпляр конструктора».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ответственным моментом для конструктора является период монтажа и испытания новой конструкции. Испытания, даже ускоренные, позволяют судить о работоспособности, реальной долговечности конструкции и дают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обнаружить ее недостатки. Испытания раскрывают следующие противоречия: 1) между данными, полученными аналитическим путем, и реальными данными, полученными путем эксперимента; 2) между искаженным, неверным пониманием физического принципа, заложенного в основу нового изделия, и реальным физическим принципом.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Испытания раскрывают дефекты конструкции, которые недопустимы и должны быть немедленно устранены. Участие конструктора в испытании необходимо, так как ему лучше видны </w:t>
      </w:r>
      <w:proofErr w:type="gramStart"/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дефекты</w:t>
      </w:r>
      <w:proofErr w:type="gramEnd"/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 быстрее сможет вынести решение по их устранению. При изучении дефектов необходимо отличать случайные дефекты </w:t>
      </w:r>
      <w:proofErr w:type="gramStart"/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систематических, вызванных ошибками в документации. Случайные дефекты являются не дефектами </w:t>
      </w: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конструкции, а дефектами изготовления или сборки, появляющимися вследствие отступления от требований чертежей и не замеченные техническим контролем.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Авторский надзор выявляет многие недостатки конструкции изделия и конструкторской документации на него. Согласно замечаниям авторского надзора корректируется конструкторская и технологическая документация. Корректировка документации осуществляется путем внесения изменений в нее. На все вносимые в конструкторскую документацию изменения выпускаются извещения об изменениях согласно ГОСТ 2.503—74. Классификация вносимых изменений в конструкторскую и технологическую документацию, и анализ причин этого внесения позволяют установить: соответствие требований конструкторской документации техническим возможностям производства, которое изготовляет изделие; уровень технологичности конструкции изделия; уровень, на котором проведаны конструкторские, технологические работы, техническая подготовка производства, организация производства и др.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на группы извещений об изменении позволяет определить причины их возникновения.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1 —конструктивные недоработки: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—изменение (введение, устранение) размера;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—изменение конфигурации;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—уточнение допуска;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 —введение (устранение) текстовой информации;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 —устранение несоответствий ТУ, ЕСКД, ЕСТД;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1.6—изменение принципа построения;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 —изменение выполняемых функций.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2 —изменения, вызванные технологическими недоработками: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—введение (устранение) технологических операций;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—изменение последовательности технологических операций;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—изменение технологических режимов (методики испытаний);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 —ужесточение технологических допусков;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 —изменение уровня типизации технологии;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2.6—изменение уровня унификации оснастки;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2.7—изменение технологического приема;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 —ужесточение требований к окружающей среде.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3 —изменения, вызванные недостатками технологической подготовки: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—изменение технологической инструкции;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—введение нового оборудования;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 — замена (устранение) вида оборудования;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 —введение (устранение) инструмента и оснастки;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 —замена инструмента и оснастки;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3.6—изменение вида материалов;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 —изменение норм расхода времени и материалов.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4—изменения, вызванные недостатками организационной подготовки производства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 —замена оснастки (несвоевременность заказа);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4.2—замена оснастки и инструмента (несвоевременность изготовления);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4.3—замена материала (отсутствие поставки).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5 — чертежно-графические неточности. К ним относятся изменения, связанные с заменой номеров документов, нечеткостью графического исполнения и т. д.,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влияющие на качество изделия.</w:t>
      </w:r>
    </w:p>
    <w:p w:rsidR="00407548" w:rsidRPr="00407548" w:rsidRDefault="00407548" w:rsidP="004075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число изменений технологической документации отнюдь не характеризует плохую работу технологов, но чаще всего говорит о слабой отработке конструкции на технологичность, производимой конструкторскими подразделениями.</w:t>
      </w:r>
    </w:p>
    <w:p w:rsidR="00407548" w:rsidRDefault="00407548" w:rsidP="001B6A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Степень отработки конструкций на технологичность непосредственно отражается на совершенстве изделия и является основным источником возникновения извещений об изменениях. Эта степень в равной мере зависит как от работы конструктора, так и работы технолога и других специалистов, обеспечивающих технологичность необходимой конструкции.</w:t>
      </w:r>
    </w:p>
    <w:p w:rsidR="00927821" w:rsidRPr="00927821" w:rsidRDefault="00927821" w:rsidP="009072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2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показатели занимают особое место при оценке качества одежды как предмета личного потребления. Отсутствие этих показателей превращает одежду, по существу, в бесполезную вещь, так как она перестает выполнять одну из основных своих целевых функций: удовлетворение специфических человеческих (эстетических) потребностей.</w:t>
      </w:r>
    </w:p>
    <w:p w:rsidR="00927821" w:rsidRPr="00927821" w:rsidRDefault="00927821" w:rsidP="009072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2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восприятие одежды зависит также от точности и тщательности технической обработки и отделки всех</w:t>
      </w:r>
      <w:r w:rsidR="009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доступных для внешнего восприятия конструктивных элементов (симметричность положения в изделии парных деталей, чистота и аккуратность заделки отделочных строчек и соединительных швов, качество подкладки и соответствие ее цвету изделия и т. д.); оригинальности, выразительности и информативности фирменных торговых знаков, ярлыков, маркировки и упаковки, т. е. всех элементов, определяющих в совокупности товарный вид одежды </w:t>
      </w:r>
      <w:proofErr w:type="gramStart"/>
      <w:r w:rsidRPr="009278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массового</w:t>
      </w:r>
      <w:proofErr w:type="gramEnd"/>
      <w:r w:rsidRPr="0092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производства.</w:t>
      </w:r>
    </w:p>
    <w:p w:rsidR="00927821" w:rsidRPr="00927821" w:rsidRDefault="00927821" w:rsidP="009072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изделий контролируют на столе с горизонтальной поверхностью. Основными средствами оценки эстетических показателей технологического соответствия служат органы зрения и рецепторы осязания, а также средства измерения.</w:t>
      </w:r>
    </w:p>
    <w:p w:rsidR="00927821" w:rsidRPr="00927821" w:rsidRDefault="00927821" w:rsidP="009072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2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эстетических показателей одежды производится по 40-балльной системе. Наличие дефектов одежды снижает оценку показателей качества путем вычитания баллов из базового значения. Если изделие имеет идеальное качество, то оно имеет максимальную оценку - 40 баллов. Исходя из 30% (для I сорта) или 50% (для II сорта) уровня положительных ответов о том, что дефект становится зрительно заметным, устанавливаются баллы дифференцированно по сортам</w:t>
      </w:r>
      <w:proofErr w:type="gramStart"/>
      <w:r w:rsidRPr="0092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27821" w:rsidRPr="00927821" w:rsidRDefault="00927821" w:rsidP="009072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Дефекты, определяющие эстетические показатели технологического соответствия швейных изделий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4094"/>
        <w:gridCol w:w="1376"/>
        <w:gridCol w:w="1488"/>
        <w:gridCol w:w="1913"/>
      </w:tblGrid>
      <w:tr w:rsidR="0090726F" w:rsidRPr="00927821" w:rsidTr="0092782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7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7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дефектов внешнего вида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Величина допускаемых отклонений (</w:t>
            </w:r>
            <w:proofErr w:type="gramStart"/>
            <w:r w:rsidRPr="00927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</w:t>
            </w:r>
            <w:proofErr w:type="gramEnd"/>
            <w:r w:rsidRPr="00927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Снижение оценки, баллы</w:t>
            </w:r>
          </w:p>
        </w:tc>
      </w:tr>
      <w:tr w:rsidR="0090726F" w:rsidRPr="00927821" w:rsidTr="0092782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сорт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сорт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26F" w:rsidRPr="00927821" w:rsidTr="00927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0726F" w:rsidRPr="00927821" w:rsidTr="00927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внутренней отделки требованиям ГОСТ или 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0726F" w:rsidRPr="00927821" w:rsidTr="00927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невыразительных фирменных знаков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</w:tbl>
    <w:p w:rsidR="00927821" w:rsidRPr="00927821" w:rsidRDefault="00927821" w:rsidP="0090726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4111"/>
        <w:gridCol w:w="1418"/>
        <w:gridCol w:w="1417"/>
        <w:gridCol w:w="1850"/>
      </w:tblGrid>
      <w:tr w:rsidR="0090726F" w:rsidRPr="00927821" w:rsidTr="0090726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закрепок в строчке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0726F" w:rsidRPr="00927821" w:rsidTr="0090726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Видна прокладка в петлях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0726F" w:rsidRPr="00927821" w:rsidTr="0090726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Искривление края шва, строчки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0726F" w:rsidRPr="00927821" w:rsidTr="0090726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Видна подкладка с одной стороны изделия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90726F" w:rsidRPr="00927821" w:rsidTr="0090726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Пропуски стежков в строчках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допуск.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26F" w:rsidRPr="00927821" w:rsidTr="0090726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 отутюжены вытачки, карманы и др.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0726F" w:rsidRPr="00927821" w:rsidTr="0090726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Несовпадение рисунка при соединении деталей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0726F" w:rsidRPr="00927821" w:rsidTr="0090726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Несимметричность расположения парных деталей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0726F" w:rsidRPr="00927821" w:rsidTr="0090726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Излишнее натяжение или слабина материала и нитей в строчках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0726F" w:rsidRPr="00927821" w:rsidTr="0090726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Непрочное клеевое соединение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0726F" w:rsidRPr="00927821" w:rsidTr="0090726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цвета ниток цвету ткани в наружных строчках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допуск.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26F" w:rsidRPr="00927821" w:rsidTr="0090726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целостности строчки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допуск.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26F" w:rsidRPr="00927821" w:rsidTr="0090726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эластичность швов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допуск.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26F" w:rsidRPr="00927821" w:rsidTr="0090726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прорубания материала в швах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допуск.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7821" w:rsidRPr="00927821" w:rsidRDefault="00927821" w:rsidP="0090726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4252"/>
        <w:gridCol w:w="1418"/>
        <w:gridCol w:w="1417"/>
        <w:gridCol w:w="1843"/>
      </w:tblGrid>
      <w:tr w:rsidR="0090726F" w:rsidRPr="00927821" w:rsidTr="0090726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Перекос детали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0726F" w:rsidRPr="00927821" w:rsidTr="0090726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Несимметричность петель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0726F" w:rsidRPr="00927821" w:rsidTr="0090726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Разнооттеночность</w:t>
            </w:r>
            <w:proofErr w:type="spellEnd"/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в деталях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26F" w:rsidRPr="00927821" w:rsidTr="0090726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26F" w:rsidRPr="00927821" w:rsidTr="0090726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Пролегание швов (отпечатывание швов на лицевой стороне)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90726F" w:rsidRPr="00927821" w:rsidTr="0090726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Непрочное соединение пуговиц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0726F" w:rsidRPr="00927821" w:rsidTr="0090726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пуговиц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шт.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821" w:rsidRPr="00927821" w:rsidRDefault="00927821" w:rsidP="009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</w:tbl>
    <w:p w:rsidR="00927821" w:rsidRPr="00927821" w:rsidRDefault="00927821" w:rsidP="0092782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табл.  видны величины допускаемых отклонений для I и II сорта. При отклонении каждого из показателей более</w:t>
      </w:r>
      <w:proofErr w:type="gramStart"/>
      <w:r w:rsidRPr="009278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2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допустимо в стандартах, изделие не может быть признано сортным и подлежать продаже</w:t>
      </w:r>
      <w:r w:rsidRPr="00927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7548" w:rsidRPr="00407548" w:rsidRDefault="00407548" w:rsidP="0040754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«ОСУЩЕСТВЛЕНИЕ АВТОРСКОГО СОПРОВОЖДЕНИЯ РАЗРАБАТЫВАЕМЫХ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075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МОДЕЛЕЙ ОДЕЖДЫ ДЛЯ ИНДИВИДУАЛЬНОГО ЗАКАЗЧИКА»</w:t>
      </w:r>
    </w:p>
    <w:p w:rsidR="00407548" w:rsidRPr="00407548" w:rsidRDefault="00407548" w:rsidP="004075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авторского сопровождения заключается в контроле соответствия швейных</w:t>
      </w:r>
      <w:r w:rsidR="00F9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изделий эскизу модели при проведении примерок, внесение изменений в эскиз швейных изделий с учетом пожеланий заказчика в процессе проведения примерок и коррекции действий закройщика и портных по обеспечению согласованного эскиза в процессе изготовления швейных изделий</w:t>
      </w:r>
      <w:r w:rsidR="00F9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индивидуального заказчика.</w:t>
      </w:r>
    </w:p>
    <w:p w:rsidR="00407548" w:rsidRPr="00407548" w:rsidRDefault="00407548" w:rsidP="004075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разделе в произвольной форме должны быть зафиксированы основные этапы контроля качества проведения примерок, обеспечение согласованности действий закройщика и портного.</w:t>
      </w:r>
    </w:p>
    <w:p w:rsidR="00407548" w:rsidRPr="00407548" w:rsidRDefault="00407548" w:rsidP="004075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Для предохранения одежды от деформаций растяжения детали должны быть раскроены</w:t>
      </w:r>
      <w:r w:rsidR="00F9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чтобы растягивающие усилия совпадали с направлением нити основы (</w:t>
      </w:r>
      <w:proofErr w:type="spellStart"/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кокетки</w:t>
      </w:r>
      <w:proofErr w:type="gramStart"/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ставки</w:t>
      </w:r>
      <w:proofErr w:type="spellEnd"/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обтачки карманов, </w:t>
      </w:r>
      <w:proofErr w:type="spellStart"/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втачные</w:t>
      </w:r>
      <w:proofErr w:type="spellEnd"/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пояса и т. д.).</w:t>
      </w:r>
    </w:p>
    <w:p w:rsidR="00407548" w:rsidRPr="00407548" w:rsidRDefault="00407548" w:rsidP="004075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Start"/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линиям максимальных нагрузок должно быть предусмотрено прокладывание кромок,</w:t>
      </w:r>
      <w:r w:rsidR="00F9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долевиков</w:t>
      </w:r>
      <w:proofErr w:type="spellEnd"/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раскрой деталей выполняют таким образом, чтобы направление нитей основы деталей каркасного слоя совпадало с направлением действия растягивающих усилий. Это позволяет уменьшить или исключить удлинение участков одежды под воздействием деформаций растяжения при изготовлении и эксплуатации.</w:t>
      </w:r>
    </w:p>
    <w:p w:rsidR="00407548" w:rsidRPr="00407548" w:rsidRDefault="00407548" w:rsidP="0040754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«ОСУЩЕСТВЛЕНИЕ АВТОРСКОГО НАДЗОРА ЗА РЕАЛИЗАЦИЕЙ</w:t>
      </w:r>
    </w:p>
    <w:p w:rsidR="00407548" w:rsidRPr="00407548" w:rsidRDefault="00407548" w:rsidP="0040754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КОНСТРУКТОРСКИХ РЕШЕНИЙ НА КАЖДОМ ЭТАПЕ ПРОЦЕССА ПОШИВА ШВЕЙНЫХ ИЗДЕЛИЙ»</w:t>
      </w:r>
    </w:p>
    <w:p w:rsidR="00407548" w:rsidRPr="00407548" w:rsidRDefault="00407548" w:rsidP="004075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авторского надзора заключается в контроле качества поэтапной обработки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швейных изделий и контроле качества готовых швейных изделий по эстетическим и конструктивно-эргономическим показателям, технологическим параметрам.</w:t>
      </w:r>
    </w:p>
    <w:p w:rsidR="00407548" w:rsidRPr="00407548" w:rsidRDefault="00407548" w:rsidP="004075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разделе в произвольной форме должны быть зафиксированы основные этапы контроля качества изготовления изделия.</w:t>
      </w:r>
    </w:p>
    <w:p w:rsidR="00407548" w:rsidRPr="00407548" w:rsidRDefault="00407548" w:rsidP="004075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Внешний вид изделия – соответствие по силуэту, пропорциям, конструктивному решению</w:t>
      </w:r>
    </w:p>
    <w:p w:rsidR="00407548" w:rsidRPr="00407548" w:rsidRDefault="00407548" w:rsidP="004075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линий, узлов, деталей, по используемым материалам (цвет, фактура, соответствие назначению изделия) эскизу и требованиям нормативно технической документации.</w:t>
      </w:r>
    </w:p>
    <w:p w:rsidR="00407548" w:rsidRPr="00407548" w:rsidRDefault="00407548" w:rsidP="004075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Влажно тепловая обработка – четкость конструктивных линий (элементов, деталей); не</w:t>
      </w:r>
    </w:p>
    <w:p w:rsidR="00407548" w:rsidRPr="00407548" w:rsidRDefault="00407548" w:rsidP="004075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должно быть </w:t>
      </w:r>
      <w:proofErr w:type="spellStart"/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заминов</w:t>
      </w:r>
      <w:proofErr w:type="spellEnd"/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складок, морщин, пролегания швов, лас и опалов.</w:t>
      </w:r>
    </w:p>
    <w:p w:rsidR="00407548" w:rsidRPr="00407548" w:rsidRDefault="00407548" w:rsidP="004075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Посадка изделия.</w:t>
      </w:r>
    </w:p>
    <w:p w:rsidR="00407548" w:rsidRPr="00407548" w:rsidRDefault="00407548" w:rsidP="004075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должно быть заломов, складок, морщин и перекосов; полочки не должны расходиться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заходить одна на другую больше, чем это предусмотрено моделью, борта не должны быть деформированы; углы воротника и лацканов не должны отгибаться, воротник не должен быть перекошен, горловина не должна быть растянута или излишне посажена, воротник должен плотно прилегать к горловине и закрывать шов втачивания в горловину в тех изделиях, где это предусмотрено эскизом, линия перегиба лацканов не должна быть ниже или выше установленного образцо</w:t>
      </w:r>
      <w:proofErr w:type="gramStart"/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 лоном; </w:t>
      </w:r>
      <w:proofErr w:type="gramStart"/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рукава не должны иметь отклонения вперед или назад, посадка рукавов по проймам должна быть распределена в соответствии с эскизом; стороны шлицы не должны расходиться или заходить одна на другую больше, чем это предусмотрено эскизом, верхняя сторона шлицы должна плотно прилегать к нижней; верх изделия, подкладка, прокладки не должны быть деформированы в результате укорочения или перекоса</w:t>
      </w:r>
      <w:proofErr w:type="gramEnd"/>
    </w:p>
    <w:p w:rsidR="00407548" w:rsidRPr="00407548" w:rsidRDefault="00407548" w:rsidP="004075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Материалы (наличие пороков внешнего вида материалов).</w:t>
      </w:r>
    </w:p>
    <w:p w:rsidR="00407548" w:rsidRPr="00407548" w:rsidRDefault="00407548" w:rsidP="004075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Проверяют внешним осмотром со стороны верха и подкладки, включая закрытые части изделия, руководствуясь требованиями стандартов на сортность готовых изделий, соответствие требованиям нормативно технической документации.</w:t>
      </w:r>
    </w:p>
    <w:p w:rsidR="00407548" w:rsidRPr="00407548" w:rsidRDefault="00407548" w:rsidP="004075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Исполнение отдельных узлов и деталей</w:t>
      </w:r>
    </w:p>
    <w:p w:rsidR="00407548" w:rsidRPr="00407548" w:rsidRDefault="00407548" w:rsidP="004075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Симметричность формы и расположения парных деталей</w:t>
      </w:r>
    </w:p>
    <w:p w:rsidR="00407548" w:rsidRPr="00407548" w:rsidRDefault="00407548" w:rsidP="004075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Расположение деталей</w:t>
      </w:r>
    </w:p>
    <w:p w:rsidR="00407548" w:rsidRPr="00407548" w:rsidRDefault="00407548" w:rsidP="004075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Края деталей не должно быть искривления и нарушения конфигурации края детали</w:t>
      </w:r>
    </w:p>
    <w:p w:rsidR="00407548" w:rsidRPr="00407548" w:rsidRDefault="00407548" w:rsidP="004075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Обработка отделочного канта, канта обтачных деталей рамок карманов</w:t>
      </w:r>
    </w:p>
    <w:p w:rsidR="00407548" w:rsidRPr="00407548" w:rsidRDefault="00407548" w:rsidP="004075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Направление рисунка в деталях изделия, совпадение рисунка при соединении деталей </w:t>
      </w:r>
      <w:proofErr w:type="gramStart"/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07548" w:rsidRPr="00407548" w:rsidRDefault="00407548" w:rsidP="004075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местах</w:t>
      </w:r>
      <w:proofErr w:type="gramEnd"/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предусмотренных технической документацией, симметричность рисунка в парных деталях</w:t>
      </w:r>
    </w:p>
    <w:p w:rsidR="00407548" w:rsidRPr="00407548" w:rsidRDefault="00407548" w:rsidP="004075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Стежки, строчки и швы.</w:t>
      </w:r>
    </w:p>
    <w:p w:rsidR="00407548" w:rsidRPr="00407548" w:rsidRDefault="00407548" w:rsidP="004075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должно быть пропусков, натяжения или слабины материала и нитей в строчках, искривления строчек и швов; расположение строчек от краев деталей или швов, наличие закрепок и закрепления концов строчек, частота стежков и ширина швов, цвет и количество сложений ниток – в соответствии с требованиями нормативно технической документации.</w:t>
      </w:r>
    </w:p>
    <w:p w:rsidR="000F2655" w:rsidRPr="000F2655" w:rsidRDefault="000F2655" w:rsidP="000F2655">
      <w:pPr>
        <w:shd w:val="clear" w:color="auto" w:fill="FFFFFF"/>
        <w:spacing w:after="0" w:line="450" w:lineRule="atLeast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55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показатели качества - классификация, единичные показатели</w:t>
      </w:r>
    </w:p>
    <w:p w:rsidR="000F2655" w:rsidRPr="000F2655" w:rsidRDefault="000F2655" w:rsidP="000F265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Показатель качества </w:t>
      </w:r>
      <w:r w:rsidRPr="000F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это количественное выражение одного или нескольких характеристик или свойств объекта применительно к определенным условиям его создания и эксплуатации. Единичные показатели легко поддаются сравнению и контролю. Все единичные показатели подразделяются </w:t>
      </w:r>
      <w:proofErr w:type="gramStart"/>
      <w:r w:rsidRPr="000F26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F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экономические и технические, а последние, в свою очередь, делятся на эксплуатационные и производственно-технологические. </w:t>
      </w:r>
      <w:proofErr w:type="gramStart"/>
      <w:r w:rsidRPr="000F265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Единичные показатели, характеризующие одно из свойств продукции, могут относиться как к единице продукции, так и к совокупности единиц однородной продукции, например, наработка изделия на отказ (часы), удельный расход топлива (г/</w:t>
      </w:r>
      <w:proofErr w:type="spellStart"/>
      <w:r w:rsidRPr="000F2655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F2655">
        <w:rPr>
          <w:rFonts w:ascii="Times New Roman" w:eastAsia="Times New Roman" w:hAnsi="Times New Roman" w:cs="Times New Roman"/>
          <w:sz w:val="24"/>
          <w:szCs w:val="24"/>
          <w:lang w:eastAsia="ru-RU"/>
        </w:rPr>
        <w:t>.), мощность (</w:t>
      </w:r>
      <w:proofErr w:type="spellStart"/>
      <w:r w:rsidRPr="000F2655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F2655">
        <w:rPr>
          <w:rFonts w:ascii="Times New Roman" w:eastAsia="Times New Roman" w:hAnsi="Times New Roman" w:cs="Times New Roman"/>
          <w:sz w:val="24"/>
          <w:szCs w:val="24"/>
          <w:lang w:eastAsia="ru-RU"/>
        </w:rPr>
        <w:t>.), максимальная скорость движения (км/ч).</w:t>
      </w:r>
      <w:proofErr w:type="gramEnd"/>
    </w:p>
    <w:p w:rsidR="000F2655" w:rsidRPr="000F2655" w:rsidRDefault="000F2655" w:rsidP="000F265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Эстетические показатели</w:t>
      </w:r>
      <w:r w:rsidRPr="000F2655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характеризуют </w:t>
      </w:r>
      <w:r w:rsidRPr="000F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информационно-художественную выразительность изделия</w:t>
      </w:r>
      <w:r w:rsidRPr="000F2655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(оригинальность, стилевое соответствие, соответствие моде), </w:t>
      </w:r>
      <w:r w:rsidRPr="000F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рациональность формы</w:t>
      </w:r>
      <w:r w:rsidRPr="000F2655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(соответствие формы назначению, конструктивному решению, особенностям технологии изготовления и применяемым материалам), </w:t>
      </w:r>
      <w:r w:rsidRPr="000F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целостность композиции</w:t>
      </w:r>
      <w:r w:rsidRPr="000F2655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(пластичность, упорядоченность графических изобразительных элементов).</w:t>
      </w:r>
    </w:p>
    <w:p w:rsidR="000F2655" w:rsidRPr="000F2655" w:rsidRDefault="000F2655" w:rsidP="000F265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Эстетические показатели</w:t>
      </w:r>
      <w:r w:rsidRPr="000F2655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используются для характеристики художественной ценности товара и подразделяются на: </w:t>
      </w:r>
      <w:r w:rsidRPr="000F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 информационной </w:t>
      </w:r>
      <w:r w:rsidRPr="000F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выразительности</w:t>
      </w:r>
      <w:r w:rsidRPr="000F265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0F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рациональности формы</w:t>
      </w:r>
      <w:r w:rsidRPr="000F265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0F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целостности композиции</w:t>
      </w:r>
      <w:r w:rsidRPr="000F265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0F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совершенства производственного исполнения</w:t>
      </w:r>
      <w:r w:rsidRPr="000F26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655" w:rsidRPr="000F2655" w:rsidRDefault="000F2655" w:rsidP="000F2655">
      <w:pPr>
        <w:numPr>
          <w:ilvl w:val="0"/>
          <w:numId w:val="9"/>
        </w:numPr>
        <w:shd w:val="clear" w:color="auto" w:fill="FFFFFF"/>
        <w:spacing w:after="0" w:line="240" w:lineRule="auto"/>
        <w:ind w:left="37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выразительность</w:t>
      </w:r>
      <w:r w:rsidRPr="000F265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возможность объекта отражать в форме различные социально-эстетические идеи и представления (знаковость); наличие в форме изделия совокупности признаков, обусловливающих его отличие, непохожесть на подобные изделия, но в то же время подчиненных основному композиционному замыслу (оригинальность), отражение в форме устойчивых черт, определяющих соответствие изделия современному уровню общественного и культурного развития или конкретному функциональному комплексу (стилевое соответствие).</w:t>
      </w:r>
      <w:proofErr w:type="gramEnd"/>
    </w:p>
    <w:p w:rsidR="000F2655" w:rsidRPr="000F2655" w:rsidRDefault="000F2655" w:rsidP="000F2655">
      <w:pPr>
        <w:numPr>
          <w:ilvl w:val="0"/>
          <w:numId w:val="9"/>
        </w:numPr>
        <w:shd w:val="clear" w:color="auto" w:fill="FFFFFF"/>
        <w:spacing w:after="0" w:line="240" w:lineRule="auto"/>
        <w:ind w:left="37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Рациональность формы</w:t>
      </w:r>
      <w:r w:rsidRPr="000F265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выявление в форме объекта выполняемой им функции, конструктивного решения, особенностей технологии и примененных материалов; особенностей работы с объектом (целесообразность).</w:t>
      </w:r>
    </w:p>
    <w:p w:rsidR="000F2655" w:rsidRPr="000F2655" w:rsidRDefault="000F2655" w:rsidP="000F2655">
      <w:pPr>
        <w:numPr>
          <w:ilvl w:val="0"/>
          <w:numId w:val="9"/>
        </w:numPr>
        <w:shd w:val="clear" w:color="auto" w:fill="FFFFFF"/>
        <w:spacing w:after="0" w:line="240" w:lineRule="auto"/>
        <w:ind w:left="37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Целостность композиции</w:t>
      </w:r>
      <w:r w:rsidRPr="000F265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характеризует рациональность использования композиционного решения объекта, согласованность и соразмерность его формы (масштабность, пропорциональность, ритмичность и т.п.).</w:t>
      </w:r>
    </w:p>
    <w:p w:rsidR="000F2655" w:rsidRPr="000F2655" w:rsidRDefault="000F2655" w:rsidP="000F2655">
      <w:pPr>
        <w:numPr>
          <w:ilvl w:val="0"/>
          <w:numId w:val="9"/>
        </w:numPr>
        <w:shd w:val="clear" w:color="auto" w:fill="FFFFFF"/>
        <w:spacing w:after="0" w:line="240" w:lineRule="auto"/>
        <w:ind w:left="37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Совершенство производственного исполнения</w:t>
      </w:r>
      <w:r w:rsidRPr="000F265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характеризует его товарный вид и определяется качеством выполнения видимых элементов формы, качеством покрытий, отделкой поверхностей, чистотой выполнения сочленений, закруглений и сопряжений, а также их соответствием художественно-конструкторскому замыслу; четкостью исполнения фирменных знаков и указателей, сопроводительной документации и информационных материалов.</w:t>
      </w:r>
    </w:p>
    <w:p w:rsidR="000F2655" w:rsidRPr="000F2655" w:rsidRDefault="000F2655" w:rsidP="001B6A6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F265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ТРЕБОВАНИЯ К ТЕХНИЧЕСКОМУ ОПИСАНИЮ ОБРАЗЦА</w:t>
      </w:r>
    </w:p>
    <w:p w:rsidR="000F2655" w:rsidRPr="000F2655" w:rsidRDefault="000F2655" w:rsidP="001B6A6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Технические описание состав</w:t>
      </w:r>
      <w:bookmarkStart w:id="0" w:name="_GoBack"/>
      <w:bookmarkEnd w:id="0"/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ляют на одно или несколько конкретных изделий, для которых предусмотрены образы-эталоны.</w:t>
      </w: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F2655" w:rsidRPr="000F2655" w:rsidRDefault="000F2655" w:rsidP="001B6A6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В техническом описании образца в общем случае указывают:</w:t>
      </w: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F2655" w:rsidRPr="000F2655" w:rsidRDefault="000F2655" w:rsidP="001B6A6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краткое описание (характеристику) изделий (внешний вид, цвет, масса, отделка и т.п.);</w:t>
      </w: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0F2655" w:rsidRPr="000F2655" w:rsidRDefault="000F2655" w:rsidP="001B6A6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требования к форме, конструкции, модели, размерам изделия;</w:t>
      </w: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F2655" w:rsidRPr="000F2655" w:rsidRDefault="000F2655" w:rsidP="001B6A6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обозначение материалов, комплектующих изделий, применяемых при изготовлении данного изделия (если это не указано в технической документации).</w:t>
      </w: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техническом описании образца при необходимости помещают рисунок, эскиз или фотографию изделия, а также приводят требования к приемке, транспортированию, хранению и гарантии изготовителя, если эти данные не целесообразно указывать в другой документации.</w:t>
      </w: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F2655" w:rsidRPr="000F2655" w:rsidRDefault="000F2655" w:rsidP="001B6A6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Отдельные требования в техническом описании образца допускается давать в виде ссылок на стандарты, конструкторские документы и т.д.</w:t>
      </w: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F2655" w:rsidRPr="000F2655" w:rsidRDefault="000F2655" w:rsidP="001B6A6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Титульный и последующие листы технического описания образца выполняют на листах формата А</w:t>
      </w:r>
      <w:proofErr w:type="gramStart"/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proofErr w:type="gramEnd"/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 </w:t>
      </w:r>
      <w:hyperlink r:id="rId6" w:history="1">
        <w:r w:rsidRPr="001B6A67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ГОСТ 9327</w:t>
        </w:r>
      </w:hyperlink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машинописным способом на одной стороне листа через два интервала.</w:t>
      </w: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F2655" w:rsidRPr="000F2655" w:rsidRDefault="000F2655" w:rsidP="001B6A6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Структуру и порядок присвоения обозначения технического описания образца устанавливает предприятие-разработчик.</w:t>
      </w: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F2655" w:rsidRPr="000F2655" w:rsidRDefault="000F2655" w:rsidP="001B6A6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6. Проставлять код продукции по общесоюзному классификатору промышленной и сельскохозяйственной продукции (ОКП) в техническом описании образца необязательно.</w:t>
      </w: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Технические описания образца государственной регистрации не подлежат.</w:t>
      </w: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F2655" w:rsidRPr="000F2655" w:rsidRDefault="000F2655" w:rsidP="001B6A6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Правила учета, хранения и внесения изменений в техническое описание образца устанавливает предприятие - держатель подлинников.</w:t>
      </w: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Изменение технического описания образца согласовывают с основным потребителем.</w:t>
      </w: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F2655" w:rsidRPr="000F2655" w:rsidRDefault="000F2655" w:rsidP="001B6A67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2 (рекомендуемое). ТРЕБОВАНИЯ К ОБРАЗЦАМ-ЭТАЛОНАМ</w:t>
      </w:r>
    </w:p>
    <w:p w:rsidR="000F2655" w:rsidRPr="000F2655" w:rsidRDefault="000F2655" w:rsidP="001B6A67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2</w:t>
      </w: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Рекомендуемое</w:t>
      </w:r>
    </w:p>
    <w:p w:rsidR="000F2655" w:rsidRPr="000F2655" w:rsidRDefault="000F2655" w:rsidP="001B6A6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Образцом-эталоном следует считать готовое изделие (комплект изделий), утвержденное в качестве представителя конкретной продукции и предназначенное для сличения с ним выпущенной продукции по внешнему виду и другим признакам, определяемым органолептическими методами.</w:t>
      </w: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F2655" w:rsidRPr="000F2655" w:rsidRDefault="000F2655" w:rsidP="001B6A6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В качестве образцов-эталонов утверждают образцы из опытной партии или установочной серии в зависимости от готовности производства воспроизводить промышленным способом продукцию, идентичную этому образцу.</w:t>
      </w: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F2655" w:rsidRPr="000F2655" w:rsidRDefault="000F2655" w:rsidP="001B6A6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Неотъемлемой частью образца-эталона является ярлык, содержащий сведения о продукции, ее изготовителе и утверждении образца-эталона. Ярлык закрепляют на образце способом, исключающим возможность оспаривания подлинности образца-эталона.</w:t>
      </w: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F2655" w:rsidRPr="000F2655" w:rsidRDefault="000F2655" w:rsidP="001B6A6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При выпуске продукции различных цветовых решений можно утверждать образец-эталон одного цветового решения с приложением к нему комплекта всех предусмотренных </w:t>
      </w:r>
      <w:proofErr w:type="spellStart"/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цветофактурных</w:t>
      </w:r>
      <w:proofErr w:type="spellEnd"/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образцов материалов или покрытий.</w:t>
      </w: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F2655" w:rsidRPr="000F2655" w:rsidRDefault="000F2655" w:rsidP="001B6A6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Количество образцов-эталонов устанавливают по согласованию с основным потребителем. Предпочтительным является утверждение двух образцов-эталонов.</w:t>
      </w: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F2655" w:rsidRPr="000F2655" w:rsidRDefault="000F2655" w:rsidP="001B6A6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Индивидуальную упаковку, имеющую самостоятельное декоративное или рекламное значение, утверждают, как правило, вместе с образцом - эталоном продукции.</w:t>
      </w: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F2655" w:rsidRPr="000F2655" w:rsidRDefault="000F2655" w:rsidP="001B6A6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Срок действия образца-эталона не устанавливают, за исключением случаев, когда свойства продукции не могут длительно сохраняться.</w:t>
      </w: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F2655" w:rsidRPr="000F2655" w:rsidRDefault="000F2655" w:rsidP="001B6A6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Образцы-эталоны хранят у изготовителя и у основного потребителя. При утверждении образца-эталона в одном экземпляре его хранят у изготовителя, а основному потребителю по его требованию представляют цветные фотографии образца-эталона.</w:t>
      </w: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F2655" w:rsidRPr="000F2655" w:rsidRDefault="000F2655" w:rsidP="001B6A6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 Образцы-эталоны должны храниться у изготовителя в течение всего периода выпуска данной продукции и времени для предъявления возможных претензий и рекламаций по последней выпущенной партии продукции.</w:t>
      </w: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F2655" w:rsidRPr="000F2655" w:rsidRDefault="000F2655" w:rsidP="001B6A6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10. Для обеспечения соответствия изготовляемой продукции образцу-эталону в производственном процессе могут применяться контрольные образцы, являющиеся копиями образца-эталона (дубликата) или его части. Контрольный образец должен быть опломбирован, а его ярлык, подписанный руководителем службы технического контроля изготовителя, должен содержать запись о соответствии контрольного образца образцу-эталону (дубликату).</w:t>
      </w: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F2655" w:rsidRPr="000F2655" w:rsidRDefault="000F2655" w:rsidP="001B6A6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Предприятие - получатель продукции может потребовать представления в составе партии продукции контрольного образца для осуществления входного контроля партии.</w:t>
      </w: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F2655" w:rsidRPr="000F2655" w:rsidRDefault="000F2655" w:rsidP="001B6A6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 При возникновении разногласий в оценке соответствия продукции контрольному образцу окончательное решение принимают при сравнении ее с образцом-эталоном.</w:t>
      </w: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F2655" w:rsidRPr="000F2655" w:rsidRDefault="000F2655" w:rsidP="001B6A6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 Изменения выпускаемой продукции, влияющие на признаки, контролируемые по образцу-эталону, вносят при условии утверждения нового образца-эталона.</w:t>
      </w: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При необходимости </w:t>
      </w:r>
      <w:proofErr w:type="gramStart"/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расширения вариантов внешнего оформления составных частей продукции</w:t>
      </w:r>
      <w:proofErr w:type="gramEnd"/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новую составную часть согласовывают с основным потребителем и с дополнительным ярлыком закрепляют на образце - эталоне продукции.</w:t>
      </w: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F2655" w:rsidRPr="000F2655" w:rsidRDefault="000F2655" w:rsidP="001B6A67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3 (рекомендуемое). ФОРМА ЯРЛЫКА К ОБРАЗЦУ-ЭТАЛОНУ</w:t>
      </w:r>
    </w:p>
    <w:p w:rsidR="000F2655" w:rsidRPr="000F2655" w:rsidRDefault="000F2655" w:rsidP="001B6A67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3</w:t>
      </w: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Рекомендуемое</w:t>
      </w:r>
    </w:p>
    <w:p w:rsidR="000F2655" w:rsidRPr="000F2655" w:rsidRDefault="000F2655" w:rsidP="001B6A6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F265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br/>
        <w:t>ОБРАЗЕЦ-ЭТАЛОН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1848"/>
        <w:gridCol w:w="1461"/>
        <w:gridCol w:w="185"/>
        <w:gridCol w:w="546"/>
        <w:gridCol w:w="185"/>
        <w:gridCol w:w="185"/>
        <w:gridCol w:w="767"/>
        <w:gridCol w:w="362"/>
        <w:gridCol w:w="1275"/>
        <w:gridCol w:w="967"/>
        <w:gridCol w:w="932"/>
        <w:gridCol w:w="35"/>
        <w:gridCol w:w="489"/>
        <w:gridCol w:w="83"/>
      </w:tblGrid>
      <w:tr w:rsidR="001B6A67" w:rsidRPr="001B6A67" w:rsidTr="000F2655">
        <w:trPr>
          <w:gridAfter w:val="2"/>
          <w:wAfter w:w="480" w:type="dxa"/>
          <w:trHeight w:val="15"/>
        </w:trPr>
        <w:tc>
          <w:tcPr>
            <w:tcW w:w="185" w:type="dxa"/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67" w:rsidRPr="001B6A67" w:rsidTr="000F2655">
        <w:trPr>
          <w:gridAfter w:val="2"/>
          <w:wAfter w:w="480" w:type="dxa"/>
        </w:trPr>
        <w:tc>
          <w:tcPr>
            <w:tcW w:w="185" w:type="dxa"/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1B6A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A1AE93D" wp14:editId="2572C17F">
                      <wp:extent cx="85725" cy="219075"/>
                      <wp:effectExtent l="0" t="0" r="0" b="0"/>
                      <wp:docPr id="7" name="Прямоугольник 7" descr="ГОСТ 15.009-91 Система разработки и постановки продукции на производство (СРПП). Непродовольственные товары народного потреб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ГОСТ 15.009-91 Система разработки и постановки продукции на производство (СРПП). Непродовольственные товары народного потребления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1B6A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E75F409" wp14:editId="4E1FE160">
                      <wp:extent cx="104775" cy="219075"/>
                      <wp:effectExtent l="0" t="0" r="0" b="0"/>
                      <wp:docPr id="6" name="Прямоугольник 6" descr="ГОСТ 15.009-91 Система разработки и постановки продукции на производство (СРПП). Непродовольственные товары народного потреб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ГОСТ 15.009-91 Система разработки и постановки продукции на производство (СРПП). Непродовольственные товары народного потребле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" w:type="dxa"/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67" w:rsidRPr="001B6A67" w:rsidTr="000F2655">
        <w:tc>
          <w:tcPr>
            <w:tcW w:w="185" w:type="dxa"/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Pr="000F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организации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Комиссией (художественно-техническим советом)</w:t>
            </w:r>
            <w:r w:rsidRPr="000F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3"/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67" w:rsidRPr="001B6A67" w:rsidTr="000F2655">
        <w:tc>
          <w:tcPr>
            <w:tcW w:w="185" w:type="dxa"/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Pr="000F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должность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(протокол) N _______ </w:t>
            </w:r>
            <w:proofErr w:type="gramStart"/>
            <w:r w:rsidRPr="000F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F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0F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3"/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67" w:rsidRPr="001B6A67" w:rsidTr="000F2655">
        <w:tc>
          <w:tcPr>
            <w:tcW w:w="185" w:type="dxa"/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(совета)</w:t>
            </w:r>
            <w:r w:rsidRPr="000F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3"/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67" w:rsidRPr="001B6A67" w:rsidTr="000F2655">
        <w:tc>
          <w:tcPr>
            <w:tcW w:w="185" w:type="dxa"/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  <w:tc>
          <w:tcPr>
            <w:tcW w:w="185" w:type="dxa"/>
            <w:gridSpan w:val="3"/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67" w:rsidRPr="001B6A67" w:rsidTr="000F2655">
        <w:tc>
          <w:tcPr>
            <w:tcW w:w="185" w:type="dxa"/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Образец-эталон</w:t>
            </w:r>
          </w:p>
        </w:tc>
        <w:tc>
          <w:tcPr>
            <w:tcW w:w="887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3"/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67" w:rsidRPr="001B6A67" w:rsidTr="000F2655">
        <w:tc>
          <w:tcPr>
            <w:tcW w:w="185" w:type="dxa"/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85" w:type="dxa"/>
            <w:gridSpan w:val="3"/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67" w:rsidRPr="001B6A67" w:rsidTr="000F2655">
        <w:tc>
          <w:tcPr>
            <w:tcW w:w="185" w:type="dxa"/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реквизитов</w:t>
            </w:r>
            <w:r w:rsidRPr="001B6A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815ED20" wp14:editId="3C36C8E1">
                      <wp:extent cx="104775" cy="219075"/>
                      <wp:effectExtent l="0" t="0" r="0" b="0"/>
                      <wp:docPr id="5" name="Прямоугольник 5" descr="ГОСТ 15.009-91 Система разработки и постановки продукции на производство (СРПП). Непродовольственные товары народного потреб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ГОСТ 15.009-91 Система разработки и постановки продукции на производство (СРПП). Непродовольственные товары народного потребле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F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9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3"/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67" w:rsidRPr="001B6A67" w:rsidTr="000F2655">
        <w:tc>
          <w:tcPr>
            <w:tcW w:w="185" w:type="dxa"/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20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3"/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67" w:rsidRPr="001B6A67" w:rsidTr="000F2655">
        <w:tc>
          <w:tcPr>
            <w:tcW w:w="185" w:type="dxa"/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3"/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67" w:rsidRPr="001B6A67" w:rsidTr="000F2655">
        <w:tc>
          <w:tcPr>
            <w:tcW w:w="185" w:type="dxa"/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действия образца-эталона</w:t>
            </w:r>
          </w:p>
        </w:tc>
        <w:tc>
          <w:tcPr>
            <w:tcW w:w="702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3"/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67" w:rsidRPr="001B6A67" w:rsidTr="000F2655">
        <w:tc>
          <w:tcPr>
            <w:tcW w:w="185" w:type="dxa"/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другие сведения</w:t>
            </w:r>
            <w:r w:rsidRPr="001B6A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CC53AEE" wp14:editId="5572721C">
                      <wp:extent cx="85725" cy="219075"/>
                      <wp:effectExtent l="0" t="0" r="0" b="0"/>
                      <wp:docPr id="4" name="Прямоугольник 4" descr="ГОСТ 15.009-91 Система разработки и постановки продукции на производство (СРПП). Непродовольственные товары народного потреб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ГОСТ 15.009-91 Система разработки и постановки продукции на производство (СРПП). Непродовольственные товары народного потребления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3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3"/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67" w:rsidRPr="001B6A67" w:rsidTr="000F2655">
        <w:trPr>
          <w:gridAfter w:val="1"/>
          <w:wAfter w:w="480" w:type="dxa"/>
          <w:trHeight w:val="15"/>
        </w:trPr>
        <w:tc>
          <w:tcPr>
            <w:tcW w:w="4805" w:type="dxa"/>
            <w:gridSpan w:val="3"/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5"/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67" w:rsidRPr="001B6A67" w:rsidTr="000F2655">
        <w:trPr>
          <w:gridAfter w:val="1"/>
          <w:wAfter w:w="480" w:type="dxa"/>
        </w:trPr>
        <w:tc>
          <w:tcPr>
            <w:tcW w:w="4805" w:type="dxa"/>
            <w:gridSpan w:val="3"/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предприятия-изготовителя (разработчика)</w:t>
            </w:r>
          </w:p>
        </w:tc>
        <w:tc>
          <w:tcPr>
            <w:tcW w:w="4805" w:type="dxa"/>
            <w:gridSpan w:val="3"/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67" w:rsidRPr="001B6A67" w:rsidTr="000F2655">
        <w:tc>
          <w:tcPr>
            <w:tcW w:w="4805" w:type="dxa"/>
            <w:gridSpan w:val="3"/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  <w:tc>
          <w:tcPr>
            <w:tcW w:w="4805" w:type="dxa"/>
            <w:gridSpan w:val="4"/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67" w:rsidRPr="001B6A67" w:rsidTr="000F2655">
        <w:tc>
          <w:tcPr>
            <w:tcW w:w="4805" w:type="dxa"/>
            <w:gridSpan w:val="3"/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05" w:type="dxa"/>
            <w:gridSpan w:val="4"/>
            <w:hideMark/>
          </w:tcPr>
          <w:p w:rsidR="000F2655" w:rsidRPr="000F2655" w:rsidRDefault="000F2655" w:rsidP="001B6A6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2655" w:rsidRPr="000F2655" w:rsidRDefault="000F2655" w:rsidP="001B6A6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</w:t>
      </w:r>
    </w:p>
    <w:p w:rsidR="000F2655" w:rsidRPr="000F2655" w:rsidRDefault="000F2655" w:rsidP="001B6A6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A67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290781C" wp14:editId="1B5C9F25">
                <wp:extent cx="85725" cy="219075"/>
                <wp:effectExtent l="0" t="0" r="0" b="0"/>
                <wp:docPr id="3" name="Прямоугольник 3" descr="ГОСТ 15.009-91 Система разработки и постановки продукции на производство (СРПП). Непродовольственные товары народного потреб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ГОСТ 15.009-91 Система разработки и постановки продукции на производство (СРПП). Непродовольственные товары народного потребления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Указывают при необходимости.</w:t>
      </w: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B6A67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B52012B" wp14:editId="2403A757">
                <wp:extent cx="104775" cy="219075"/>
                <wp:effectExtent l="0" t="0" r="0" b="0"/>
                <wp:docPr id="2" name="Прямоугольник 2" descr="ГОСТ 15.009-91 Система разработки и постановки продукции на производство (СРПП). Непродовольственные товары народного потреб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ГОСТ 15.009-91 Система разработки и постановки продукции на производство (СРПП). Непродовольственные товары народного потребле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В случае утверждения руководителем предприятия (организации) должность, личную подпись, расшифровку подписи и дату помещают под грифом "УТВЕРЖДАЮ".</w:t>
      </w: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B6A67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B376A7B" wp14:editId="57FCBB29">
                <wp:extent cx="104775" cy="219075"/>
                <wp:effectExtent l="0" t="0" r="0" b="0"/>
                <wp:docPr id="1" name="Прямоугольник 1" descr="ГОСТ 15.009-91 Система разработки и постановки продукции на производство (СРПП). Непродовольственные товары народного потреб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ГОСТ 15.009-91 Система разработки и постановки продукции на производство (СРПП). Непродовольственные товары народного потребле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0F2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Указывают обозначение нормативно-технического документа на продукцию, предприятие-изготовитель и т.д.</w:t>
      </w:r>
    </w:p>
    <w:p w:rsidR="000D547F" w:rsidRPr="001B6A67" w:rsidRDefault="000D547F" w:rsidP="001B6A67">
      <w:pPr>
        <w:spacing w:line="240" w:lineRule="auto"/>
      </w:pPr>
    </w:p>
    <w:p w:rsidR="000D547F" w:rsidRPr="000D547F" w:rsidRDefault="000D547F" w:rsidP="000D54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0D547F" w:rsidRPr="000D547F" w:rsidRDefault="000D547F" w:rsidP="000D54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:rsidR="000D547F" w:rsidRPr="000D547F" w:rsidRDefault="000D547F" w:rsidP="000D547F">
      <w:pPr>
        <w:numPr>
          <w:ilvl w:val="0"/>
          <w:numId w:val="3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Учебники</w:t>
      </w:r>
    </w:p>
    <w:p w:rsidR="000D547F" w:rsidRPr="000D547F" w:rsidRDefault="000D547F" w:rsidP="000D547F">
      <w:pPr>
        <w:numPr>
          <w:ilvl w:val="1"/>
          <w:numId w:val="5"/>
        </w:numPr>
        <w:tabs>
          <w:tab w:val="left" w:pos="-58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Конструирование одежды: учебник для студ. учреждений сред</w:t>
      </w:r>
      <w:proofErr w:type="gramStart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роф. образования: учеб. пособие для нач. проф. образования / Э.К. </w:t>
      </w:r>
      <w:proofErr w:type="spellStart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Амирова</w:t>
      </w:r>
      <w:proofErr w:type="spellEnd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О.В. </w:t>
      </w:r>
      <w:proofErr w:type="spellStart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Сакулина</w:t>
      </w:r>
      <w:proofErr w:type="spellEnd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Б.С. </w:t>
      </w:r>
      <w:proofErr w:type="spellStart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Сакулин</w:t>
      </w:r>
      <w:proofErr w:type="spellEnd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А.Т. Труханова. – 5-е изд., стер. – М.: Издательский центр «Академия», 2013. – 496с.</w:t>
      </w:r>
    </w:p>
    <w:p w:rsidR="000D547F" w:rsidRPr="000D547F" w:rsidRDefault="000D547F" w:rsidP="000D547F">
      <w:pPr>
        <w:numPr>
          <w:ilvl w:val="1"/>
          <w:numId w:val="5"/>
        </w:numPr>
        <w:tabs>
          <w:tab w:val="left" w:pos="-58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Мартынова А.И., Андреева Е.Г. Конструктивное моделирование одежды: Учеб</w:t>
      </w:r>
      <w:proofErr w:type="gramStart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особие для вузов. – М.: МГАЛП, 2014. – 216с. с ил.</w:t>
      </w:r>
    </w:p>
    <w:p w:rsidR="000D547F" w:rsidRPr="000D547F" w:rsidRDefault="000D547F" w:rsidP="000D547F">
      <w:pPr>
        <w:numPr>
          <w:ilvl w:val="1"/>
          <w:numId w:val="5"/>
        </w:numPr>
        <w:tabs>
          <w:tab w:val="left" w:pos="-58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Янчевская</w:t>
      </w:r>
      <w:proofErr w:type="spellEnd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Е.А. Конструирование одежды: Учебник для студ. </w:t>
      </w:r>
      <w:proofErr w:type="spellStart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</w:t>
      </w:r>
      <w:proofErr w:type="spellEnd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учеб</w:t>
      </w:r>
      <w:proofErr w:type="gramStart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gramEnd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аведений / Екатерина Александровна </w:t>
      </w:r>
      <w:proofErr w:type="spellStart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Янчевская</w:t>
      </w:r>
      <w:proofErr w:type="spellEnd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М.: Издательский центр «Академия», - 2005. – 384с.</w:t>
      </w:r>
    </w:p>
    <w:p w:rsidR="000D547F" w:rsidRPr="000D547F" w:rsidRDefault="000D547F" w:rsidP="000D547F">
      <w:pPr>
        <w:numPr>
          <w:ilvl w:val="0"/>
          <w:numId w:val="3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Справочники</w:t>
      </w:r>
    </w:p>
    <w:p w:rsidR="000D547F" w:rsidRPr="000D547F" w:rsidRDefault="000D547F" w:rsidP="000D547F">
      <w:pPr>
        <w:tabs>
          <w:tab w:val="left" w:pos="-5812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Дефекты одежды: справочник / авт.-сост. Л.И. </w:t>
      </w:r>
      <w:proofErr w:type="spellStart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Мхитарян</w:t>
      </w:r>
      <w:proofErr w:type="spellEnd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М.: АСТ; Донецк: </w:t>
      </w:r>
      <w:proofErr w:type="spellStart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Сталкер</w:t>
      </w:r>
      <w:proofErr w:type="spellEnd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2012. – 383., ил. – (Домашняя библиотека).</w:t>
      </w:r>
    </w:p>
    <w:p w:rsidR="000D547F" w:rsidRPr="000D547F" w:rsidRDefault="000D547F" w:rsidP="000D547F">
      <w:pPr>
        <w:tabs>
          <w:tab w:val="left" w:pos="-5812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</w:t>
      </w:r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Радченко И.А. Справочник закройщика: учеб</w:t>
      </w:r>
      <w:proofErr w:type="gramStart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особие нач. проф. образования / И.А. Радченко, И.Б. </w:t>
      </w:r>
      <w:proofErr w:type="spellStart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Косинец</w:t>
      </w:r>
      <w:proofErr w:type="spellEnd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М.: Издательский центр «Академия», 2013. – 416с</w:t>
      </w:r>
    </w:p>
    <w:p w:rsidR="000D547F" w:rsidRPr="000D547F" w:rsidRDefault="000D547F" w:rsidP="000D54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0D547F" w:rsidRPr="000D547F" w:rsidRDefault="000D547F" w:rsidP="000D547F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Учебники и учебные пособия</w:t>
      </w:r>
    </w:p>
    <w:p w:rsidR="000D547F" w:rsidRPr="000D547F" w:rsidRDefault="000D547F" w:rsidP="000D547F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Конопальцева</w:t>
      </w:r>
      <w:proofErr w:type="spellEnd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Н.М. Конструирование и технология изготовления одежды из различных материалов. В 2 т. ч. 1. Конструирование одежды: учеб</w:t>
      </w:r>
      <w:proofErr w:type="gramStart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особие для вузов / Н.М. </w:t>
      </w:r>
      <w:proofErr w:type="spellStart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Конопальцева</w:t>
      </w:r>
      <w:proofErr w:type="spellEnd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П.И. Рогов, Н.А. Крюкова. – М.: Издательский центр «Академия», 2007. – 256с.</w:t>
      </w:r>
    </w:p>
    <w:p w:rsidR="000D547F" w:rsidRPr="000D547F" w:rsidRDefault="000D547F" w:rsidP="000D54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547F" w:rsidRPr="000D547F" w:rsidRDefault="000D547F" w:rsidP="000D54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 – сайты</w:t>
      </w:r>
    </w:p>
    <w:p w:rsidR="000D547F" w:rsidRPr="000D547F" w:rsidRDefault="000D547F" w:rsidP="000D547F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47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//</w:t>
      </w:r>
      <w:r w:rsidRPr="000D547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0D547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modanews</w:t>
      </w:r>
      <w:proofErr w:type="spellEnd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0D547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Новости моды</w:t>
      </w:r>
    </w:p>
    <w:p w:rsidR="000D547F" w:rsidRPr="000D547F" w:rsidRDefault="000D547F" w:rsidP="000D547F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7" w:history="1">
        <w:r w:rsidRPr="000D547F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0D547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0D547F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burdamode</w:t>
        </w:r>
        <w:proofErr w:type="spellEnd"/>
        <w:r w:rsidRPr="000D547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0D547F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com</w:t>
        </w:r>
      </w:hyperlink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Журнал </w:t>
      </w:r>
      <w:proofErr w:type="spellStart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Вurda</w:t>
      </w:r>
      <w:proofErr w:type="spellEnd"/>
    </w:p>
    <w:p w:rsidR="000D547F" w:rsidRPr="000D547F" w:rsidRDefault="000D547F" w:rsidP="000D547F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8" w:history="1">
        <w:r w:rsidRPr="000D547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D547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D547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fashiontheory</w:t>
        </w:r>
        <w:proofErr w:type="spellEnd"/>
        <w:r w:rsidRPr="000D547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D547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Дизайнерский дом</w:t>
      </w:r>
    </w:p>
    <w:p w:rsidR="000D547F" w:rsidRPr="000D547F" w:rsidRDefault="000D547F" w:rsidP="000D54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547F" w:rsidRPr="000D547F" w:rsidRDefault="000D547F" w:rsidP="000D54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Стандарты и нормативные документы</w:t>
      </w:r>
    </w:p>
    <w:p w:rsidR="000D547F" w:rsidRPr="000D547F" w:rsidRDefault="000D547F" w:rsidP="000D547F">
      <w:pPr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 17-325-86 «Изделия швейные, трикотажные, меховые. Фигуры мужчин типовые. Размерные признаки для проектирования одежды»</w:t>
      </w:r>
    </w:p>
    <w:p w:rsidR="000D547F" w:rsidRPr="000D547F" w:rsidRDefault="000D547F" w:rsidP="000D547F">
      <w:pPr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ОСТ 17-326-81 «Изделия швейные, трикотажные, меховые. Типовые фигуры женщин. Размерные признаки для проектирования одежды»</w:t>
      </w:r>
    </w:p>
    <w:p w:rsidR="000D547F" w:rsidRPr="000D547F" w:rsidRDefault="000D547F" w:rsidP="000D547F">
      <w:pPr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17916-86 Фигуры девочек типовые. Размерные признаки для проектирования одежды. ГК СССР по стандартам. М.</w:t>
      </w:r>
    </w:p>
    <w:p w:rsidR="000D547F" w:rsidRPr="000D547F" w:rsidRDefault="000D547F" w:rsidP="000D547F">
      <w:pPr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17917-86 Фигуры мальчиков типовые. Размерные признаки для проектирования одежды. ГК СССР по стандартам. М.</w:t>
      </w:r>
    </w:p>
    <w:p w:rsidR="000D547F" w:rsidRPr="000D547F" w:rsidRDefault="000D547F" w:rsidP="000D547F">
      <w:pPr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22977-89 Детали швейных изделий (термины и определения).</w:t>
      </w:r>
    </w:p>
    <w:p w:rsidR="000D547F" w:rsidRPr="000D547F" w:rsidRDefault="000D547F" w:rsidP="000D547F">
      <w:pPr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20510-75 Технология швейного производства. Термины и определения.</w:t>
      </w:r>
    </w:p>
    <w:p w:rsidR="000D547F" w:rsidRPr="000D547F" w:rsidRDefault="000D547F" w:rsidP="000D547F">
      <w:pPr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ГОСТ 25295-91 Одежда верхняя </w:t>
      </w:r>
      <w:proofErr w:type="gramStart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пальто-костюмного</w:t>
      </w:r>
      <w:proofErr w:type="gramEnd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ассортимента.</w:t>
      </w:r>
    </w:p>
    <w:p w:rsidR="000D547F" w:rsidRPr="000D547F" w:rsidRDefault="000D547F" w:rsidP="000D547F">
      <w:pPr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25294-91 Одежда верхняя платьево-блузочного ассортимента. Общие технические условия.</w:t>
      </w:r>
    </w:p>
    <w:p w:rsidR="000D547F" w:rsidRPr="000D547F" w:rsidRDefault="000D547F" w:rsidP="000D547F">
      <w:pPr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24103-80 Изделия швейные. Термины и определения.</w:t>
      </w:r>
    </w:p>
    <w:p w:rsidR="000D547F" w:rsidRPr="000D547F" w:rsidRDefault="000D547F" w:rsidP="000D547F">
      <w:pPr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23948-80 Изделия швейные. Правила приемки.</w:t>
      </w:r>
    </w:p>
    <w:p w:rsidR="000D547F" w:rsidRPr="000D547F" w:rsidRDefault="000D547F" w:rsidP="000D547F">
      <w:pPr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4103-82 Изделия швейные. Методы контроля качества.</w:t>
      </w:r>
    </w:p>
    <w:p w:rsidR="000D547F" w:rsidRPr="000D547F" w:rsidRDefault="000D547F" w:rsidP="000D547F">
      <w:pPr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10581-91 Изделия швейные. Маркировка, упаковка, транспортировка, хранение.</w:t>
      </w:r>
    </w:p>
    <w:p w:rsidR="000D547F" w:rsidRPr="000D547F" w:rsidRDefault="000D547F" w:rsidP="000D547F">
      <w:pPr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Инструкция – Технические требования к соединениям деталей швейных изделий. – </w:t>
      </w:r>
      <w:proofErr w:type="spellStart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ЦНИИТЭИлегпром</w:t>
      </w:r>
      <w:proofErr w:type="spellEnd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Москва – 1991.</w:t>
      </w:r>
    </w:p>
    <w:p w:rsidR="000D547F" w:rsidRPr="000D547F" w:rsidRDefault="000D547F" w:rsidP="000D547F">
      <w:pPr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Единая методика конструирования одежды СЭВ (ЕМКО СЭВ) «</w:t>
      </w:r>
      <w:proofErr w:type="spellStart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ЦНИИТЭИлегпром</w:t>
      </w:r>
      <w:proofErr w:type="spellEnd"/>
      <w:r w:rsidRPr="000D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Москва – 1988.</w:t>
      </w:r>
    </w:p>
    <w:p w:rsidR="00834996" w:rsidRPr="000D547F" w:rsidRDefault="00834996" w:rsidP="000D547F"/>
    <w:sectPr w:rsidR="00834996" w:rsidRPr="000D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676"/>
    <w:multiLevelType w:val="hybridMultilevel"/>
    <w:tmpl w:val="BC36D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659E7"/>
    <w:multiLevelType w:val="multilevel"/>
    <w:tmpl w:val="6EEA660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33D2F0C"/>
    <w:multiLevelType w:val="hybridMultilevel"/>
    <w:tmpl w:val="C6BEDAA6"/>
    <w:lvl w:ilvl="0" w:tplc="92AE978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8F88F784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3319A4"/>
    <w:multiLevelType w:val="multilevel"/>
    <w:tmpl w:val="9DC8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DB1DFD"/>
    <w:multiLevelType w:val="multilevel"/>
    <w:tmpl w:val="6F58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D5CDA"/>
    <w:multiLevelType w:val="hybridMultilevel"/>
    <w:tmpl w:val="A2FC2178"/>
    <w:lvl w:ilvl="0" w:tplc="E154E4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994C39"/>
    <w:multiLevelType w:val="multilevel"/>
    <w:tmpl w:val="EEF6141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44"/>
    <w:rsid w:val="000D547F"/>
    <w:rsid w:val="000F2655"/>
    <w:rsid w:val="001B6A67"/>
    <w:rsid w:val="00234310"/>
    <w:rsid w:val="00407548"/>
    <w:rsid w:val="00834996"/>
    <w:rsid w:val="0090726F"/>
    <w:rsid w:val="00927821"/>
    <w:rsid w:val="00E657DA"/>
    <w:rsid w:val="00F928DE"/>
    <w:rsid w:val="00FF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21"/>
  </w:style>
  <w:style w:type="paragraph" w:styleId="2">
    <w:name w:val="heading 2"/>
    <w:basedOn w:val="a"/>
    <w:link w:val="20"/>
    <w:uiPriority w:val="9"/>
    <w:qFormat/>
    <w:rsid w:val="000F2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F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F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F26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2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21"/>
  </w:style>
  <w:style w:type="paragraph" w:styleId="2">
    <w:name w:val="heading 2"/>
    <w:basedOn w:val="a"/>
    <w:link w:val="20"/>
    <w:uiPriority w:val="9"/>
    <w:qFormat/>
    <w:rsid w:val="000F2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F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F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F26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2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220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322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hiontheor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rdamod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490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4643</Words>
  <Characters>26466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2020-05-16T10:42:00Z</dcterms:created>
  <dcterms:modified xsi:type="dcterms:W3CDTF">2020-05-17T09:47:00Z</dcterms:modified>
</cp:coreProperties>
</file>