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19-20</w:t>
      </w: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выполнение художественной штопки, штуковки, установки заплат</w:t>
      </w:r>
      <w:proofErr w:type="gramStart"/>
      <w:r>
        <w:rPr>
          <w:rFonts w:ascii="Times New Roman" w:eastAsia="Times New Roman" w:hAnsi="Times New Roman" w:cs="Times New Roman"/>
          <w:b/>
          <w:sz w:val="28"/>
          <w:szCs w:val="28"/>
          <w:lang w:eastAsia="ru-RU"/>
        </w:rPr>
        <w:t>.</w:t>
      </w:r>
      <w:proofErr w:type="gramEnd"/>
      <w:r w:rsidRPr="00FE46D6">
        <w:rPr>
          <w:rFonts w:ascii="Times New Roman" w:eastAsia="Times New Roman" w:hAnsi="Times New Roman" w:cs="Times New Roman"/>
          <w:sz w:val="28"/>
          <w:szCs w:val="28"/>
          <w:lang w:eastAsia="ru-RU"/>
        </w:rPr>
        <w:t xml:space="preserve"> (</w:t>
      </w:r>
      <w:proofErr w:type="gramStart"/>
      <w:r w:rsidRPr="00FE46D6">
        <w:rPr>
          <w:rFonts w:ascii="Times New Roman" w:eastAsia="Times New Roman" w:hAnsi="Times New Roman" w:cs="Times New Roman"/>
          <w:sz w:val="28"/>
          <w:szCs w:val="28"/>
          <w:lang w:eastAsia="ru-RU"/>
        </w:rPr>
        <w:t>а</w:t>
      </w:r>
      <w:proofErr w:type="gramEnd"/>
      <w:r w:rsidRPr="00FE46D6">
        <w:rPr>
          <w:rFonts w:ascii="Times New Roman" w:eastAsia="Times New Roman" w:hAnsi="Times New Roman" w:cs="Times New Roman"/>
          <w:sz w:val="28"/>
          <w:szCs w:val="28"/>
          <w:lang w:eastAsia="ru-RU"/>
        </w:rPr>
        <w:t>ппликации, бейки, тесьма, шнур, фурнитура, роспись ткани).</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b/>
          <w:sz w:val="28"/>
          <w:szCs w:val="28"/>
          <w:lang w:eastAsia="ru-RU"/>
        </w:rPr>
        <w:t xml:space="preserve">Цель: </w:t>
      </w:r>
      <w:r w:rsidRPr="00FE46D6">
        <w:rPr>
          <w:rFonts w:ascii="Times New Roman" w:eastAsia="Times New Roman" w:hAnsi="Times New Roman" w:cs="Times New Roman"/>
          <w:sz w:val="28"/>
          <w:szCs w:val="28"/>
          <w:lang w:eastAsia="ru-RU"/>
        </w:rPr>
        <w:t>овладение практическими навыками выполнения отделки одежды.</w:t>
      </w:r>
    </w:p>
    <w:p w:rsidR="00ED2B57" w:rsidRPr="00FE46D6" w:rsidRDefault="00ED2B57" w:rsidP="00ED2B57">
      <w:pPr>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Студент должен</w:t>
      </w:r>
      <w:r w:rsidRPr="00FE46D6">
        <w:rPr>
          <w:rFonts w:ascii="Times New Roman" w:eastAsia="Times New Roman" w:hAnsi="Times New Roman" w:cs="Times New Roman"/>
          <w:b/>
          <w:sz w:val="28"/>
          <w:szCs w:val="28"/>
          <w:lang w:eastAsia="ru-RU"/>
        </w:rPr>
        <w:t xml:space="preserve"> уметь: </w:t>
      </w:r>
      <w:r w:rsidRPr="00FE46D6">
        <w:rPr>
          <w:rFonts w:ascii="Times New Roman" w:eastAsia="Times New Roman" w:hAnsi="Times New Roman" w:cs="Times New Roman"/>
          <w:sz w:val="28"/>
          <w:szCs w:val="28"/>
          <w:lang w:eastAsia="ru-RU"/>
        </w:rPr>
        <w:t>владеть навыками отделки одежды.</w:t>
      </w:r>
    </w:p>
    <w:p w:rsidR="00ED2B57" w:rsidRPr="00FE46D6" w:rsidRDefault="00ED2B57" w:rsidP="00ED2B57">
      <w:pPr>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b/>
          <w:sz w:val="28"/>
          <w:szCs w:val="28"/>
          <w:lang w:eastAsia="ru-RU"/>
        </w:rPr>
        <w:t xml:space="preserve">Материально-техническая база: </w:t>
      </w:r>
      <w:r w:rsidRPr="00FE46D6">
        <w:rPr>
          <w:rFonts w:ascii="Times New Roman" w:eastAsia="Times New Roman" w:hAnsi="Times New Roman" w:cs="Times New Roman"/>
          <w:sz w:val="28"/>
          <w:szCs w:val="28"/>
          <w:lang w:eastAsia="ru-RU"/>
        </w:rPr>
        <w:t xml:space="preserve">Оборудование мастерской, инструменты и приспособления, Т.У. </w:t>
      </w:r>
    </w:p>
    <w:p w:rsidR="00ED2B57" w:rsidRPr="00FE46D6" w:rsidRDefault="00ED2B57" w:rsidP="00ED2B57">
      <w:pPr>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b/>
          <w:sz w:val="28"/>
          <w:szCs w:val="28"/>
          <w:lang w:eastAsia="ru-RU"/>
        </w:rPr>
        <w:t>Время</w:t>
      </w:r>
      <w:r>
        <w:rPr>
          <w:rFonts w:ascii="Times New Roman" w:eastAsia="Times New Roman" w:hAnsi="Times New Roman" w:cs="Times New Roman"/>
          <w:sz w:val="28"/>
          <w:szCs w:val="28"/>
          <w:lang w:eastAsia="ru-RU"/>
        </w:rPr>
        <w:t>: 1час</w:t>
      </w:r>
    </w:p>
    <w:p w:rsidR="00ED2B57" w:rsidRPr="00010FD0" w:rsidRDefault="00ED2B57" w:rsidP="00ED2B57">
      <w:pPr>
        <w:spacing w:after="0" w:line="240" w:lineRule="auto"/>
        <w:jc w:val="both"/>
        <w:rPr>
          <w:rFonts w:ascii="Times New Roman" w:eastAsia="Baltica-Regular" w:hAnsi="Times New Roman" w:cs="Times New Roman"/>
          <w:sz w:val="28"/>
          <w:szCs w:val="28"/>
          <w:lang w:eastAsia="ru-RU"/>
        </w:rPr>
      </w:pPr>
      <w:r w:rsidRPr="00010FD0">
        <w:rPr>
          <w:rFonts w:ascii="Times New Roman" w:eastAsia="Times New Roman" w:hAnsi="Times New Roman" w:cs="Times New Roman"/>
          <w:b/>
          <w:sz w:val="28"/>
          <w:szCs w:val="28"/>
          <w:lang w:eastAsia="ru-RU"/>
        </w:rPr>
        <w:t>Список используемой литературы.</w:t>
      </w:r>
    </w:p>
    <w:p w:rsidR="00ED2B57" w:rsidRPr="00010FD0" w:rsidRDefault="00ED2B57" w:rsidP="00ED2B57">
      <w:pPr>
        <w:spacing w:after="0" w:line="240" w:lineRule="auto"/>
        <w:ind w:firstLine="709"/>
        <w:jc w:val="both"/>
        <w:rPr>
          <w:rFonts w:ascii="Times New Roman" w:eastAsia="Times New Roman" w:hAnsi="Times New Roman" w:cs="Times New Roman"/>
          <w:bCs/>
          <w:color w:val="993300"/>
          <w:sz w:val="28"/>
          <w:szCs w:val="28"/>
          <w:lang w:eastAsia="ru-RU"/>
        </w:rPr>
      </w:pPr>
      <w:r w:rsidRPr="00010FD0">
        <w:rPr>
          <w:rFonts w:ascii="Times New Roman" w:eastAsia="Times New Roman" w:hAnsi="Times New Roman" w:cs="Times New Roman"/>
          <w:bCs/>
          <w:sz w:val="28"/>
          <w:szCs w:val="28"/>
          <w:lang w:eastAsia="ru-RU"/>
        </w:rPr>
        <w:t xml:space="preserve">1. Силаева М.А. «Пошив изделий по индивидуальным заказам»: 8-е издание </w:t>
      </w:r>
      <w:proofErr w:type="gramStart"/>
      <w:r w:rsidRPr="00010FD0">
        <w:rPr>
          <w:rFonts w:ascii="Times New Roman" w:eastAsia="Times New Roman" w:hAnsi="Times New Roman" w:cs="Times New Roman"/>
          <w:bCs/>
          <w:sz w:val="28"/>
          <w:szCs w:val="28"/>
          <w:lang w:eastAsia="ru-RU"/>
        </w:rPr>
        <w:t>:у</w:t>
      </w:r>
      <w:proofErr w:type="gramEnd"/>
      <w:r w:rsidRPr="00010FD0">
        <w:rPr>
          <w:rFonts w:ascii="Times New Roman" w:eastAsia="Times New Roman" w:hAnsi="Times New Roman" w:cs="Times New Roman"/>
          <w:bCs/>
          <w:sz w:val="28"/>
          <w:szCs w:val="28"/>
          <w:lang w:eastAsia="ru-RU"/>
        </w:rPr>
        <w:t>чебник для нач. проф. образования /  – М.: Издательский  центр «Академия», 2013г. 528 страниц.</w:t>
      </w:r>
    </w:p>
    <w:p w:rsidR="00ED2B57" w:rsidRPr="00010FD0" w:rsidRDefault="00ED2B57" w:rsidP="00ED2B57">
      <w:pPr>
        <w:spacing w:after="0" w:line="240" w:lineRule="auto"/>
        <w:ind w:firstLine="709"/>
        <w:jc w:val="both"/>
        <w:rPr>
          <w:rFonts w:ascii="Times New Roman" w:eastAsia="Times New Roman" w:hAnsi="Times New Roman" w:cs="Times New Roman"/>
          <w:bCs/>
          <w:sz w:val="28"/>
          <w:szCs w:val="28"/>
          <w:lang w:eastAsia="ru-RU"/>
        </w:rPr>
      </w:pPr>
      <w:r w:rsidRPr="00010FD0">
        <w:rPr>
          <w:rFonts w:ascii="Times New Roman" w:eastAsia="Times New Roman" w:hAnsi="Times New Roman" w:cs="Times New Roman"/>
          <w:sz w:val="28"/>
          <w:szCs w:val="28"/>
          <w:lang w:eastAsia="ru-RU"/>
        </w:rPr>
        <w:t>2. Э.К. Амирова, А.Т. Труханова, О.В. Сакулина, Б.С. Сакулин. «Технология швейных изделий», В2ч. Ч. 1.:Учебник для студентов учреждений сред</w:t>
      </w:r>
      <w:proofErr w:type="gramStart"/>
      <w:r w:rsidRPr="00010FD0">
        <w:rPr>
          <w:rFonts w:ascii="Times New Roman" w:eastAsia="Times New Roman" w:hAnsi="Times New Roman" w:cs="Times New Roman"/>
          <w:sz w:val="28"/>
          <w:szCs w:val="28"/>
          <w:lang w:eastAsia="ru-RU"/>
        </w:rPr>
        <w:t>.п</w:t>
      </w:r>
      <w:proofErr w:type="gramEnd"/>
      <w:r w:rsidRPr="00010FD0">
        <w:rPr>
          <w:rFonts w:ascii="Times New Roman" w:eastAsia="Times New Roman" w:hAnsi="Times New Roman" w:cs="Times New Roman"/>
          <w:sz w:val="28"/>
          <w:szCs w:val="28"/>
          <w:lang w:eastAsia="ru-RU"/>
        </w:rPr>
        <w:t>роф. образования /- М.: Издательский центр «Академия», 2012г.-512 страниц.</w:t>
      </w:r>
    </w:p>
    <w:p w:rsidR="00ED2B57" w:rsidRPr="00FE46D6" w:rsidRDefault="00ED2B57" w:rsidP="00ED2B57">
      <w:pPr>
        <w:shd w:val="clear" w:color="auto" w:fill="FFFFFF"/>
        <w:spacing w:after="0" w:line="240" w:lineRule="auto"/>
        <w:ind w:left="22" w:right="7" w:firstLine="281"/>
        <w:jc w:val="center"/>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Актуализация знаний студентов для допуска</w:t>
      </w:r>
    </w:p>
    <w:p w:rsidR="00ED2B57" w:rsidRPr="00FE46D6" w:rsidRDefault="00ED2B57" w:rsidP="00ED2B57">
      <w:pPr>
        <w:shd w:val="clear" w:color="auto" w:fill="FFFFFF"/>
        <w:spacing w:after="0" w:line="240" w:lineRule="auto"/>
        <w:ind w:left="22" w:right="7" w:firstLine="281"/>
        <w:jc w:val="center"/>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к выполнению практических работ.</w:t>
      </w:r>
    </w:p>
    <w:p w:rsidR="00ED2B57" w:rsidRPr="00FE46D6" w:rsidRDefault="00ED2B57" w:rsidP="00ED2B57">
      <w:pPr>
        <w:shd w:val="clear" w:color="auto" w:fill="FFFFFF"/>
        <w:spacing w:after="0" w:line="240" w:lineRule="auto"/>
        <w:ind w:left="22" w:right="7" w:firstLine="281"/>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ind w:left="303" w:right="7"/>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1. Перечислите, какие виды отделки вы знаете?</w:t>
      </w:r>
    </w:p>
    <w:p w:rsidR="00ED2B57" w:rsidRPr="00FE46D6" w:rsidRDefault="00ED2B57" w:rsidP="00ED2B57">
      <w:pPr>
        <w:shd w:val="clear" w:color="auto" w:fill="FFFFFF"/>
        <w:spacing w:after="0" w:line="240" w:lineRule="auto"/>
        <w:ind w:left="303" w:right="7"/>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2.Как выполняются отдельные виды отделок одежды?</w:t>
      </w:r>
    </w:p>
    <w:p w:rsidR="00ED2B57" w:rsidRPr="00FE46D6" w:rsidRDefault="00ED2B57" w:rsidP="00ED2B57">
      <w:pPr>
        <w:shd w:val="clear" w:color="auto" w:fill="FFFFFF"/>
        <w:spacing w:after="0" w:line="240" w:lineRule="auto"/>
        <w:ind w:left="303" w:right="7"/>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3. Для чего используют отделку одежды? </w:t>
      </w:r>
    </w:p>
    <w:p w:rsidR="00ED2B57" w:rsidRPr="00FE46D6" w:rsidRDefault="00ED2B57" w:rsidP="00ED2B57">
      <w:pPr>
        <w:shd w:val="clear" w:color="auto" w:fill="FFFFFF"/>
        <w:spacing w:after="0" w:line="240" w:lineRule="auto"/>
        <w:ind w:left="303" w:right="7"/>
        <w:jc w:val="both"/>
        <w:rPr>
          <w:rFonts w:ascii="Times New Roman" w:eastAsia="Times New Roman" w:hAnsi="Times New Roman" w:cs="Times New Roman"/>
          <w:sz w:val="28"/>
          <w:szCs w:val="28"/>
          <w:lang w:eastAsia="ru-RU"/>
        </w:rPr>
      </w:pPr>
    </w:p>
    <w:p w:rsidR="00ED2B57" w:rsidRPr="00FE46D6" w:rsidRDefault="00ED2B57" w:rsidP="00ED2B57">
      <w:pPr>
        <w:shd w:val="clear" w:color="auto" w:fill="FFFFFF"/>
        <w:spacing w:after="0" w:line="240" w:lineRule="auto"/>
        <w:ind w:right="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урока</w:t>
      </w:r>
    </w:p>
    <w:p w:rsidR="00ED2B57" w:rsidRPr="00FE46D6" w:rsidRDefault="00ED2B57" w:rsidP="00ED2B57">
      <w:pPr>
        <w:shd w:val="clear" w:color="auto" w:fill="FFFFFF"/>
        <w:spacing w:after="0" w:line="240" w:lineRule="auto"/>
        <w:ind w:right="7"/>
        <w:jc w:val="center"/>
        <w:rPr>
          <w:rFonts w:ascii="Times New Roman" w:eastAsia="Times New Roman" w:hAnsi="Times New Roman" w:cs="Times New Roman"/>
          <w:b/>
          <w:sz w:val="28"/>
          <w:szCs w:val="28"/>
          <w:lang w:eastAsia="ru-RU"/>
        </w:rPr>
      </w:pPr>
    </w:p>
    <w:p w:rsidR="00ED2B57" w:rsidRPr="00FE46D6" w:rsidRDefault="00ED2B57" w:rsidP="00ED2B57">
      <w:pPr>
        <w:spacing w:after="0" w:line="240" w:lineRule="auto"/>
        <w:ind w:firstLine="709"/>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1. Ознакомиться с видами физического износа  швейных изделий, установить причины и места наиболее интенсивного истирания деталей. </w:t>
      </w:r>
    </w:p>
    <w:p w:rsidR="00ED2B57" w:rsidRPr="00FE46D6" w:rsidRDefault="00ED2B57" w:rsidP="00ED2B57">
      <w:pPr>
        <w:spacing w:after="0" w:line="240" w:lineRule="auto"/>
        <w:ind w:firstLine="709"/>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2. Изучить способы  отделки участков и узлов одежды из различных материалов. </w:t>
      </w:r>
    </w:p>
    <w:p w:rsidR="00ED2B57" w:rsidRPr="00FE46D6" w:rsidRDefault="00ED2B57" w:rsidP="00ED2B57">
      <w:pPr>
        <w:spacing w:after="0" w:line="240" w:lineRule="auto"/>
        <w:ind w:firstLine="709"/>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3. Выбрать и обосновать рациональные методы  ремонта, режимы и технические условия обработки поврежденного  узла швейного изделия. </w:t>
      </w:r>
    </w:p>
    <w:p w:rsidR="00ED2B57" w:rsidRPr="00FE46D6" w:rsidRDefault="00ED2B57" w:rsidP="00ED2B57">
      <w:pPr>
        <w:spacing w:after="0" w:line="240" w:lineRule="auto"/>
        <w:ind w:firstLine="709"/>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4. Разработать технологическую последовательность ремонта  заданного узла. </w:t>
      </w:r>
    </w:p>
    <w:p w:rsidR="00ED2B57" w:rsidRPr="00FE46D6" w:rsidRDefault="00ED2B57" w:rsidP="00ED2B57">
      <w:pPr>
        <w:spacing w:after="0" w:line="240" w:lineRule="auto"/>
        <w:ind w:firstLine="709"/>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5. Выполнить ремонт узла  швейного изделия. </w:t>
      </w: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Требования к отчету.</w:t>
      </w: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sz w:val="28"/>
          <w:szCs w:val="28"/>
          <w:lang w:eastAsia="ru-RU"/>
        </w:rPr>
      </w:pPr>
    </w:p>
    <w:p w:rsidR="00ED2B57" w:rsidRPr="00FE46D6" w:rsidRDefault="00ED2B57" w:rsidP="00ED2B57">
      <w:pPr>
        <w:shd w:val="clear" w:color="auto" w:fill="FFFFFF"/>
        <w:spacing w:after="0" w:line="240" w:lineRule="auto"/>
        <w:ind w:firstLine="708"/>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sz w:val="28"/>
          <w:szCs w:val="28"/>
          <w:lang w:eastAsia="ru-RU"/>
        </w:rPr>
        <w:t xml:space="preserve">Отчет должен </w:t>
      </w:r>
      <w:r w:rsidRPr="00FE46D6">
        <w:rPr>
          <w:rFonts w:ascii="Times New Roman" w:eastAsia="Times New Roman" w:hAnsi="Times New Roman" w:cs="Times New Roman"/>
          <w:b/>
          <w:sz w:val="28"/>
          <w:szCs w:val="28"/>
          <w:lang w:eastAsia="ru-RU"/>
        </w:rPr>
        <w:t>содержать:</w:t>
      </w:r>
    </w:p>
    <w:p w:rsidR="00ED2B57" w:rsidRPr="00FE46D6" w:rsidRDefault="00ED2B57" w:rsidP="00ED2B57">
      <w:pPr>
        <w:shd w:val="clear" w:color="auto" w:fill="FFFFFF"/>
        <w:spacing w:after="0" w:line="240" w:lineRule="auto"/>
        <w:ind w:right="7"/>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технологическую последовательность на выполнение ремонта с указанием размеров припусков на обработку;</w:t>
      </w:r>
    </w:p>
    <w:p w:rsidR="00ED2B57" w:rsidRPr="00FE46D6" w:rsidRDefault="00ED2B57" w:rsidP="00ED2B57">
      <w:pPr>
        <w:shd w:val="clear" w:color="auto" w:fill="FFFFFF"/>
        <w:spacing w:after="0" w:line="240" w:lineRule="auto"/>
        <w:ind w:right="7"/>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lastRenderedPageBreak/>
        <w:t>- фото изношенного  швейного узла до ремонта и фото швейного узла после ремонта;</w:t>
      </w:r>
    </w:p>
    <w:p w:rsidR="00ED2B57" w:rsidRPr="00FE46D6" w:rsidRDefault="00ED2B57" w:rsidP="00ED2B57">
      <w:pPr>
        <w:shd w:val="clear" w:color="auto" w:fill="FFFFFF"/>
        <w:spacing w:after="0" w:line="240" w:lineRule="auto"/>
        <w:jc w:val="center"/>
        <w:rPr>
          <w:rFonts w:ascii="Times New Roman" w:eastAsia="Times New Roman" w:hAnsi="Times New Roman" w:cs="Times New Roman"/>
          <w:bCs/>
          <w:sz w:val="28"/>
          <w:szCs w:val="28"/>
          <w:lang w:eastAsia="ru-RU"/>
        </w:rPr>
      </w:pPr>
      <w:r w:rsidRPr="00FE46D6">
        <w:rPr>
          <w:rFonts w:ascii="Times New Roman" w:eastAsia="Times New Roman" w:hAnsi="Times New Roman" w:cs="Times New Roman"/>
          <w:b/>
          <w:bCs/>
          <w:sz w:val="28"/>
          <w:szCs w:val="28"/>
          <w:lang w:eastAsia="ru-RU"/>
        </w:rPr>
        <w:t>Критерии оценок</w:t>
      </w:r>
      <w:r w:rsidRPr="00FE46D6">
        <w:rPr>
          <w:rFonts w:ascii="Times New Roman" w:eastAsia="Times New Roman" w:hAnsi="Times New Roman" w:cs="Times New Roman"/>
          <w:bCs/>
          <w:sz w:val="28"/>
          <w:szCs w:val="28"/>
          <w:lang w:eastAsia="ru-RU"/>
        </w:rPr>
        <w:t>.</w:t>
      </w:r>
    </w:p>
    <w:p w:rsidR="00ED2B57" w:rsidRPr="00FE46D6" w:rsidRDefault="00ED2B57" w:rsidP="00ED2B57">
      <w:pPr>
        <w:shd w:val="clear" w:color="auto" w:fill="FFFFFF"/>
        <w:spacing w:after="0" w:line="240" w:lineRule="auto"/>
        <w:jc w:val="center"/>
        <w:rPr>
          <w:rFonts w:ascii="Times New Roman" w:eastAsia="Times New Roman" w:hAnsi="Times New Roman" w:cs="Times New Roman"/>
          <w:b/>
          <w:bCs/>
          <w:sz w:val="28"/>
          <w:szCs w:val="28"/>
          <w:lang w:eastAsia="ru-RU"/>
        </w:rPr>
      </w:pPr>
    </w:p>
    <w:p w:rsidR="00ED2B57" w:rsidRPr="00FE46D6" w:rsidRDefault="00ED2B57" w:rsidP="00ED2B57">
      <w:pPr>
        <w:spacing w:after="0" w:line="240" w:lineRule="auto"/>
        <w:ind w:firstLine="708"/>
        <w:jc w:val="both"/>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 xml:space="preserve">Оценка «отлично» ставится если </w:t>
      </w:r>
      <w:proofErr w:type="gramStart"/>
      <w:r w:rsidRPr="00FE46D6">
        <w:rPr>
          <w:rFonts w:ascii="Times New Roman" w:eastAsia="Times New Roman" w:hAnsi="Times New Roman" w:cs="Times New Roman"/>
          <w:b/>
          <w:sz w:val="28"/>
          <w:szCs w:val="28"/>
          <w:lang w:eastAsia="ru-RU"/>
        </w:rPr>
        <w:t>обучающийся</w:t>
      </w:r>
      <w:proofErr w:type="gramEnd"/>
      <w:r w:rsidRPr="00FE46D6">
        <w:rPr>
          <w:rFonts w:ascii="Times New Roman" w:eastAsia="Times New Roman" w:hAnsi="Times New Roman" w:cs="Times New Roman"/>
          <w:b/>
          <w:sz w:val="28"/>
          <w:szCs w:val="28"/>
          <w:lang w:eastAsia="ru-RU"/>
        </w:rPr>
        <w:t xml:space="preserve">: </w:t>
      </w:r>
    </w:p>
    <w:p w:rsidR="00ED2B57" w:rsidRPr="00FE46D6" w:rsidRDefault="00ED2B57" w:rsidP="00ED2B57">
      <w:pPr>
        <w:spacing w:after="0" w:line="240" w:lineRule="auto"/>
        <w:jc w:val="both"/>
        <w:rPr>
          <w:rFonts w:ascii="Times New Roman" w:eastAsia="Times New Roman" w:hAnsi="Times New Roman" w:cs="Times New Roman"/>
          <w:i/>
          <w:sz w:val="28"/>
          <w:szCs w:val="28"/>
          <w:lang w:eastAsia="ru-RU"/>
        </w:rPr>
      </w:pPr>
      <w:r w:rsidRPr="00FE46D6">
        <w:rPr>
          <w:rFonts w:ascii="Times New Roman" w:eastAsia="Times New Roman" w:hAnsi="Times New Roman" w:cs="Times New Roman"/>
          <w:sz w:val="28"/>
          <w:szCs w:val="28"/>
          <w:lang w:eastAsia="ru-RU"/>
        </w:rPr>
        <w:t xml:space="preserve">- правильно составит  технологическую  последовательность на выполнение аппликации; </w:t>
      </w:r>
    </w:p>
    <w:p w:rsidR="00ED2B57" w:rsidRPr="00FE46D6" w:rsidRDefault="00ED2B57" w:rsidP="00E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подготовит изделия различных ассортиментных групп к различным видам аппликации;</w:t>
      </w:r>
    </w:p>
    <w:p w:rsidR="00ED2B57" w:rsidRPr="00FE46D6" w:rsidRDefault="00ED2B57" w:rsidP="00ED2B57">
      <w:pPr>
        <w:spacing w:after="0" w:line="240" w:lineRule="auto"/>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качественно выполнит аппликацию;</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продемонстрирует точность выполнения трудовых приёмов работы; </w:t>
      </w:r>
    </w:p>
    <w:p w:rsidR="00ED2B57" w:rsidRPr="00FE46D6" w:rsidRDefault="00ED2B57" w:rsidP="00ED2B57">
      <w:pPr>
        <w:spacing w:after="0" w:line="240" w:lineRule="auto"/>
        <w:jc w:val="both"/>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r>
      <w:r w:rsidRPr="00FE46D6">
        <w:rPr>
          <w:rFonts w:ascii="Times New Roman" w:eastAsia="Times New Roman" w:hAnsi="Times New Roman" w:cs="Times New Roman"/>
          <w:b/>
          <w:sz w:val="28"/>
          <w:szCs w:val="28"/>
          <w:lang w:eastAsia="ru-RU"/>
        </w:rPr>
        <w:t xml:space="preserve">Оценка «хорошо» ставится если </w:t>
      </w:r>
      <w:proofErr w:type="gramStart"/>
      <w:r w:rsidRPr="00FE46D6">
        <w:rPr>
          <w:rFonts w:ascii="Times New Roman" w:eastAsia="Times New Roman" w:hAnsi="Times New Roman" w:cs="Times New Roman"/>
          <w:b/>
          <w:sz w:val="28"/>
          <w:szCs w:val="28"/>
          <w:lang w:eastAsia="ru-RU"/>
        </w:rPr>
        <w:t>обучающийся</w:t>
      </w:r>
      <w:proofErr w:type="gramEnd"/>
      <w:r w:rsidRPr="00FE46D6">
        <w:rPr>
          <w:rFonts w:ascii="Times New Roman" w:eastAsia="Times New Roman" w:hAnsi="Times New Roman" w:cs="Times New Roman"/>
          <w:b/>
          <w:sz w:val="28"/>
          <w:szCs w:val="28"/>
          <w:lang w:eastAsia="ru-RU"/>
        </w:rPr>
        <w:t>:</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правильно составит  технологическую  последовательность на выполнение </w:t>
      </w:r>
    </w:p>
    <w:p w:rsidR="00ED2B57" w:rsidRPr="00FE46D6" w:rsidRDefault="00ED2B57" w:rsidP="00ED2B57">
      <w:pPr>
        <w:spacing w:after="0" w:line="240" w:lineRule="auto"/>
        <w:jc w:val="both"/>
        <w:rPr>
          <w:rFonts w:ascii="Times New Roman" w:eastAsia="Times New Roman" w:hAnsi="Times New Roman" w:cs="Times New Roman"/>
          <w:i/>
          <w:sz w:val="28"/>
          <w:szCs w:val="28"/>
          <w:lang w:eastAsia="ru-RU"/>
        </w:rPr>
      </w:pPr>
      <w:r w:rsidRPr="00FE46D6">
        <w:rPr>
          <w:rFonts w:ascii="Times New Roman" w:eastAsia="Times New Roman" w:hAnsi="Times New Roman" w:cs="Times New Roman"/>
          <w:sz w:val="28"/>
          <w:szCs w:val="28"/>
          <w:lang w:eastAsia="ru-RU"/>
        </w:rPr>
        <w:t>аппликации</w:t>
      </w:r>
    </w:p>
    <w:p w:rsidR="00ED2B57" w:rsidRPr="00FE46D6" w:rsidRDefault="00ED2B57" w:rsidP="00E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подготовит изделия различных ассортиментных групп к различным видам аппликации</w:t>
      </w:r>
    </w:p>
    <w:p w:rsidR="00ED2B57" w:rsidRPr="00FE46D6" w:rsidRDefault="00ED2B57" w:rsidP="00ED2B57">
      <w:pPr>
        <w:spacing w:after="0" w:line="240" w:lineRule="auto"/>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качественно </w:t>
      </w:r>
      <w:proofErr w:type="gramStart"/>
      <w:r w:rsidRPr="00FE46D6">
        <w:rPr>
          <w:rFonts w:ascii="Times New Roman" w:eastAsia="Times New Roman" w:hAnsi="Times New Roman" w:cs="Times New Roman"/>
          <w:sz w:val="28"/>
          <w:szCs w:val="28"/>
          <w:lang w:eastAsia="ru-RU"/>
        </w:rPr>
        <w:t>выполнит  аппликацию  допуская</w:t>
      </w:r>
      <w:proofErr w:type="gramEnd"/>
      <w:r w:rsidRPr="00FE46D6">
        <w:rPr>
          <w:rFonts w:ascii="Times New Roman" w:eastAsia="Times New Roman" w:hAnsi="Times New Roman" w:cs="Times New Roman"/>
          <w:sz w:val="28"/>
          <w:szCs w:val="28"/>
          <w:lang w:eastAsia="ru-RU"/>
        </w:rPr>
        <w:t xml:space="preserve"> незначительные отклонения;</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продемонстрирует точность выполнения трудовых приёмов работы;</w:t>
      </w:r>
    </w:p>
    <w:p w:rsidR="00ED2B57" w:rsidRPr="00FE46D6" w:rsidRDefault="00ED2B57" w:rsidP="00ED2B57">
      <w:pPr>
        <w:spacing w:after="0" w:line="240" w:lineRule="auto"/>
        <w:ind w:firstLine="708"/>
        <w:jc w:val="both"/>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 xml:space="preserve">Оценка «удовлетворительно» ставится если </w:t>
      </w:r>
      <w:proofErr w:type="gramStart"/>
      <w:r w:rsidRPr="00FE46D6">
        <w:rPr>
          <w:rFonts w:ascii="Times New Roman" w:eastAsia="Times New Roman" w:hAnsi="Times New Roman" w:cs="Times New Roman"/>
          <w:b/>
          <w:sz w:val="28"/>
          <w:szCs w:val="28"/>
          <w:lang w:eastAsia="ru-RU"/>
        </w:rPr>
        <w:t>обучающийся</w:t>
      </w:r>
      <w:proofErr w:type="gramEnd"/>
      <w:r w:rsidRPr="00FE46D6">
        <w:rPr>
          <w:rFonts w:ascii="Times New Roman" w:eastAsia="Times New Roman" w:hAnsi="Times New Roman" w:cs="Times New Roman"/>
          <w:b/>
          <w:sz w:val="28"/>
          <w:szCs w:val="28"/>
          <w:lang w:eastAsia="ru-RU"/>
        </w:rPr>
        <w:t>:</w:t>
      </w:r>
    </w:p>
    <w:p w:rsidR="00ED2B57" w:rsidRPr="00FE46D6" w:rsidRDefault="00ED2B57" w:rsidP="00ED2B57">
      <w:pPr>
        <w:spacing w:after="0" w:line="240" w:lineRule="auto"/>
        <w:jc w:val="both"/>
        <w:rPr>
          <w:rFonts w:ascii="Times New Roman" w:eastAsia="Times New Roman" w:hAnsi="Times New Roman" w:cs="Times New Roman"/>
          <w:i/>
          <w:sz w:val="28"/>
          <w:szCs w:val="28"/>
          <w:lang w:eastAsia="ru-RU"/>
        </w:rPr>
      </w:pPr>
      <w:r w:rsidRPr="00FE46D6">
        <w:rPr>
          <w:rFonts w:ascii="Times New Roman" w:eastAsia="Times New Roman" w:hAnsi="Times New Roman" w:cs="Times New Roman"/>
          <w:sz w:val="28"/>
          <w:szCs w:val="28"/>
          <w:lang w:eastAsia="ru-RU"/>
        </w:rPr>
        <w:t xml:space="preserve">- составит, технологическую  </w:t>
      </w:r>
      <w:proofErr w:type="gramStart"/>
      <w:r w:rsidRPr="00FE46D6">
        <w:rPr>
          <w:rFonts w:ascii="Times New Roman" w:eastAsia="Times New Roman" w:hAnsi="Times New Roman" w:cs="Times New Roman"/>
          <w:sz w:val="28"/>
          <w:szCs w:val="28"/>
          <w:lang w:eastAsia="ru-RU"/>
        </w:rPr>
        <w:t>последовательность</w:t>
      </w:r>
      <w:proofErr w:type="gramEnd"/>
      <w:r w:rsidRPr="00FE46D6">
        <w:rPr>
          <w:rFonts w:ascii="Times New Roman" w:eastAsia="Times New Roman" w:hAnsi="Times New Roman" w:cs="Times New Roman"/>
          <w:sz w:val="28"/>
          <w:szCs w:val="28"/>
          <w:lang w:eastAsia="ru-RU"/>
        </w:rPr>
        <w:t xml:space="preserve"> на выполнение аппликации допуская две ошибки;</w:t>
      </w:r>
    </w:p>
    <w:p w:rsidR="00ED2B57" w:rsidRPr="00FE46D6" w:rsidRDefault="00ED2B57" w:rsidP="00ED2B57">
      <w:pPr>
        <w:spacing w:after="0" w:line="240" w:lineRule="auto"/>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выполнит аппликации ремонт изделия допуская отклонения </w:t>
      </w:r>
      <w:proofErr w:type="gramStart"/>
      <w:r w:rsidRPr="00FE46D6">
        <w:rPr>
          <w:rFonts w:ascii="Times New Roman" w:eastAsia="Times New Roman" w:hAnsi="Times New Roman" w:cs="Times New Roman"/>
          <w:sz w:val="28"/>
          <w:szCs w:val="28"/>
          <w:lang w:eastAsia="ru-RU"/>
        </w:rPr>
        <w:t>от</w:t>
      </w:r>
      <w:proofErr w:type="gramEnd"/>
      <w:r w:rsidRPr="00FE46D6">
        <w:rPr>
          <w:rFonts w:ascii="Times New Roman" w:eastAsia="Times New Roman" w:hAnsi="Times New Roman" w:cs="Times New Roman"/>
          <w:sz w:val="28"/>
          <w:szCs w:val="28"/>
          <w:lang w:eastAsia="ru-RU"/>
        </w:rPr>
        <w:t xml:space="preserve"> ТУ;</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продемонстрирует точность выполнения трудовых приёмов работы;</w:t>
      </w:r>
    </w:p>
    <w:p w:rsidR="00ED2B57" w:rsidRPr="00FE46D6" w:rsidRDefault="00ED2B57" w:rsidP="00ED2B57">
      <w:pPr>
        <w:spacing w:after="0" w:line="240" w:lineRule="auto"/>
        <w:ind w:firstLine="708"/>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 xml:space="preserve">Оценка «неудовлетворительно» ставится если </w:t>
      </w:r>
      <w:proofErr w:type="gramStart"/>
      <w:r w:rsidRPr="00FE46D6">
        <w:rPr>
          <w:rFonts w:ascii="Times New Roman" w:eastAsia="Times New Roman" w:hAnsi="Times New Roman" w:cs="Times New Roman"/>
          <w:b/>
          <w:sz w:val="28"/>
          <w:szCs w:val="28"/>
          <w:lang w:eastAsia="ru-RU"/>
        </w:rPr>
        <w:t>обучающийся</w:t>
      </w:r>
      <w:proofErr w:type="gramEnd"/>
      <w:r w:rsidRPr="00FE46D6">
        <w:rPr>
          <w:rFonts w:ascii="Times New Roman" w:eastAsia="Times New Roman" w:hAnsi="Times New Roman" w:cs="Times New Roman"/>
          <w:b/>
          <w:sz w:val="28"/>
          <w:szCs w:val="28"/>
          <w:lang w:eastAsia="ru-RU"/>
        </w:rPr>
        <w:t xml:space="preserve">: </w:t>
      </w:r>
    </w:p>
    <w:p w:rsidR="00ED2B57" w:rsidRPr="00FE46D6" w:rsidRDefault="00ED2B57" w:rsidP="00ED2B57">
      <w:pPr>
        <w:spacing w:after="0" w:line="240" w:lineRule="auto"/>
        <w:jc w:val="both"/>
        <w:rPr>
          <w:rFonts w:ascii="Times New Roman" w:eastAsia="Times New Roman" w:hAnsi="Times New Roman" w:cs="Times New Roman"/>
          <w:i/>
          <w:sz w:val="28"/>
          <w:szCs w:val="28"/>
          <w:lang w:eastAsia="ru-RU"/>
        </w:rPr>
      </w:pPr>
      <w:r w:rsidRPr="00FE46D6">
        <w:rPr>
          <w:rFonts w:ascii="Times New Roman" w:eastAsia="Times New Roman" w:hAnsi="Times New Roman" w:cs="Times New Roman"/>
          <w:sz w:val="28"/>
          <w:szCs w:val="28"/>
          <w:lang w:eastAsia="ru-RU"/>
        </w:rPr>
        <w:t xml:space="preserve">- не может самостоятельно  составить технологическую  последовательность на выполнение аппликации </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выполнит аппликацию ремонт, допуская  различные отклонения </w:t>
      </w:r>
      <w:proofErr w:type="gramStart"/>
      <w:r w:rsidRPr="00FE46D6">
        <w:rPr>
          <w:rFonts w:ascii="Times New Roman" w:eastAsia="Times New Roman" w:hAnsi="Times New Roman" w:cs="Times New Roman"/>
          <w:sz w:val="28"/>
          <w:szCs w:val="28"/>
          <w:lang w:eastAsia="ru-RU"/>
        </w:rPr>
        <w:t>от</w:t>
      </w:r>
      <w:proofErr w:type="gramEnd"/>
      <w:r w:rsidRPr="00FE46D6">
        <w:rPr>
          <w:rFonts w:ascii="Times New Roman" w:eastAsia="Times New Roman" w:hAnsi="Times New Roman" w:cs="Times New Roman"/>
          <w:sz w:val="28"/>
          <w:szCs w:val="28"/>
          <w:lang w:eastAsia="ru-RU"/>
        </w:rPr>
        <w:t xml:space="preserve"> ТУ,  существенно влияющие на качество;</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допускает  нарушения  при выполнении  трудовых приемов.</w:t>
      </w:r>
    </w:p>
    <w:p w:rsidR="00ED2B57" w:rsidRPr="00FE46D6" w:rsidRDefault="00ED2B57" w:rsidP="00ED2B57">
      <w:pPr>
        <w:spacing w:after="0" w:line="240" w:lineRule="auto"/>
        <w:ind w:firstLine="708"/>
        <w:jc w:val="both"/>
        <w:rPr>
          <w:rFonts w:ascii="Times New Roman" w:eastAsia="Times New Roman" w:hAnsi="Times New Roman" w:cs="Times New Roman"/>
          <w:sz w:val="28"/>
          <w:szCs w:val="28"/>
          <w:lang w:eastAsia="ru-RU"/>
        </w:rPr>
      </w:pPr>
    </w:p>
    <w:p w:rsidR="00ED2B57" w:rsidRPr="00FE46D6" w:rsidRDefault="00ED2B57" w:rsidP="00ED2B57">
      <w:pPr>
        <w:shd w:val="clear" w:color="auto" w:fill="FFFFFF"/>
        <w:spacing w:after="0" w:line="240" w:lineRule="auto"/>
        <w:ind w:right="7"/>
        <w:jc w:val="center"/>
        <w:rPr>
          <w:rFonts w:ascii="Times New Roman" w:eastAsia="Times New Roman" w:hAnsi="Times New Roman" w:cs="Times New Roman"/>
          <w:b/>
          <w:sz w:val="28"/>
          <w:szCs w:val="28"/>
          <w:lang w:eastAsia="ru-RU"/>
        </w:rPr>
      </w:pPr>
      <w:r w:rsidRPr="00FE46D6">
        <w:rPr>
          <w:rFonts w:ascii="Times New Roman" w:eastAsia="Times New Roman" w:hAnsi="Times New Roman" w:cs="Times New Roman"/>
          <w:b/>
          <w:sz w:val="28"/>
          <w:szCs w:val="28"/>
          <w:lang w:eastAsia="ru-RU"/>
        </w:rPr>
        <w:t>Методические указания</w:t>
      </w:r>
    </w:p>
    <w:p w:rsidR="00ED2B57" w:rsidRPr="00FE46D6" w:rsidRDefault="00ED2B57" w:rsidP="00ED2B57">
      <w:pPr>
        <w:shd w:val="clear" w:color="auto" w:fill="FFFFFF"/>
        <w:spacing w:after="0" w:line="240" w:lineRule="auto"/>
        <w:ind w:right="7"/>
        <w:jc w:val="center"/>
        <w:rPr>
          <w:rFonts w:ascii="Times New Roman" w:eastAsia="Times New Roman" w:hAnsi="Times New Roman" w:cs="Times New Roman"/>
          <w:b/>
          <w:sz w:val="28"/>
          <w:szCs w:val="28"/>
          <w:lang w:eastAsia="ru-RU"/>
        </w:rPr>
      </w:pP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7380E930" wp14:editId="337ED25F">
            <wp:simplePos x="0" y="0"/>
            <wp:positionH relativeFrom="column">
              <wp:posOffset>3702050</wp:posOffset>
            </wp:positionH>
            <wp:positionV relativeFrom="paragraph">
              <wp:posOffset>619760</wp:posOffset>
            </wp:positionV>
            <wp:extent cx="2165350" cy="1943100"/>
            <wp:effectExtent l="0" t="0" r="6350" b="0"/>
            <wp:wrapSquare wrapText="bothSides"/>
            <wp:docPr id="1" name="Рисунок 1" descr="http://mam2mam.ru/upload/medialibrary/221/1c20e41df431de35da79b8e23eb3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m2mam.ru/upload/medialibrary/221/1c20e41df431de35da79b8e23eb3274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65350" cy="1943100"/>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Times New Roman" w:eastAsia="Times New Roman" w:hAnsi="Times New Roman" w:cs="Times New Roman"/>
          <w:b/>
          <w:bCs/>
          <w:color w:val="000000"/>
          <w:sz w:val="28"/>
          <w:szCs w:val="28"/>
          <w:lang w:eastAsia="ru-RU"/>
        </w:rPr>
        <w:t xml:space="preserve"> </w:t>
      </w:r>
      <w:r w:rsidRPr="00FE46D6">
        <w:rPr>
          <w:rFonts w:ascii="Times New Roman" w:eastAsia="Times New Roman" w:hAnsi="Times New Roman" w:cs="Times New Roman"/>
          <w:b/>
          <w:bCs/>
          <w:color w:val="000000"/>
          <w:sz w:val="28"/>
          <w:szCs w:val="28"/>
          <w:lang w:eastAsia="ru-RU"/>
        </w:rPr>
        <w:tab/>
      </w:r>
      <w:r w:rsidRPr="00FE46D6">
        <w:rPr>
          <w:rFonts w:ascii="Times New Roman" w:eastAsia="Times New Roman" w:hAnsi="Times New Roman" w:cs="Times New Roman"/>
          <w:b/>
          <w:bCs/>
          <w:sz w:val="28"/>
          <w:szCs w:val="28"/>
          <w:lang w:eastAsia="ru-RU"/>
        </w:rPr>
        <w:t>Аппликация</w:t>
      </w:r>
      <w:r w:rsidRPr="00FE46D6">
        <w:rPr>
          <w:rFonts w:ascii="Times New Roman" w:eastAsia="Times New Roman" w:hAnsi="Times New Roman" w:cs="Times New Roman"/>
          <w:sz w:val="28"/>
          <w:szCs w:val="28"/>
          <w:lang w:eastAsia="ru-RU"/>
        </w:rPr>
        <w:t> – распространенный вид декоративно-прикладного искусства. Аппликация (от лат</w:t>
      </w:r>
      <w:proofErr w:type="gramStart"/>
      <w:r w:rsidRPr="00FE46D6">
        <w:rPr>
          <w:rFonts w:ascii="Times New Roman" w:eastAsia="Times New Roman" w:hAnsi="Times New Roman" w:cs="Times New Roman"/>
          <w:sz w:val="28"/>
          <w:szCs w:val="28"/>
          <w:lang w:eastAsia="ru-RU"/>
        </w:rPr>
        <w:t>.</w:t>
      </w:r>
      <w:proofErr w:type="gramEnd"/>
      <w:r w:rsidRPr="00FE46D6">
        <w:rPr>
          <w:rFonts w:ascii="Times New Roman" w:eastAsia="Times New Roman" w:hAnsi="Times New Roman" w:cs="Times New Roman"/>
          <w:sz w:val="28"/>
          <w:szCs w:val="28"/>
          <w:lang w:eastAsia="ru-RU"/>
        </w:rPr>
        <w:t xml:space="preserve"> «</w:t>
      </w:r>
      <w:proofErr w:type="gramStart"/>
      <w:r w:rsidRPr="00FE46D6">
        <w:rPr>
          <w:rFonts w:ascii="Times New Roman" w:eastAsia="Times New Roman" w:hAnsi="Times New Roman" w:cs="Times New Roman"/>
          <w:sz w:val="28"/>
          <w:szCs w:val="28"/>
          <w:lang w:eastAsia="ru-RU"/>
        </w:rPr>
        <w:t>п</w:t>
      </w:r>
      <w:proofErr w:type="gramEnd"/>
      <w:r w:rsidRPr="00FE46D6">
        <w:rPr>
          <w:rFonts w:ascii="Times New Roman" w:eastAsia="Times New Roman" w:hAnsi="Times New Roman" w:cs="Times New Roman"/>
          <w:sz w:val="28"/>
          <w:szCs w:val="28"/>
          <w:lang w:eastAsia="ru-RU"/>
        </w:rPr>
        <w:t>рикладывание») – создание художественных изображений наклеиванием на некоторую поверхность (основу) кусочков какого-либо материала; также – изображение, узор, созданные таким образом.</w:t>
      </w:r>
    </w:p>
    <w:p w:rsidR="00ED2B57" w:rsidRPr="00FE46D6" w:rsidRDefault="00ED2B57" w:rsidP="00ED2B57">
      <w:pPr>
        <w:spacing w:after="0" w:line="240" w:lineRule="auto"/>
        <w:ind w:firstLine="708"/>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b/>
          <w:bCs/>
          <w:sz w:val="28"/>
          <w:szCs w:val="28"/>
          <w:lang w:eastAsia="ru-RU"/>
        </w:rPr>
        <w:t>Аппликация из ткани</w:t>
      </w:r>
      <w:r w:rsidRPr="00FE46D6">
        <w:rPr>
          <w:rFonts w:ascii="Times New Roman" w:eastAsia="Times New Roman" w:hAnsi="Times New Roman" w:cs="Times New Roman"/>
          <w:sz w:val="28"/>
          <w:szCs w:val="28"/>
          <w:lang w:eastAsia="ru-RU"/>
        </w:rPr>
        <w:t xml:space="preserve"> – это разновидность вышивки. Вышивание аппликацией состоит в том, чтобы на определенном фоне из ткани настрочить  кусочки другой материи пришиванием или приклеиванием. Соединение аппликации с основной тканью можно производить ручным, </w:t>
      </w:r>
      <w:r w:rsidRPr="00FE46D6">
        <w:rPr>
          <w:rFonts w:ascii="Times New Roman" w:eastAsia="Times New Roman" w:hAnsi="Times New Roman" w:cs="Times New Roman"/>
          <w:sz w:val="28"/>
          <w:szCs w:val="28"/>
          <w:lang w:eastAsia="ru-RU"/>
        </w:rPr>
        <w:lastRenderedPageBreak/>
        <w:t>машинным и клеевым способами. Можно купить готовую аппликацию в магазине или использовать «домашний» способ.</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Способы прикрепления аппликации ручными стежками</w:t>
      </w:r>
      <w:r w:rsidRPr="00FE46D6">
        <w:rPr>
          <w:rFonts w:ascii="Times New Roman" w:eastAsia="Times New Roman" w:hAnsi="Times New Roman" w:cs="Times New Roman"/>
          <w:b/>
          <w:bCs/>
          <w:sz w:val="28"/>
          <w:szCs w:val="28"/>
          <w:lang w:eastAsia="ru-RU"/>
        </w:rPr>
        <w:t>:</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декоративной строчкой косыми стежками;</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вышивкой в технике «гладь»;</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крестообразными стежками;</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тамбурным швом;</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стебельчатым швом;</w:t>
      </w:r>
    </w:p>
    <w:p w:rsidR="00ED2B57" w:rsidRPr="00FE46D6" w:rsidRDefault="00ED2B57" w:rsidP="00ED2B57">
      <w:pPr>
        <w:numPr>
          <w:ilvl w:val="0"/>
          <w:numId w:val="1"/>
        </w:numPr>
        <w:spacing w:after="0" w:line="240" w:lineRule="auto"/>
        <w:ind w:left="48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петельным </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Машинный способ заключается в закреплении аппликации на ткани машинной строчкой «зигзаг». Нужно выкроить деталь точно по рисунку, закрепить её на лоскуте фона и обработать границы детали швом «зигзаг« на швейной машинке так, чтобы полностью перекрыть срез детали. При выполнении машинной аппликации можно использовать тесьму или окантовочные полоски ткани.</w:t>
      </w:r>
    </w:p>
    <w:p w:rsidR="00ED2B57" w:rsidRPr="00FE46D6" w:rsidRDefault="00ED2B57" w:rsidP="00ED2B57">
      <w:pPr>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Пользуясь приемами аппликации, можно создать тематические композиции на различные сюжеты. Материалами для тканевой аппликации могут служить всевозможные натуральные и синтетические ткани разной фактуры — гладкой, ворсистой, блестящей, матовой, а также кожа, мех, войлок, фетр.</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Аппликации выкраиваются по выкройкам или шаблонам.</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Для выполнения сложной аппликации нужно обязательно сделать эскиз аппликации и выкройки отдельных деталей. Эскиз необходим для контроля. Заготовленные бумажные выкройки накладываются на проклеенный материал, прикрепляются к ней булавками, а если фигура крупная и сложная, ее приметывают и затем вырезают из материи по контурам бумажной выкройки. Вырезанные фигуры, раскладывают на основе в нужных местах эскиза, уточняют форму, совместимость фона и цвета фигур, после чего приступают к закреплению аппликации на основе.</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Есть много разнообразных технологий пришивания деталей аппликаций на фон.</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Пришивание детали вручную  потайными стежками. Эту технологию часто используют при аппликации по традиционным рисункам. Она требует значительных затрат ручного труда.</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Машинный шов «зигзаг». Выкроить деталь точно по рисунку, закрепить ее на лоскуте фона и обработать границы детали швом «зигзаг»                              на швейной машинке – так, чтобы полностью перекрыть срез детали. Выступающую из-под шва лишнюю ткань срезать маленькими ножницами.</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Эта технология очень ускоряет выполнение аппликации по рисунку, но сам шов «зигзаг« как бы размывает границу детали, поэтому в традиционных рисунках его применяют не всегда.</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 xml:space="preserve">Машинная аппликация с использованием тесьмы «въюнчик». Выкроить деталь аппликации с запасом на подгиб (0,8-1 см) и настрочите на ее лицевую сторону, точно по границам подгиба, тесьму «вьюнчик». Подогнуть лишнюю ткань детали так, чтобы половина ширины тесьмы </w:t>
      </w:r>
      <w:r w:rsidRPr="00FE46D6">
        <w:rPr>
          <w:rFonts w:ascii="Times New Roman" w:eastAsia="Times New Roman" w:hAnsi="Times New Roman" w:cs="Times New Roman"/>
          <w:sz w:val="28"/>
          <w:szCs w:val="28"/>
          <w:lang w:eastAsia="ru-RU"/>
        </w:rPr>
        <w:lastRenderedPageBreak/>
        <w:t>образовала по границам готовой лоскутной детали волнистый край. Концы тесьмы необходимо спрятать на изнанке детали. Надо тщательно отпарить обработанную деталь, закрепить ее на ткани фона и пришить машинной строчкой по тесьме там, где тесьма стыкуется с тканью детали.</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Работая по этой технологии, есть возможность дополнительно украсить границы аппликации.</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Машинная аппликация с использованием канта из тесьмы косого переплетения. Хорошо тянущуюся тесьму косого переплетения (например, ляссе) можно использовать для предварительной обработки края детали для аппликации. Оберните сложенной пополам тесьмой срез детали. Концы тесьмы необходимо спрятать на изнанке детали. Закрепите кант на детали и настрочите обработанную деталь на ткань фона. Нужно строчить по тесьме, рядом с ее внутренним краем.</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Аппликация вручную с использованием шнурка. Свободный срез детали, пришитой к лоскуту фона, можно закрыть шнурком, закрепив его по границам детали вручную косыми стежками. Концы шнурка спрячьте под деталь.</w:t>
      </w:r>
    </w:p>
    <w:p w:rsidR="00ED2B57" w:rsidRPr="00FE46D6" w:rsidRDefault="00ED2B57" w:rsidP="00ED2B57">
      <w:pPr>
        <w:spacing w:after="0" w:line="240" w:lineRule="auto"/>
        <w:ind w:right="150"/>
        <w:jc w:val="both"/>
        <w:rPr>
          <w:rFonts w:ascii="Times New Roman" w:eastAsia="Times New Roman" w:hAnsi="Times New Roman" w:cs="Times New Roman"/>
          <w:sz w:val="24"/>
          <w:szCs w:val="24"/>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Работая по этой технологии, вы можете достичь дополнительного объемного декоративного эффекта.</w:t>
      </w:r>
      <w:r w:rsidRPr="00FE46D6">
        <w:rPr>
          <w:rFonts w:ascii="Times New Roman" w:eastAsia="Times New Roman" w:hAnsi="Times New Roman" w:cs="Times New Roman"/>
          <w:sz w:val="24"/>
          <w:szCs w:val="24"/>
          <w:lang w:eastAsia="ru-RU"/>
        </w:rPr>
        <w:t xml:space="preserve"> </w:t>
      </w:r>
    </w:p>
    <w:p w:rsidR="00ED2B57" w:rsidRPr="00FE46D6" w:rsidRDefault="00ED2B57" w:rsidP="00ED2B57">
      <w:pPr>
        <w:spacing w:after="0" w:line="240" w:lineRule="auto"/>
        <w:ind w:right="150"/>
        <w:jc w:val="both"/>
        <w:rPr>
          <w:rFonts w:ascii="Times New Roman" w:eastAsia="Times New Roman" w:hAnsi="Times New Roman" w:cs="Times New Roman"/>
          <w:sz w:val="28"/>
          <w:szCs w:val="28"/>
          <w:lang w:eastAsia="ru-RU"/>
        </w:rPr>
      </w:pPr>
    </w:p>
    <w:p w:rsidR="00ED2B57" w:rsidRPr="00FE46D6" w:rsidRDefault="00ED2B57" w:rsidP="00ED2B5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FE46D6">
        <w:rPr>
          <w:rFonts w:ascii="Times New Roman" w:eastAsia="Times New Roman" w:hAnsi="Times New Roman" w:cs="Times New Roman"/>
          <w:b/>
          <w:bCs/>
          <w:sz w:val="28"/>
          <w:szCs w:val="28"/>
          <w:lang w:eastAsia="ru-RU"/>
        </w:rPr>
        <w:t>Виды аппликации</w:t>
      </w:r>
    </w:p>
    <w:p w:rsidR="00ED2B57" w:rsidRPr="00FE46D6" w:rsidRDefault="00ED2B57" w:rsidP="00ED2B57">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Calibri" w:eastAsia="Times New Roman" w:hAnsi="Calibri" w:cs="Times New Roman"/>
          <w:noProof/>
          <w:lang w:eastAsia="ru-RU"/>
        </w:rPr>
        <w:drawing>
          <wp:anchor distT="0" distB="0" distL="114300" distR="114300" simplePos="0" relativeHeight="251663360" behindDoc="0" locked="0" layoutInCell="1" allowOverlap="1" wp14:anchorId="7DF1FD19" wp14:editId="478796FA">
            <wp:simplePos x="0" y="0"/>
            <wp:positionH relativeFrom="column">
              <wp:posOffset>3613150</wp:posOffset>
            </wp:positionH>
            <wp:positionV relativeFrom="paragraph">
              <wp:posOffset>50165</wp:posOffset>
            </wp:positionV>
            <wp:extent cx="2305050" cy="1876425"/>
            <wp:effectExtent l="0" t="0" r="0" b="9525"/>
            <wp:wrapSquare wrapText="bothSides"/>
            <wp:docPr id="2" name="Рисунок 2" descr="Фотография аппликации на детскую одеж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ография аппликации на детскую одежду"/>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050" cy="1876425"/>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 xml:space="preserve">Виды аппликации из ткани не отличаются разнообразием, их всего два: накладная и вырезная. Первая характеризуется тем, что заготовки для аппликаций из ткани накладываются на основу, а второй – наоборот – вспомогательная ткань как бы сама становится основой, будучи подложенной под саму ткань. </w:t>
      </w: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Calibri" w:eastAsia="Times New Roman" w:hAnsi="Calibri" w:cs="Times New Roman"/>
          <w:noProof/>
          <w:lang w:eastAsia="ru-RU"/>
        </w:rPr>
        <w:drawing>
          <wp:anchor distT="0" distB="0" distL="114300" distR="114300" simplePos="0" relativeHeight="251662336" behindDoc="0" locked="0" layoutInCell="1" allowOverlap="1" wp14:anchorId="37B7C811" wp14:editId="20830673">
            <wp:simplePos x="0" y="0"/>
            <wp:positionH relativeFrom="column">
              <wp:posOffset>4165600</wp:posOffset>
            </wp:positionH>
            <wp:positionV relativeFrom="paragraph">
              <wp:posOffset>2463165</wp:posOffset>
            </wp:positionV>
            <wp:extent cx="1733550" cy="2328545"/>
            <wp:effectExtent l="0" t="0" r="0" b="0"/>
            <wp:wrapSquare wrapText="bothSides"/>
            <wp:docPr id="3" name="Рисунок 3" descr="Аппликация - Панно из ткани и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ппликация - Панно из ткани и кожи"/>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3550" cy="2328545"/>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Calibri" w:eastAsia="Times New Roman" w:hAnsi="Calibri" w:cs="Times New Roman"/>
          <w:noProof/>
          <w:lang w:eastAsia="ru-RU"/>
        </w:rPr>
        <w:drawing>
          <wp:anchor distT="0" distB="0" distL="114300" distR="114300" simplePos="0" relativeHeight="251661312" behindDoc="0" locked="0" layoutInCell="1" allowOverlap="1" wp14:anchorId="5D9B2E2F" wp14:editId="2547BB0F">
            <wp:simplePos x="0" y="0"/>
            <wp:positionH relativeFrom="column">
              <wp:posOffset>3613150</wp:posOffset>
            </wp:positionH>
            <wp:positionV relativeFrom="paragraph">
              <wp:posOffset>196850</wp:posOffset>
            </wp:positionV>
            <wp:extent cx="2286000" cy="1971040"/>
            <wp:effectExtent l="0" t="0" r="0" b="0"/>
            <wp:wrapSquare wrapText="bothSides"/>
            <wp:docPr id="4" name="Рисунок 4" descr="http://mam2mam.ru/upload/medialibrary/ba5/2ea4d1569e911eed162280d4d12d8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m2mam.ru/upload/medialibrary/ba5/2ea4d1569e911eed162280d4d12d8055.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86000" cy="1971040"/>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 xml:space="preserve">Как правило, чаще пользуются именно первым видом аппликации: различные детали вырезаются из тканей, затем из них сооружается сама картинка, и уж потом она прикрепляется на основу при помощи различных подручных средств. Здесь уместно использовать флизелин, и о термоклее, но также аппликацию можно пришивать. Виды аппликации из ткани разнятся способом прикрепления, и это удивительно: можно применять различные шнуры и декоративную тесьму, а можно блестящие нити, в общем, полет фантазии не ограничен. История возникновения аппликации относится к тем </w:t>
      </w:r>
      <w:r w:rsidRPr="00FE46D6">
        <w:rPr>
          <w:rFonts w:ascii="Times New Roman" w:eastAsia="Times New Roman" w:hAnsi="Times New Roman" w:cs="Times New Roman"/>
          <w:sz w:val="28"/>
          <w:szCs w:val="28"/>
          <w:lang w:eastAsia="ru-RU"/>
        </w:rPr>
        <w:lastRenderedPageBreak/>
        <w:t>временам, когда о стразах и бусинках понятия не имели, а использовать жемчуга и драгоценные ткани большинству рукодельниц было попросту не по карману. Но сегодня мы можем себе позволить различные способы сделать аппликацию индивидуальной, яркой, красивой.</w:t>
      </w: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 xml:space="preserve">Сам процесс изготовления аппликации делится на несколько этапов. Как </w:t>
      </w:r>
      <w:proofErr w:type="gramStart"/>
      <w:r w:rsidRPr="00FE46D6">
        <w:rPr>
          <w:rFonts w:ascii="Times New Roman" w:eastAsia="Times New Roman" w:hAnsi="Times New Roman" w:cs="Times New Roman"/>
          <w:sz w:val="28"/>
          <w:szCs w:val="28"/>
          <w:lang w:eastAsia="ru-RU"/>
        </w:rPr>
        <w:t>делать аппликации из ткани описано</w:t>
      </w:r>
      <w:proofErr w:type="gramEnd"/>
      <w:r w:rsidRPr="00FE46D6">
        <w:rPr>
          <w:rFonts w:ascii="Times New Roman" w:eastAsia="Times New Roman" w:hAnsi="Times New Roman" w:cs="Times New Roman"/>
          <w:sz w:val="28"/>
          <w:szCs w:val="28"/>
          <w:lang w:eastAsia="ru-RU"/>
        </w:rPr>
        <w:t xml:space="preserve"> во многих источниках, включая специализированные издания.</w:t>
      </w: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 xml:space="preserve">Важная часть – подготовительный этап, подразумевающий все работы до пришивания картинки на ткань. Тут главное уметь сочетать ткани по цвету и свойствам. Заготовки для аппликаций должны сначала вырезаться из бумаги, обязательным условием является в данном случае правильная нумерация. Виды аппликации из ткани, поскольку они разнятся, сами диктуют вопрос заготовок: как правило, они будут варьироваться в некотором смысле. Интересно также, что пришивание аппликаций возможно как вручную, так и при помощи швейной машины, и это также влияет на способ работы. Очень важный вопрос – выбор ткани, заготовки для аппликации должны сочетаться. И это не только эстетический вопрос соответствия цветовой гаммы. </w:t>
      </w: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Перед тем как выполнять заготовки для аппликации необходимо элементарно проверить ткани. Аппликации можно выполнять на бархате и ситце, джинсовой ткани и трикотаже.</w:t>
      </w:r>
    </w:p>
    <w:p w:rsidR="00ED2B57" w:rsidRPr="00FE46D6" w:rsidRDefault="00ED2B57" w:rsidP="00ED2B57">
      <w:pPr>
        <w:shd w:val="clear" w:color="auto" w:fill="FFFFFF"/>
        <w:spacing w:after="0" w:line="240" w:lineRule="auto"/>
        <w:jc w:val="both"/>
        <w:rPr>
          <w:rFonts w:ascii="Times New Roman" w:eastAsia="Times New Roman" w:hAnsi="Times New Roman" w:cs="Times New Roman"/>
          <w:sz w:val="28"/>
          <w:szCs w:val="28"/>
          <w:lang w:eastAsia="ru-RU"/>
        </w:rPr>
      </w:pPr>
      <w:r w:rsidRPr="00FE46D6">
        <w:rPr>
          <w:rFonts w:ascii="Times New Roman" w:eastAsia="Times New Roman" w:hAnsi="Times New Roman" w:cs="Times New Roman"/>
          <w:sz w:val="28"/>
          <w:szCs w:val="28"/>
          <w:lang w:eastAsia="ru-RU"/>
        </w:rPr>
        <w:t xml:space="preserve"> </w:t>
      </w:r>
      <w:r w:rsidRPr="00FE46D6">
        <w:rPr>
          <w:rFonts w:ascii="Times New Roman" w:eastAsia="Times New Roman" w:hAnsi="Times New Roman" w:cs="Times New Roman"/>
          <w:sz w:val="28"/>
          <w:szCs w:val="28"/>
          <w:lang w:eastAsia="ru-RU"/>
        </w:rPr>
        <w:tab/>
        <w:t>Для усиления эффекта можно использовать яркие эффектные лоскутки или другие подручные средства. Виды аппликации из ткани не очень влияют на специфику и очередность работ, как правило, она одинакова. Как известно, заготовки для аппликаций необходимо изначально скрепить между собой и подложить под готовую работу подложку в виде флизелина или другой плотной основы. Если вопрос о том, как делать аппликации из ткани, достаточно прост в контексте того, что этому научится не сложно, то вот вопрос размещения готовой аппликации на ткани немного сложнее: он требует определенных навыков.</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Шаг 1. Выбираем схему и выкройку аппликации в масштабе 100%.</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Шаг 2. Вырезаем все элементы выкройки.</w:t>
      </w:r>
    </w:p>
    <w:p w:rsidR="00ED2B57" w:rsidRPr="00FE46D6" w:rsidRDefault="00ED2B57" w:rsidP="00ED2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 xml:space="preserve"> </w:t>
      </w:r>
      <w:r w:rsidRPr="00FE46D6">
        <w:rPr>
          <w:rFonts w:ascii="Times New Roman" w:eastAsia="Times New Roman" w:hAnsi="Times New Roman" w:cs="Times New Roman"/>
          <w:color w:val="000000"/>
          <w:sz w:val="28"/>
          <w:szCs w:val="28"/>
          <w:lang w:eastAsia="ru-RU"/>
        </w:rPr>
        <w:tab/>
        <w:t>Аппликация состоит из 10 элементов. </w:t>
      </w:r>
    </w:p>
    <w:p w:rsidR="00ED2B57" w:rsidRPr="00FE46D6" w:rsidRDefault="00ED2B57" w:rsidP="00ED2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Элемент 1 – это фон композиции, цвет: светло-фиолетовый; 2 – темно-розовый цвет; 3 – темно-фиолетовый; 4 и 7 – светло-желтый; 5 – темно-сиреневый цвет; 6 – темно-серый цвет и элементы 8, 9, 10 – оливково-серый цвет все 3 элемента размещаются на куске ткани 18 см х 8см.</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Шаг 3. Проглаживаем все кусочки ткани.</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Calibri" w:eastAsia="Times New Roman" w:hAnsi="Calibri" w:cs="Times New Roman"/>
          <w:noProof/>
          <w:lang w:eastAsia="ru-RU"/>
        </w:rPr>
        <w:drawing>
          <wp:anchor distT="0" distB="0" distL="114300" distR="114300" simplePos="0" relativeHeight="251659264" behindDoc="0" locked="0" layoutInCell="1" allowOverlap="1" wp14:anchorId="4BDFFD33" wp14:editId="6B0163B1">
            <wp:simplePos x="0" y="0"/>
            <wp:positionH relativeFrom="column">
              <wp:posOffset>-50800</wp:posOffset>
            </wp:positionH>
            <wp:positionV relativeFrom="paragraph">
              <wp:posOffset>201295</wp:posOffset>
            </wp:positionV>
            <wp:extent cx="2114550" cy="2076450"/>
            <wp:effectExtent l="0" t="0" r="0" b="0"/>
            <wp:wrapSquare wrapText="bothSides"/>
            <wp:docPr id="5" name="Рисунок 5" descr="Сборка схемы апп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борка схемы аппликации"/>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14550" cy="2076450"/>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Times New Roman" w:eastAsia="Times New Roman" w:hAnsi="Times New Roman" w:cs="Times New Roman"/>
          <w:color w:val="000000"/>
          <w:sz w:val="28"/>
          <w:szCs w:val="28"/>
          <w:lang w:eastAsia="ru-RU"/>
        </w:rPr>
        <w:t>Шаг 4. Приклеиваем к изнаночной стороне кусочков тканей клеющуюся ткань. Кроме нашей ткани фона светло-фиолетового цвета размером 32см х 32см, на этот кусок ткани мы будем приклеивать все остальные детали.</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 xml:space="preserve">Шаг 5. Прикладываем выкройки аппликации к соответствующим кусочкам ткани </w:t>
      </w:r>
      <w:r w:rsidRPr="00FE46D6">
        <w:rPr>
          <w:rFonts w:ascii="Times New Roman" w:eastAsia="Times New Roman" w:hAnsi="Times New Roman" w:cs="Times New Roman"/>
          <w:color w:val="000000"/>
          <w:sz w:val="28"/>
          <w:szCs w:val="28"/>
          <w:lang w:eastAsia="ru-RU"/>
        </w:rPr>
        <w:lastRenderedPageBreak/>
        <w:t>и обводим по контуру специальным тонким маркером для ткани или карандашом.</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Шаг 6. Аккуратно вырезаем все элементы. Элемент 1, надо вырезать с припуском на шов около 0,5 - 1 см.</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Шаг 7. Сборка схемы аппликации. На данном этапе от действий напрямую зависит результат работы. </w:t>
      </w:r>
    </w:p>
    <w:p w:rsidR="00ED2B57" w:rsidRPr="00FE46D6" w:rsidRDefault="00ED2B57" w:rsidP="00ED2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 xml:space="preserve"> </w:t>
      </w:r>
      <w:r w:rsidRPr="00FE46D6">
        <w:rPr>
          <w:rFonts w:ascii="Times New Roman" w:eastAsia="Times New Roman" w:hAnsi="Times New Roman" w:cs="Times New Roman"/>
          <w:color w:val="000000"/>
          <w:sz w:val="28"/>
          <w:szCs w:val="28"/>
          <w:lang w:eastAsia="ru-RU"/>
        </w:rPr>
        <w:tab/>
        <w:t>Смотрим на схему аппликации, где  изображены элементы и их место. Берем основу фона (элемент 1) и наметываем на ее, каждый элемент аппликации.</w:t>
      </w:r>
    </w:p>
    <w:p w:rsidR="00ED2B57" w:rsidRPr="00FE46D6" w:rsidRDefault="00ED2B57" w:rsidP="00ED2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На элемент 1 с самого верха наметываем элемент 3, под ним  наметываем элемент 2, на элемент 2 элемент 7 (солнышко). Затем от элемента 2 прокладываем дорогу (элемент 4). Справа наметываем холмы (элементы 6 и 5). Остались элементы 8, 9 и 10 – это деревья вдоль дороги, наметываем их с левой стороны в указанные места.</w:t>
      </w:r>
    </w:p>
    <w:p w:rsidR="00ED2B57" w:rsidRPr="00FE46D6" w:rsidRDefault="00ED2B57" w:rsidP="00ED2B5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46D6">
        <w:rPr>
          <w:rFonts w:ascii="Calibri" w:eastAsia="Times New Roman" w:hAnsi="Calibri" w:cs="Times New Roman"/>
          <w:noProof/>
          <w:lang w:eastAsia="ru-RU"/>
        </w:rPr>
        <w:drawing>
          <wp:anchor distT="0" distB="0" distL="114300" distR="114300" simplePos="0" relativeHeight="251660288" behindDoc="0" locked="0" layoutInCell="1" allowOverlap="1" wp14:anchorId="2F5A7929" wp14:editId="3CE6D71D">
            <wp:simplePos x="0" y="0"/>
            <wp:positionH relativeFrom="column">
              <wp:posOffset>100965</wp:posOffset>
            </wp:positionH>
            <wp:positionV relativeFrom="paragraph">
              <wp:posOffset>292100</wp:posOffset>
            </wp:positionV>
            <wp:extent cx="2276475" cy="2343150"/>
            <wp:effectExtent l="0" t="0" r="9525" b="0"/>
            <wp:wrapSquare wrapText="bothSides"/>
            <wp:docPr id="6" name="Рисунок 6" descr="аппликация го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ппликация готова"/>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76475" cy="2343150"/>
                    </a:xfrm>
                    <a:prstGeom prst="rect">
                      <a:avLst/>
                    </a:prstGeom>
                    <a:noFill/>
                  </pic:spPr>
                </pic:pic>
              </a:graphicData>
            </a:graphic>
            <wp14:sizeRelH relativeFrom="page">
              <wp14:pctWidth>0</wp14:pctWidth>
            </wp14:sizeRelH>
            <wp14:sizeRelV relativeFrom="page">
              <wp14:pctHeight>0</wp14:pctHeight>
            </wp14:sizeRelV>
          </wp:anchor>
        </w:drawing>
      </w:r>
      <w:r w:rsidRPr="00FE46D6">
        <w:rPr>
          <w:rFonts w:ascii="Times New Roman" w:eastAsia="Times New Roman" w:hAnsi="Times New Roman" w:cs="Times New Roman"/>
          <w:color w:val="000000"/>
          <w:sz w:val="28"/>
          <w:szCs w:val="28"/>
          <w:lang w:eastAsia="ru-RU"/>
        </w:rPr>
        <w:t xml:space="preserve">Шаг 8. Прогладим нашу аппликацию утюгом через тонкую и влажную ткань, Шаг 9. Декоративные швы. Для объема и рельефности обработаем края каждого элемента декоративным швом. Это можно сделать на швейной машине используя вид стежков </w:t>
      </w:r>
      <w:proofErr w:type="gramStart"/>
      <w:r w:rsidRPr="00FE46D6">
        <w:rPr>
          <w:rFonts w:ascii="Times New Roman" w:eastAsia="Times New Roman" w:hAnsi="Times New Roman" w:cs="Times New Roman"/>
          <w:color w:val="000000"/>
          <w:sz w:val="28"/>
          <w:szCs w:val="28"/>
          <w:lang w:eastAsia="ru-RU"/>
        </w:rPr>
        <w:t>зиг-заг</w:t>
      </w:r>
      <w:proofErr w:type="gramEnd"/>
      <w:r w:rsidRPr="00FE46D6">
        <w:rPr>
          <w:rFonts w:ascii="Times New Roman" w:eastAsia="Times New Roman" w:hAnsi="Times New Roman" w:cs="Times New Roman"/>
          <w:color w:val="000000"/>
          <w:sz w:val="28"/>
          <w:szCs w:val="28"/>
          <w:lang w:eastAsia="ru-RU"/>
        </w:rPr>
        <w:t>, регулируя длину и ширину стежка можно добиться разного визуального эффекта. Цвет декоративного шва выбираем по усмотрению, рекомендуется серый.</w:t>
      </w:r>
    </w:p>
    <w:p w:rsidR="00ED2B57" w:rsidRPr="00FE46D6" w:rsidRDefault="00ED2B57" w:rsidP="00ED2B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46D6">
        <w:rPr>
          <w:rFonts w:ascii="Times New Roman" w:eastAsia="Times New Roman" w:hAnsi="Times New Roman" w:cs="Times New Roman"/>
          <w:color w:val="000000"/>
          <w:sz w:val="28"/>
          <w:szCs w:val="28"/>
          <w:lang w:eastAsia="ru-RU"/>
        </w:rPr>
        <w:t xml:space="preserve"> </w:t>
      </w:r>
      <w:r w:rsidRPr="00FE46D6">
        <w:rPr>
          <w:rFonts w:ascii="Times New Roman" w:eastAsia="Times New Roman" w:hAnsi="Times New Roman" w:cs="Times New Roman"/>
          <w:color w:val="000000"/>
          <w:sz w:val="28"/>
          <w:szCs w:val="28"/>
          <w:lang w:eastAsia="ru-RU"/>
        </w:rPr>
        <w:tab/>
        <w:t>Шаг 10. Необходимо применить аппликацию для того места, где она задумывалась. Теперь аппликация готова.</w:t>
      </w:r>
    </w:p>
    <w:p w:rsidR="00C9789B" w:rsidRDefault="00ED2B57" w:rsidP="00ED2B57">
      <w:r w:rsidRPr="00FE46D6">
        <w:rPr>
          <w:rFonts w:ascii="Times New Roman" w:eastAsia="Times New Roman" w:hAnsi="Times New Roman" w:cs="Times New Roman"/>
          <w:color w:val="000000"/>
          <w:sz w:val="28"/>
          <w:szCs w:val="28"/>
          <w:lang w:eastAsia="ru-RU"/>
        </w:rPr>
        <w:br/>
      </w:r>
      <w:bookmarkStart w:id="0" w:name="_GoBack"/>
      <w:bookmarkEnd w:id="0"/>
    </w:p>
    <w:sectPr w:rsidR="00C97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7515"/>
    <w:multiLevelType w:val="multilevel"/>
    <w:tmpl w:val="DDD2553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53"/>
    <w:rsid w:val="006C7753"/>
    <w:rsid w:val="00C9789B"/>
    <w:rsid w:val="00ED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mam2mam.ru/upload/medialibrary/ba5/2ea4d1569e911eed162280d4d12d8055.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am2mam.ru/upload/medialibrary/221/1c20e41df431de35da79b8e23eb32741.jpg" TargetMode="External"/><Relationship Id="rId12" Type="http://schemas.openxmlformats.org/officeDocument/2006/relationships/image" Target="media/image4.jpeg"/><Relationship Id="rId17" Type="http://schemas.openxmlformats.org/officeDocument/2006/relationships/image" Target="http://xn--d1acalhiso1a.net/images/dizajny-applikacii-kartina-zakat-poshagovaja_3.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img.searchmasterclass.net/uploads/posts/2013-06-09/image_951101.jpg" TargetMode="External"/><Relationship Id="rId5" Type="http://schemas.openxmlformats.org/officeDocument/2006/relationships/webSettings" Target="webSettings.xml"/><Relationship Id="rId15" Type="http://schemas.openxmlformats.org/officeDocument/2006/relationships/image" Target="http://xn--d1acalhiso1a.net/images/dizajny-applikacii-kartina-zakat-poshagovaja_2.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zolotnit.ru/images/catalogue/applikatsii/fotografiya-applikatsii-na-detskuyu-odezhdu-small.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2017-05-19T16:30:00Z</dcterms:created>
  <dcterms:modified xsi:type="dcterms:W3CDTF">2017-05-19T16:30:00Z</dcterms:modified>
</cp:coreProperties>
</file>