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B9" w:rsidRPr="00C025E7" w:rsidRDefault="00D909B9" w:rsidP="00C025E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Лабораторно-практическая работа №15</w:t>
      </w:r>
    </w:p>
    <w:p w:rsidR="00D909B9" w:rsidRPr="00C025E7" w:rsidRDefault="00D909B9" w:rsidP="00C025E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Тема: «</w:t>
      </w: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Распознавание дефектов и выявление причин их возникновения с использованием нормативно-технологической документации</w:t>
      </w:r>
      <w:r w:rsidRPr="00C025E7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D909B9" w:rsidRPr="00C025E7" w:rsidRDefault="00D909B9" w:rsidP="00C025E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i/>
          <w:sz w:val="20"/>
          <w:szCs w:val="20"/>
        </w:rPr>
        <w:t>(Дефект втачивания рукава в пройму)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Платье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Цель работы: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Освоить  компетенции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ПК.2.1 Выполнять поузловой контроль качества швейного изделия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ПК 2.2. Определять причины возникновения дефектов при изготовлении изделий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ПК 2.3. Предупреждать и устранять дефекты швейной обработки.</w:t>
      </w:r>
    </w:p>
    <w:p w:rsidR="00D909B9" w:rsidRPr="00C025E7" w:rsidRDefault="00D909B9" w:rsidP="00C025E7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Развивать компетенции: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ОК 1.1 Понимать сущность и социальную значимость своей будущей профессии, проявлять к ней устойчивый интерес.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ОК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1.2  Организовывать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собственную деятельность, исходя из цели и способов ее достижения, определенных руководителем.</w:t>
      </w:r>
    </w:p>
    <w:p w:rsidR="00D909B9" w:rsidRPr="00C025E7" w:rsidRDefault="00D909B9" w:rsidP="00C025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Критерии оценки</w:t>
      </w:r>
    </w:p>
    <w:p w:rsidR="00D909B9" w:rsidRPr="00C025E7" w:rsidRDefault="00D909B9" w:rsidP="00C02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D909B9" w:rsidRPr="00C025E7" w:rsidRDefault="00D909B9" w:rsidP="00C025E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последовательность на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устранеие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дефекта; </w:t>
      </w:r>
    </w:p>
    <w:p w:rsidR="00D909B9" w:rsidRPr="00C025E7" w:rsidRDefault="00D909B9" w:rsidP="00C02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D909B9" w:rsidRPr="00C025E7" w:rsidRDefault="00D909B9" w:rsidP="00C025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качественно устранит дефект изделия;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последовательность на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устранеие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дефекта; </w:t>
      </w:r>
    </w:p>
    <w:p w:rsidR="00D909B9" w:rsidRPr="00C025E7" w:rsidRDefault="00D909B9" w:rsidP="00C02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D909B9" w:rsidRPr="00C025E7" w:rsidRDefault="00D909B9" w:rsidP="00C025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качественно устранит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дефектизделия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незначительные отклонения;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D909B9" w:rsidRPr="00C025E7" w:rsidRDefault="00D909B9" w:rsidP="00C02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- правильно определит вид дефекта допуская две ошибки;</w:t>
      </w:r>
    </w:p>
    <w:p w:rsidR="00D909B9" w:rsidRPr="00C025E7" w:rsidRDefault="00D909B9" w:rsidP="00C025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дефектизделия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допуская отклонения от ТУ;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D909B9" w:rsidRPr="00C025E7" w:rsidRDefault="00D909B9" w:rsidP="00C025E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- не может правильно определит вид дефекта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устранит дефект изделия,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допуская  различные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отклонения от ТУ,  существенно влияющие на качество;</w:t>
      </w:r>
    </w:p>
    <w:p w:rsidR="00D909B9" w:rsidRPr="00C025E7" w:rsidRDefault="00D909B9" w:rsidP="00C025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допускает  нарушения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при выполнении  трудовых приемов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Ход работы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1. Ознакомиться с методическими указаниями.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2. Ответить на вопросы для самоконтроля, подготовиться к экспресс-опросу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Какое оборудование применяется для окончательной ВТО? 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Как пришивают отделочные детали?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Какие предусматривают виды контроля качества?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Какие существуют виды дефектов?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Почему концы воротника отгибаются от изделия?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От чего боковые швы в готовом платье могут быть отведены в сторону спинки?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Какие дефекты могут возникнуть при обработке застежки планкой? 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Какие дефекты могут возникнуть при обработке застежки тесьмой-молнией?</w:t>
      </w:r>
    </w:p>
    <w:p w:rsidR="00D909B9" w:rsidRPr="00C025E7" w:rsidRDefault="00D909B9" w:rsidP="00C025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Почему воротник может отставать от шеи по спинке?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3. Выполнить практическую работу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Составить отчет в табличной форме. </w:t>
      </w: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Задание: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909B9" w:rsidRPr="00C025E7" w:rsidRDefault="00D909B9" w:rsidP="00C025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-Изучить последовательность проведения технологического контроля качества обработки швейного изделия;</w:t>
      </w:r>
    </w:p>
    <w:p w:rsidR="00D909B9" w:rsidRPr="00C025E7" w:rsidRDefault="00D909B9" w:rsidP="00C025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-Выбрать и зарисовать используемую модель для проведения контроля качества;</w:t>
      </w:r>
    </w:p>
    <w:p w:rsidR="00D909B9" w:rsidRPr="00C025E7" w:rsidRDefault="00D909B9" w:rsidP="00C025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-Осуществить проверку качества готового изделия по установленной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форме  и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руководствуясь инструкционной картой) с учетом  требований к проверке качества швейного изделия:</w:t>
      </w:r>
    </w:p>
    <w:p w:rsidR="00D909B9" w:rsidRPr="00C025E7" w:rsidRDefault="00D909B9" w:rsidP="00C025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D909B9" w:rsidRPr="00C025E7" w:rsidRDefault="00D909B9" w:rsidP="00C025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Требования к проверке качества швейного изделия</w:t>
      </w:r>
    </w:p>
    <w:p w:rsidR="00D909B9" w:rsidRPr="00C025E7" w:rsidRDefault="00D909B9" w:rsidP="00C025E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проверить качество изготовления образца швейного изделия (соблюдение технических условий, соблюдение режимов влажно – тепловой обработки, бережное отношение при изготовлении и хранении изделия), применяя органолептический и измерительный методы: </w:t>
      </w:r>
    </w:p>
    <w:p w:rsidR="00D909B9" w:rsidRPr="00C025E7" w:rsidRDefault="00D909B9" w:rsidP="00C025E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проверить качество влажно – тепловой обработки (отсутствие плохо отутюженных швов, лас,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заминов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);</w:t>
      </w:r>
    </w:p>
    <w:p w:rsidR="00D909B9" w:rsidRPr="00C025E7" w:rsidRDefault="00D909B9" w:rsidP="00C025E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проверить качество технологической обработки с изнаночной стороны: качество строчек, наличие закрепок,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долевика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(кромки), ширину и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ровноту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припусков на швы;</w:t>
      </w:r>
    </w:p>
    <w:p w:rsidR="00D909B9" w:rsidRPr="00C025E7" w:rsidRDefault="00D909B9" w:rsidP="00C025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 xml:space="preserve">Рекомендации: При проверке качества вначале изделие осмотреть в общем, а затем отдельные детали и участки. Контроль качества выполнять на столе, сначала проверяя перед и спинку с лицевой стороны, а затем с изнаночной. Правильность обработки изделия проверяют сверху вниз в определенной последовательности по схеме </w:t>
      </w:r>
      <w:proofErr w:type="gramStart"/>
      <w:r w:rsidRPr="00C025E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  Инструкционной</w:t>
      </w:r>
      <w:proofErr w:type="gramEnd"/>
      <w:r w:rsidRPr="00C025E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карте.</w:t>
      </w:r>
    </w:p>
    <w:p w:rsidR="00D909B9" w:rsidRPr="00C025E7" w:rsidRDefault="00D909B9" w:rsidP="00C025E7">
      <w:pPr>
        <w:tabs>
          <w:tab w:val="num" w:pos="157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Определить причину возникновения дефекта и рекомендовать способы по предупреждению или устранению дефекта, оформить результаты проверки качества в виде таблицы 1:</w:t>
      </w:r>
    </w:p>
    <w:p w:rsidR="00D909B9" w:rsidRPr="00C025E7" w:rsidRDefault="00D909B9" w:rsidP="00C025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09B9" w:rsidRPr="00C025E7" w:rsidRDefault="00D909B9" w:rsidP="00C025E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Таблица 1</w:t>
      </w:r>
    </w:p>
    <w:p w:rsidR="00D909B9" w:rsidRPr="00C025E7" w:rsidRDefault="00D909B9" w:rsidP="00C025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Карта дефектов швейного изделия</w:t>
      </w:r>
    </w:p>
    <w:p w:rsidR="00D909B9" w:rsidRPr="00C025E7" w:rsidRDefault="00D909B9" w:rsidP="00C025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швейного изделия ______________________</w:t>
      </w:r>
    </w:p>
    <w:p w:rsidR="00D909B9" w:rsidRPr="00C025E7" w:rsidRDefault="00D909B9" w:rsidP="00C025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4222"/>
        <w:gridCol w:w="4019"/>
      </w:tblGrid>
      <w:tr w:rsidR="00D909B9" w:rsidRPr="00C025E7" w:rsidTr="00BF212D">
        <w:tc>
          <w:tcPr>
            <w:tcW w:w="1141" w:type="pct"/>
          </w:tcPr>
          <w:p w:rsidR="00D909B9" w:rsidRPr="00C025E7" w:rsidRDefault="00D909B9" w:rsidP="00C0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Дефект</w:t>
            </w:r>
          </w:p>
        </w:tc>
        <w:tc>
          <w:tcPr>
            <w:tcW w:w="1977" w:type="pct"/>
          </w:tcPr>
          <w:p w:rsidR="00D909B9" w:rsidRPr="00C025E7" w:rsidRDefault="00D909B9" w:rsidP="00C0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возникновения</w:t>
            </w:r>
          </w:p>
        </w:tc>
        <w:tc>
          <w:tcPr>
            <w:tcW w:w="1882" w:type="pct"/>
          </w:tcPr>
          <w:p w:rsidR="00D909B9" w:rsidRPr="00C025E7" w:rsidRDefault="00D909B9" w:rsidP="00C0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Рекомендации по</w:t>
            </w:r>
          </w:p>
          <w:p w:rsidR="00D909B9" w:rsidRPr="00C025E7" w:rsidRDefault="00D909B9" w:rsidP="00C02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устранению</w:t>
            </w:r>
          </w:p>
        </w:tc>
      </w:tr>
      <w:tr w:rsidR="00D909B9" w:rsidRPr="00C025E7" w:rsidTr="00BF212D">
        <w:tc>
          <w:tcPr>
            <w:tcW w:w="1141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09B9" w:rsidRPr="00C025E7" w:rsidTr="00BF212D">
        <w:tc>
          <w:tcPr>
            <w:tcW w:w="5000" w:type="pct"/>
            <w:gridSpan w:val="3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Технологические дефекты подготовительного производства</w:t>
            </w:r>
          </w:p>
        </w:tc>
      </w:tr>
      <w:tr w:rsidR="00D909B9" w:rsidRPr="00C025E7" w:rsidTr="00BF212D">
        <w:tc>
          <w:tcPr>
            <w:tcW w:w="1141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9B9" w:rsidRPr="00C025E7" w:rsidTr="00BF212D">
        <w:tc>
          <w:tcPr>
            <w:tcW w:w="5000" w:type="pct"/>
            <w:gridSpan w:val="3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Технологические дефекты раскройного производства</w:t>
            </w:r>
          </w:p>
        </w:tc>
      </w:tr>
      <w:tr w:rsidR="00D909B9" w:rsidRPr="00C025E7" w:rsidTr="00BF212D">
        <w:tc>
          <w:tcPr>
            <w:tcW w:w="1141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9B9" w:rsidRPr="00C025E7" w:rsidTr="00BF212D">
        <w:tc>
          <w:tcPr>
            <w:tcW w:w="5000" w:type="pct"/>
            <w:gridSpan w:val="3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Технологические дефекты швейного производства</w:t>
            </w:r>
          </w:p>
        </w:tc>
      </w:tr>
      <w:tr w:rsidR="00D909B9" w:rsidRPr="00C025E7" w:rsidTr="00BF212D">
        <w:tc>
          <w:tcPr>
            <w:tcW w:w="1141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9B9" w:rsidRPr="00C025E7" w:rsidTr="00BF212D">
        <w:tc>
          <w:tcPr>
            <w:tcW w:w="5000" w:type="pct"/>
            <w:gridSpan w:val="3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Технологические дефекты влажно – тепловой обработки </w:t>
            </w:r>
          </w:p>
          <w:p w:rsidR="00D909B9" w:rsidRPr="00C025E7" w:rsidRDefault="00D909B9" w:rsidP="00C025E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5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швейных изделий</w:t>
            </w:r>
          </w:p>
        </w:tc>
      </w:tr>
      <w:tr w:rsidR="00D909B9" w:rsidRPr="00C025E7" w:rsidTr="00BF212D">
        <w:tc>
          <w:tcPr>
            <w:tcW w:w="1141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</w:tcPr>
          <w:p w:rsidR="00D909B9" w:rsidRPr="00C025E7" w:rsidRDefault="00D909B9" w:rsidP="00C025E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09B9" w:rsidRPr="00C025E7" w:rsidRDefault="00D909B9" w:rsidP="00C025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Условия выполнения практической работы</w:t>
      </w: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Оснащение: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образец готового изделия; комплект инструкционно-технологических карт по производственному обучению; альбом технологических дефектов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 xml:space="preserve">Время выполнения: </w:t>
      </w:r>
      <w:r w:rsidRPr="00C025E7">
        <w:rPr>
          <w:rFonts w:ascii="Times New Roman" w:eastAsia="Calibri" w:hAnsi="Times New Roman" w:cs="Times New Roman"/>
          <w:sz w:val="20"/>
          <w:szCs w:val="20"/>
        </w:rPr>
        <w:t>1 час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Форма защиты: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Устное обоснование - представить результаты заполнения табл.1 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Ответить на контрольные вопросы по итогам работы: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Дайте определение качеству продукции.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Что понимают под контролем качества?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Какими методами осуществляют контроль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качества  швейных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изделий? Дайте им определения.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Чем отличается сплошной контроль от выборочного?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На какие четыре вида подразделяется технический контроль?  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Назовите особенности контроля качества изделий, выполненных по индивидуальным заказам.                       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Влияет ли на состояние души человека, опираясь на слова А.П. Чехова, качества одежды.   </w:t>
      </w:r>
    </w:p>
    <w:p w:rsidR="00D909B9" w:rsidRPr="00C025E7" w:rsidRDefault="00D909B9" w:rsidP="00C025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Литература</w:t>
      </w:r>
    </w:p>
    <w:p w:rsidR="00D909B9" w:rsidRPr="00C025E7" w:rsidRDefault="00D909B9" w:rsidP="00C025E7">
      <w:pPr>
        <w:tabs>
          <w:tab w:val="left" w:pos="41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ГОСТ 2.105-95, ЕСКД. Общие требования к текстовым документам. Взамен ГОСТ 2.105-79; </w:t>
      </w:r>
      <w:proofErr w:type="spellStart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Введ</w:t>
      </w:r>
      <w:proofErr w:type="spellEnd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. 01.07.96. - М.: ИПК Изд-во стандартов, 1995. – 36с.</w:t>
      </w: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Кокеткин</w:t>
      </w:r>
      <w:proofErr w:type="spellEnd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П.П.</w:t>
      </w:r>
      <w:proofErr w:type="gramEnd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Одежда:   </w:t>
      </w:r>
      <w:proofErr w:type="gramEnd"/>
      <w:r w:rsidRPr="00C025E7">
        <w:rPr>
          <w:rFonts w:ascii="Times New Roman" w:eastAsia="Calibri" w:hAnsi="Times New Roman" w:cs="Times New Roman"/>
          <w:color w:val="000000"/>
          <w:sz w:val="20"/>
          <w:szCs w:val="20"/>
        </w:rPr>
        <w:t>технология-техника,  процессы-качество: Справочник. - М.: «МГУДТ», 2001. – 560 с.</w:t>
      </w: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Одежда легкая женская и детская.  Изготовление по индивидуальным заказам. РСТ РСФСР 578-77.</w:t>
      </w: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Одежда легкая женская и детская.  Общие технические требования. ОСТ 17-167-79.</w:t>
      </w: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Рахманов Н.А., Стаханова С.И. Устранение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дефектов  одежды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. Изд. 2-е. М.,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1985 ,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с. 102 – 117.</w:t>
      </w: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Технология швейного производства: Учеб. пособие для сред. проф. учеб. заведений / Под ред. Э.К.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</w:rPr>
        <w:t>Амировой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</w:rPr>
        <w:t>, А.Т. Трухановой, О.В. Саккулиной, Б.С. Саккулина. – М.: Академия, 2004. – 480 с.</w:t>
      </w:r>
    </w:p>
    <w:p w:rsidR="00D909B9" w:rsidRPr="00C025E7" w:rsidRDefault="00D909B9" w:rsidP="00C02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Труханова  А.Т.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Технология мужской и женской верхней одежды: Учебник. – М.: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</w:rPr>
        <w:t>Высш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</w:rPr>
        <w:t>Шк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</w:rPr>
        <w:t>., 2003. -  495 с.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Методические указания</w:t>
      </w:r>
    </w:p>
    <w:p w:rsidR="00D909B9" w:rsidRPr="00C025E7" w:rsidRDefault="00D909B9" w:rsidP="00C025E7">
      <w:pPr>
        <w:tabs>
          <w:tab w:val="left" w:pos="41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Контроль качества швейных изделий</w:t>
      </w:r>
    </w:p>
    <w:p w:rsidR="00D909B9" w:rsidRPr="00C025E7" w:rsidRDefault="00D909B9" w:rsidP="00C025E7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Проблема повышения качества предоставления услуг и уровня обслуживания становится главнейшей задачей предприятий бытового обслуживания. Управление качеством - это установление, обеспечение и поддержание необходимого уровня качества продукции при ее разработке, производстве и потреблении, осуществляемое путем систематического контроля качества и целенаправленного воздействия на условия и факторы, влияющие на качество продукции.</w:t>
      </w: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Управление качеством имеет цель обеспечения наиболее полного удовлетворения требований заказчиков в повышении класса услуг и обслуживания; достижение 100 % одобрительных оценок заказчиков на изготовление одежды с минимальными потерями от брака. Управление качеством осуществляется на различных стадиях и на всех уровнях — государственном, отраслевом, на уровне предприятия.</w:t>
      </w: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i/>
          <w:sz w:val="20"/>
          <w:szCs w:val="20"/>
        </w:rPr>
        <w:t>Качество продукции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– совокупность свойств продукции, обуславливающих ее пригодность удовлетворять определенные потребности в соответствии с ее назначением. Под </w:t>
      </w:r>
      <w:r w:rsidRPr="00C025E7">
        <w:rPr>
          <w:rFonts w:ascii="Times New Roman" w:eastAsia="Calibri" w:hAnsi="Times New Roman" w:cs="Times New Roman"/>
          <w:b/>
          <w:i/>
          <w:sz w:val="20"/>
          <w:szCs w:val="20"/>
        </w:rPr>
        <w:t>контролем качества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понимают проверку </w:t>
      </w:r>
      <w:r w:rsidRPr="00C025E7">
        <w:rPr>
          <w:rFonts w:ascii="Times New Roman" w:eastAsia="Calibri" w:hAnsi="Times New Roman" w:cs="Times New Roman"/>
          <w:sz w:val="20"/>
          <w:szCs w:val="20"/>
        </w:rPr>
        <w:lastRenderedPageBreak/>
        <w:t>соответствия показателей качества продукции установленным требованиям. Контроль качества швейных изделий осуществляется органолептическим и измерительным методом.</w:t>
      </w: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i/>
          <w:sz w:val="20"/>
          <w:szCs w:val="20"/>
        </w:rPr>
        <w:t>Органолептический метод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– осмотр изделия, надетого на манекен или расположенного на столе, сопоставление ее с образцом-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эталоном,  проверка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креплений, клеевых соединений, совмещение симметричных деталей для проверки их размеров и формы.</w:t>
      </w: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i/>
          <w:sz w:val="20"/>
          <w:szCs w:val="20"/>
        </w:rPr>
        <w:t>Измерительный метод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– контроль с помощью линейки, сантиметровой ленты, текстильной лупы и т.д.</w:t>
      </w: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025E7">
        <w:rPr>
          <w:rFonts w:ascii="Times New Roman" w:eastAsia="Calibri" w:hAnsi="Times New Roman" w:cs="Times New Roman"/>
          <w:sz w:val="20"/>
          <w:szCs w:val="20"/>
        </w:rPr>
        <w:t>2  Виды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дефектов одежды</w:t>
      </w: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Все дефекты, встречающиеся в одежде, можно разделить на три вида: текстильные пороки, дефекты конструкции и дефекты обработки (Схема 2).</w:t>
      </w: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Дефекты швейных изделий</w:t>
      </w: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1143000" cy="571500"/>
                <wp:effectExtent l="38100" t="0" r="19050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9736" id="Прямая соединительная линия 50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8pt" to="207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">
                <v:stroke endarrow="block"/>
              </v:line>
            </w:pict>
          </mc:Fallback>
        </mc:AlternateContent>
      </w: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137795</wp:posOffset>
                </wp:positionV>
                <wp:extent cx="1143000" cy="571500"/>
                <wp:effectExtent l="0" t="0" r="76200" b="571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7AE9" id="Прямая соединительная линия 4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85pt" to="37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qz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jTFMcjjCSpYEbtx93b3bb92n7abdHuXfu9/dJ+bu/ab+3d7j3I97sPIDtje9+p&#10;twjCgcumNgmknMhr7djI1/KmvlL5K4OkmpRELpjv6XZTQ53IRQQPQtzF1IBo3jxTFHzI0ipP7LrQ&#10;lUsJlKG1n9/mOD+2tigHZRTFJ2EIY87BNjyLh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C025E7">
        <w:rPr>
          <w:rFonts w:ascii="Times New Roman" w:eastAsia="Calibri" w:hAnsi="Times New Roman" w:cs="Times New Roman"/>
          <w:b/>
          <w:sz w:val="20"/>
          <w:szCs w:val="20"/>
        </w:rPr>
        <w:t>Виды дефектов</w: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101600</wp:posOffset>
                </wp:positionV>
                <wp:extent cx="0" cy="457200"/>
                <wp:effectExtent l="76200" t="0" r="5715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C27AD" id="Прямая соединительная линия 48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8pt" to="25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2b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OqV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Текстильные пороки             Дефекты конструкций              Дефекты обработки</w:t>
      </w:r>
    </w:p>
    <w:p w:rsidR="00D909B9" w:rsidRPr="00C025E7" w:rsidRDefault="00D909B9" w:rsidP="00C025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</w:rPr>
        <w:t>Дефекты обработки</w:t>
      </w:r>
    </w:p>
    <w:p w:rsidR="00D909B9" w:rsidRPr="00C025E7" w:rsidRDefault="00D909B9" w:rsidP="00C025E7">
      <w:pPr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1143000" cy="571500"/>
                <wp:effectExtent l="38100" t="0" r="190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3461" id="Прямая соединительная линия 4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pt" to="180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pbw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">
                <v:stroke endarrow="block"/>
              </v:line>
            </w:pict>
          </mc:Fallback>
        </mc:AlternateContent>
      </w: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</wp:posOffset>
                </wp:positionV>
                <wp:extent cx="1143000" cy="571500"/>
                <wp:effectExtent l="0" t="0" r="7620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E914" id="Прямая соединительная линия 4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8pt" to="4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">
                <v:stroke endarrow="block"/>
              </v:line>
            </w:pict>
          </mc:Fallback>
        </mc:AlternateContent>
      </w: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124460</wp:posOffset>
                </wp:positionV>
                <wp:extent cx="0" cy="4572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4C2E" id="Прямая соединительная линия 4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9.8pt" to="25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909B9" w:rsidRPr="00C025E7" w:rsidRDefault="00D909B9" w:rsidP="00C025E7">
      <w:pPr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141605</wp:posOffset>
                </wp:positionV>
                <wp:extent cx="1590675" cy="666750"/>
                <wp:effectExtent l="0" t="0" r="28575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B9" w:rsidRDefault="00D909B9" w:rsidP="00D909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несоблюдения 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85.95pt;margin-top:11.15pt;width:125.25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">
                <v:textbox>
                  <w:txbxContent>
                    <w:p w:rsidR="00D909B9" w:rsidRDefault="00D909B9" w:rsidP="00D909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несоблюдения ТУ</w:t>
                      </w:r>
                    </w:p>
                  </w:txbxContent>
                </v:textbox>
              </v:shape>
            </w:pict>
          </mc:Fallback>
        </mc:AlternateContent>
      </w: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141605</wp:posOffset>
                </wp:positionV>
                <wp:extent cx="1590675" cy="666750"/>
                <wp:effectExtent l="0" t="0" r="28575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B9" w:rsidRDefault="00D909B9" w:rsidP="00D909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несоблюдения ВТО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15.65pt;margin-top:11.15pt;width:125.25pt;height:5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">
                <v:textbox>
                  <w:txbxContent>
                    <w:p w:rsidR="00D909B9" w:rsidRDefault="00D909B9" w:rsidP="00D909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несоблюдения ВТО</w:t>
                      </w:r>
                    </w:p>
                  </w:txbxContent>
                </v:textbox>
              </v:shape>
            </w:pict>
          </mc:Fallback>
        </mc:AlternateContent>
      </w:r>
      <w:r w:rsidRPr="00C025E7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1437640" cy="981075"/>
                <wp:effectExtent l="0" t="0" r="10160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B9" w:rsidRDefault="00D909B9" w:rsidP="00D909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небрежного обращения с изделием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рабочемместе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378pt;margin-top:2.9pt;width:113.2pt;height:7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">
                <v:textbox>
                  <w:txbxContent>
                    <w:p w:rsidR="00D909B9" w:rsidRDefault="00D909B9" w:rsidP="00D909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небрежного обращения с изделием на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рабочемместе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Схема 2 – Виды дефектов швейных изделий</w:t>
      </w: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i/>
          <w:sz w:val="20"/>
          <w:szCs w:val="20"/>
        </w:rPr>
        <w:t>Дефекты обработки</w:t>
      </w: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 могут возникать по следующим причинам:</w:t>
      </w:r>
    </w:p>
    <w:p w:rsidR="00D909B9" w:rsidRPr="00C025E7" w:rsidRDefault="00D909B9" w:rsidP="00C025E7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от несоблюдения технических условий;</w:t>
      </w:r>
    </w:p>
    <w:p w:rsidR="00D909B9" w:rsidRPr="00C025E7" w:rsidRDefault="00D909B9" w:rsidP="00C025E7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от несоблюдения режимов влажно-тепловой обработки могут возникнуть такие дефекты, как подпалы, поджоги, ласы и искривления рисунка;</w:t>
      </w:r>
    </w:p>
    <w:p w:rsidR="00D909B9" w:rsidRPr="00C025E7" w:rsidRDefault="00D909B9" w:rsidP="00C025E7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от небрежного обращения с изделием на рабочем месте могут возникнуть такие дефекты, как разрезы, пятна всякого рода и т. п.</w:t>
      </w: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Устранить дефекты в готовом изделии очень сложно, значительно проще это сделать на тех операциях, на которых они возникли.</w:t>
      </w: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В целях предупреждения дефектов и повышения качества продукции проводятся следующие мероприятия: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обмен опытом и внедрение передовых методов и приемов работы;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систематический инструктаж рабочих по новым лекалам и новой технологии;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внедрение новейшего оборудования и правильный уход за ним; 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 xml:space="preserve">соблюдение производственной и технологической дисциплины; 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освоение рабочими нескольких профессий;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поощрение работников производства, работающих без брака, и наказание бракоделов;</w:t>
      </w:r>
    </w:p>
    <w:p w:rsidR="00D909B9" w:rsidRPr="00C025E7" w:rsidRDefault="00D909B9" w:rsidP="00C025E7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5E7">
        <w:rPr>
          <w:rFonts w:ascii="Times New Roman" w:eastAsia="Calibri" w:hAnsi="Times New Roman" w:cs="Times New Roman"/>
          <w:sz w:val="20"/>
          <w:szCs w:val="20"/>
        </w:rPr>
        <w:t>привлечение к проверке качества старых кадровых рабочих.</w:t>
      </w:r>
    </w:p>
    <w:p w:rsidR="00D909B9" w:rsidRPr="00C025E7" w:rsidRDefault="00D909B9" w:rsidP="00C025E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9B9" w:rsidRPr="00C025E7" w:rsidRDefault="00D909B9" w:rsidP="00C025E7">
      <w:pPr>
        <w:tabs>
          <w:tab w:val="left" w:pos="2268"/>
          <w:tab w:val="left" w:pos="567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Последовательность выполнения </w:t>
      </w:r>
      <w:proofErr w:type="gramStart"/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контроля  качества</w:t>
      </w:r>
      <w:proofErr w:type="gramEnd"/>
      <w:r w:rsidRPr="00C025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готового  изделия</w:t>
      </w:r>
    </w:p>
    <w:p w:rsidR="00D909B9" w:rsidRPr="00C025E7" w:rsidRDefault="00D909B9" w:rsidP="00C025E7">
      <w:pPr>
        <w:tabs>
          <w:tab w:val="left" w:pos="2268"/>
          <w:tab w:val="left" w:pos="567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09B9" w:rsidRPr="00C025E7" w:rsidRDefault="00D909B9" w:rsidP="00C025E7">
      <w:pPr>
        <w:numPr>
          <w:ilvl w:val="0"/>
          <w:numId w:val="7"/>
        </w:numPr>
        <w:tabs>
          <w:tab w:val="left" w:pos="1134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Осмотреть  изделие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  лицевой  стороны, выявить  видимые  дефекты (совмещение рисунка, направление ворса, </w:t>
      </w:r>
      <w:proofErr w:type="spell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разнооттеночность</w:t>
      </w:r>
      <w:proofErr w:type="spell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). </w:t>
      </w:r>
    </w:p>
    <w:p w:rsidR="00D909B9" w:rsidRPr="00C025E7" w:rsidRDefault="00D909B9" w:rsidP="00C025E7">
      <w:pPr>
        <w:numPr>
          <w:ilvl w:val="0"/>
          <w:numId w:val="7"/>
        </w:numPr>
        <w:tabs>
          <w:tab w:val="left" w:pos="1134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Проверить: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симметричность  парных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деталей (кокеток, карманов, клапанов)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симметричность воротника и отворотов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ровность отделочных строчек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ровность кантов, беек, рюш, складок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правильность расположения нити основы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соблюдение рисунка на парных деталях</w:t>
      </w:r>
    </w:p>
    <w:p w:rsidR="00D909B9" w:rsidRPr="00C025E7" w:rsidRDefault="00D909B9" w:rsidP="00C025E7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качество ВТО</w:t>
      </w:r>
    </w:p>
    <w:p w:rsidR="00D909B9" w:rsidRPr="00C025E7" w:rsidRDefault="00D909B9" w:rsidP="00C025E7">
      <w:p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Вывернуть  изделие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на  изнаночную  сторону,  проверить  ровность:</w:t>
      </w:r>
    </w:p>
    <w:p w:rsidR="00D909B9" w:rsidRPr="00C025E7" w:rsidRDefault="00D909B9" w:rsidP="00C025E7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припусков на швы</w:t>
      </w:r>
    </w:p>
    <w:p w:rsidR="00D909B9" w:rsidRPr="00C025E7" w:rsidRDefault="00D909B9" w:rsidP="00C025E7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правильность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стачивания  плечевых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швов</w:t>
      </w:r>
    </w:p>
    <w:p w:rsidR="00D909B9" w:rsidRPr="00C025E7" w:rsidRDefault="00D909B9" w:rsidP="00C025E7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правильность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втачивания  рукава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пройму</w:t>
      </w:r>
    </w:p>
    <w:p w:rsidR="00D909B9" w:rsidRPr="00C025E7" w:rsidRDefault="00D909B9" w:rsidP="00C025E7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правильность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обработки  срезов</w:t>
      </w:r>
      <w:proofErr w:type="gramEnd"/>
    </w:p>
    <w:p w:rsidR="00D909B9" w:rsidRPr="00C025E7" w:rsidRDefault="00D909B9" w:rsidP="00C025E7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ровность подгибки низа изделия и рукава</w:t>
      </w:r>
    </w:p>
    <w:p w:rsidR="00D909B9" w:rsidRPr="00C025E7" w:rsidRDefault="00D909B9" w:rsidP="00C025E7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наличие закрепок и внутренних прокладок</w:t>
      </w:r>
    </w:p>
    <w:p w:rsidR="00D909B9" w:rsidRPr="00C025E7" w:rsidRDefault="00D909B9" w:rsidP="00C025E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Проверку  готового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изделия  произв</w:t>
      </w:r>
      <w:bookmarkStart w:id="0" w:name="_GoBack"/>
      <w:bookmarkEnd w:id="0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одить  на  столе. </w:t>
      </w:r>
      <w:proofErr w:type="gramStart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>Правильность  обработки</w:t>
      </w:r>
      <w:proofErr w:type="gramEnd"/>
      <w:r w:rsidRPr="00C025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проверить  сверху  вниз  в  определенной  последовательности  по  схеме</w:t>
      </w:r>
    </w:p>
    <w:p w:rsidR="00E50B75" w:rsidRPr="00C025E7" w:rsidRDefault="00E50B75" w:rsidP="00C025E7">
      <w:pPr>
        <w:spacing w:after="0"/>
        <w:rPr>
          <w:sz w:val="20"/>
          <w:szCs w:val="20"/>
        </w:rPr>
      </w:pPr>
    </w:p>
    <w:sectPr w:rsidR="00E50B75" w:rsidRPr="00C025E7" w:rsidSect="00C025E7">
      <w:type w:val="continuous"/>
      <w:pgSz w:w="11907" w:h="16839" w:code="9"/>
      <w:pgMar w:top="794" w:right="737" w:bottom="340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E6"/>
    <w:multiLevelType w:val="hybridMultilevel"/>
    <w:tmpl w:val="C7F6C518"/>
    <w:lvl w:ilvl="0" w:tplc="E5EE95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56B41"/>
    <w:multiLevelType w:val="hybridMultilevel"/>
    <w:tmpl w:val="C276BB1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142A9"/>
    <w:multiLevelType w:val="hybridMultilevel"/>
    <w:tmpl w:val="1A8A73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30A4"/>
    <w:multiLevelType w:val="hybridMultilevel"/>
    <w:tmpl w:val="DACC8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4735"/>
    <w:multiLevelType w:val="hybridMultilevel"/>
    <w:tmpl w:val="E95AA0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F4D"/>
    <w:multiLevelType w:val="hybridMultilevel"/>
    <w:tmpl w:val="7C2AC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 w15:restartNumberingAfterBreak="0">
    <w:nsid w:val="6CF24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D5D5F3B"/>
    <w:multiLevelType w:val="hybridMultilevel"/>
    <w:tmpl w:val="3DFEC4AC"/>
    <w:lvl w:ilvl="0" w:tplc="E5EE95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15780"/>
    <w:multiLevelType w:val="hybridMultilevel"/>
    <w:tmpl w:val="0F06C6B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E"/>
    <w:rsid w:val="00360A0E"/>
    <w:rsid w:val="00404331"/>
    <w:rsid w:val="00724649"/>
    <w:rsid w:val="00C025E7"/>
    <w:rsid w:val="00D909B9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AC09-5D3D-4E69-97EC-812B45C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</cp:lastModifiedBy>
  <cp:revision>3</cp:revision>
  <cp:lastPrinted>2017-11-17T05:11:00Z</cp:lastPrinted>
  <dcterms:created xsi:type="dcterms:W3CDTF">2017-09-13T14:20:00Z</dcterms:created>
  <dcterms:modified xsi:type="dcterms:W3CDTF">2017-11-17T05:12:00Z</dcterms:modified>
</cp:coreProperties>
</file>