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80" w:rsidRPr="00374C80" w:rsidRDefault="00374C80" w:rsidP="00374C80">
      <w:pPr>
        <w:spacing w:after="0"/>
        <w:jc w:val="center"/>
        <w:rPr>
          <w:rFonts w:ascii="Times New Roman" w:eastAsia="Times New Roman" w:hAnsi="Times New Roman" w:cs="Times New Roman"/>
          <w:b/>
          <w:sz w:val="24"/>
          <w:szCs w:val="24"/>
          <w:lang w:eastAsia="ru-RU"/>
        </w:rPr>
      </w:pPr>
      <w:r w:rsidRPr="00374C80">
        <w:rPr>
          <w:rFonts w:ascii="Times New Roman" w:eastAsia="Times New Roman" w:hAnsi="Times New Roman" w:cs="Times New Roman"/>
          <w:b/>
          <w:sz w:val="24"/>
          <w:szCs w:val="24"/>
          <w:lang w:eastAsia="ru-RU"/>
        </w:rPr>
        <w:t>28 апреля 2020г</w:t>
      </w:r>
    </w:p>
    <w:p w:rsidR="00374C80" w:rsidRPr="00374C80" w:rsidRDefault="00374C80" w:rsidP="00374C80">
      <w:pPr>
        <w:spacing w:after="0"/>
        <w:jc w:val="center"/>
        <w:rPr>
          <w:rFonts w:ascii="Times New Roman" w:eastAsia="Times New Roman" w:hAnsi="Times New Roman" w:cs="Times New Roman"/>
          <w:b/>
          <w:sz w:val="24"/>
          <w:szCs w:val="24"/>
          <w:lang w:eastAsia="ru-RU"/>
        </w:rPr>
      </w:pPr>
      <w:r w:rsidRPr="00374C80">
        <w:rPr>
          <w:rFonts w:ascii="Times New Roman" w:eastAsia="Times New Roman" w:hAnsi="Times New Roman" w:cs="Times New Roman"/>
          <w:b/>
          <w:sz w:val="24"/>
          <w:szCs w:val="24"/>
          <w:lang w:eastAsia="ru-RU"/>
        </w:rPr>
        <w:t xml:space="preserve">Тема урока: </w:t>
      </w:r>
      <w:r w:rsidRPr="00374C80">
        <w:rPr>
          <w:rFonts w:ascii="Times New Roman" w:eastAsia="Times New Roman" w:hAnsi="Times New Roman" w:cs="Times New Roman"/>
          <w:b/>
          <w:sz w:val="24"/>
          <w:szCs w:val="24"/>
          <w:lang w:eastAsia="ru-RU"/>
        </w:rPr>
        <w:t>Номинальные линии на лекалах и линии допускаемых отклонений.</w:t>
      </w:r>
    </w:p>
    <w:p w:rsidR="00374C80" w:rsidRPr="00374C80" w:rsidRDefault="00374C80" w:rsidP="00374C80">
      <w:pPr>
        <w:spacing w:after="0"/>
        <w:jc w:val="center"/>
        <w:rPr>
          <w:rFonts w:ascii="Times New Roman" w:eastAsia="Times New Roman" w:hAnsi="Times New Roman" w:cs="Times New Roman"/>
          <w:b/>
          <w:sz w:val="24"/>
          <w:szCs w:val="24"/>
          <w:lang w:eastAsia="ru-RU"/>
        </w:rPr>
      </w:pPr>
      <w:r w:rsidRPr="00374C80">
        <w:rPr>
          <w:rFonts w:ascii="Times New Roman" w:eastAsia="Times New Roman" w:hAnsi="Times New Roman" w:cs="Times New Roman"/>
          <w:b/>
          <w:sz w:val="24"/>
          <w:szCs w:val="24"/>
          <w:lang w:eastAsia="ru-RU"/>
        </w:rPr>
        <w:t xml:space="preserve">Задание: В табличной форме оформить ТУ на изготовление лекал, на допустимые </w:t>
      </w:r>
      <w:proofErr w:type="spellStart"/>
      <w:r w:rsidRPr="00374C80">
        <w:rPr>
          <w:rFonts w:ascii="Times New Roman" w:eastAsia="Times New Roman" w:hAnsi="Times New Roman" w:cs="Times New Roman"/>
          <w:b/>
          <w:sz w:val="24"/>
          <w:szCs w:val="24"/>
          <w:lang w:eastAsia="ru-RU"/>
        </w:rPr>
        <w:t>доуски</w:t>
      </w:r>
      <w:proofErr w:type="spellEnd"/>
      <w:r w:rsidRPr="00374C80">
        <w:rPr>
          <w:rFonts w:ascii="Times New Roman" w:eastAsia="Times New Roman" w:hAnsi="Times New Roman" w:cs="Times New Roman"/>
          <w:b/>
          <w:sz w:val="24"/>
          <w:szCs w:val="24"/>
          <w:lang w:eastAsia="ru-RU"/>
        </w:rPr>
        <w:t xml:space="preserve"> и отклонения</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xml:space="preserve">В экспериментальном цехе лекала изготовляют в установленном на фабрике количестве экземпляров для </w:t>
      </w:r>
      <w:proofErr w:type="spellStart"/>
      <w:r w:rsidRPr="00374C80">
        <w:rPr>
          <w:rFonts w:ascii="Times New Roman" w:hAnsi="Times New Roman" w:cs="Times New Roman"/>
          <w:sz w:val="24"/>
          <w:szCs w:val="24"/>
          <w:shd w:val="clear" w:color="auto" w:fill="FFFFFF"/>
        </w:rPr>
        <w:t>размеловщиков</w:t>
      </w:r>
      <w:proofErr w:type="spellEnd"/>
      <w:r w:rsidRPr="00374C80">
        <w:rPr>
          <w:rFonts w:ascii="Times New Roman" w:hAnsi="Times New Roman" w:cs="Times New Roman"/>
          <w:sz w:val="24"/>
          <w:szCs w:val="24"/>
          <w:shd w:val="clear" w:color="auto" w:fill="FFFFFF"/>
        </w:rPr>
        <w:t xml:space="preserve">, контролеров кроя и для контрольно-подсобных работ швейных цехов по оригиналам дома моделей или конструктора фабрики (если модель разработана фабрикой). Изменения в лекалах вносят только с </w:t>
      </w:r>
      <w:proofErr w:type="gramStart"/>
      <w:r w:rsidRPr="00374C80">
        <w:rPr>
          <w:rFonts w:ascii="Times New Roman" w:hAnsi="Times New Roman" w:cs="Times New Roman"/>
          <w:sz w:val="24"/>
          <w:szCs w:val="24"/>
          <w:shd w:val="clear" w:color="auto" w:fill="FFFFFF"/>
        </w:rPr>
        <w:t>ведома</w:t>
      </w:r>
      <w:proofErr w:type="gramEnd"/>
      <w:r w:rsidRPr="00374C80">
        <w:rPr>
          <w:rFonts w:ascii="Times New Roman" w:hAnsi="Times New Roman" w:cs="Times New Roman"/>
          <w:sz w:val="24"/>
          <w:szCs w:val="24"/>
          <w:shd w:val="clear" w:color="auto" w:fill="FFFFFF"/>
        </w:rPr>
        <w:t xml:space="preserve"> автора модели и конструктора.</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xml:space="preserve"> В швейном производстве используют следующие лекала: основные (рабочие и контрольные) и вспомогательные. Их изготовляют из картона </w:t>
      </w:r>
      <w:proofErr w:type="gramStart"/>
      <w:r w:rsidRPr="00374C80">
        <w:rPr>
          <w:rFonts w:ascii="Times New Roman" w:hAnsi="Times New Roman" w:cs="Times New Roman"/>
          <w:sz w:val="24"/>
          <w:szCs w:val="24"/>
          <w:shd w:val="clear" w:color="auto" w:fill="FFFFFF"/>
        </w:rPr>
        <w:t>пресс-</w:t>
      </w:r>
      <w:proofErr w:type="spellStart"/>
      <w:r w:rsidRPr="00374C80">
        <w:rPr>
          <w:rFonts w:ascii="Times New Roman" w:hAnsi="Times New Roman" w:cs="Times New Roman"/>
          <w:sz w:val="24"/>
          <w:szCs w:val="24"/>
          <w:shd w:val="clear" w:color="auto" w:fill="FFFFFF"/>
        </w:rPr>
        <w:t>шпан</w:t>
      </w:r>
      <w:proofErr w:type="spellEnd"/>
      <w:proofErr w:type="gramEnd"/>
      <w:r w:rsidRPr="00374C80">
        <w:rPr>
          <w:rFonts w:ascii="Times New Roman" w:hAnsi="Times New Roman" w:cs="Times New Roman"/>
          <w:sz w:val="24"/>
          <w:szCs w:val="24"/>
          <w:shd w:val="clear" w:color="auto" w:fill="FFFFFF"/>
        </w:rPr>
        <w:t xml:space="preserve">, шпульного или </w:t>
      </w:r>
      <w:proofErr w:type="spellStart"/>
      <w:r w:rsidRPr="00374C80">
        <w:rPr>
          <w:rFonts w:ascii="Times New Roman" w:hAnsi="Times New Roman" w:cs="Times New Roman"/>
          <w:sz w:val="24"/>
          <w:szCs w:val="24"/>
          <w:shd w:val="clear" w:color="auto" w:fill="FFFFFF"/>
        </w:rPr>
        <w:t>электрокартона</w:t>
      </w:r>
      <w:proofErr w:type="spellEnd"/>
      <w:r w:rsidRPr="00374C80">
        <w:rPr>
          <w:rFonts w:ascii="Times New Roman" w:hAnsi="Times New Roman" w:cs="Times New Roman"/>
          <w:sz w:val="24"/>
          <w:szCs w:val="24"/>
          <w:shd w:val="clear" w:color="auto" w:fill="FFFFFF"/>
        </w:rPr>
        <w:t xml:space="preserve"> толщиной 0,87 - 1,62 мм. Лекала, которые используют при работе на ленточной раскройной машине, окантовывают для прочности по контуру металлической лентой или изготовляют из металлических пластин (если лекала применяются длительное время). Лекала разнообразной конфигурации окантовывают металлической лентой на усовершенствованной стачивающей машине.</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Картон для лекал режут на специальной машине (</w:t>
      </w:r>
      <w:proofErr w:type="spellStart"/>
      <w:r w:rsidRPr="00374C80">
        <w:rPr>
          <w:rFonts w:ascii="Times New Roman" w:hAnsi="Times New Roman" w:cs="Times New Roman"/>
          <w:sz w:val="24"/>
          <w:szCs w:val="24"/>
          <w:shd w:val="clear" w:color="auto" w:fill="FFFFFF"/>
        </w:rPr>
        <w:t>электровиброножницы</w:t>
      </w:r>
      <w:proofErr w:type="spellEnd"/>
      <w:r w:rsidRPr="00374C80">
        <w:rPr>
          <w:rFonts w:ascii="Times New Roman" w:hAnsi="Times New Roman" w:cs="Times New Roman"/>
          <w:sz w:val="24"/>
          <w:szCs w:val="24"/>
          <w:shd w:val="clear" w:color="auto" w:fill="FFFFFF"/>
        </w:rPr>
        <w:t xml:space="preserve">) или ручными ножницами по контурным линиям, проведенным карандашом. Машина делает 600 </w:t>
      </w:r>
      <w:proofErr w:type="gramStart"/>
      <w:r w:rsidRPr="00374C80">
        <w:rPr>
          <w:rFonts w:ascii="Times New Roman" w:hAnsi="Times New Roman" w:cs="Times New Roman"/>
          <w:sz w:val="24"/>
          <w:szCs w:val="24"/>
          <w:shd w:val="clear" w:color="auto" w:fill="FFFFFF"/>
        </w:rPr>
        <w:t>об</w:t>
      </w:r>
      <w:proofErr w:type="gramEnd"/>
      <w:r w:rsidRPr="00374C80">
        <w:rPr>
          <w:rFonts w:ascii="Times New Roman" w:hAnsi="Times New Roman" w:cs="Times New Roman"/>
          <w:sz w:val="24"/>
          <w:szCs w:val="24"/>
          <w:shd w:val="clear" w:color="auto" w:fill="FFFFFF"/>
        </w:rPr>
        <w:t>/</w:t>
      </w:r>
      <w:proofErr w:type="gramStart"/>
      <w:r w:rsidRPr="00374C80">
        <w:rPr>
          <w:rFonts w:ascii="Times New Roman" w:hAnsi="Times New Roman" w:cs="Times New Roman"/>
          <w:sz w:val="24"/>
          <w:szCs w:val="24"/>
          <w:shd w:val="clear" w:color="auto" w:fill="FFFFFF"/>
        </w:rPr>
        <w:t>мин</w:t>
      </w:r>
      <w:proofErr w:type="gramEnd"/>
      <w:r w:rsidRPr="00374C80">
        <w:rPr>
          <w:rFonts w:ascii="Times New Roman" w:hAnsi="Times New Roman" w:cs="Times New Roman"/>
          <w:sz w:val="24"/>
          <w:szCs w:val="24"/>
          <w:shd w:val="clear" w:color="auto" w:fill="FFFFFF"/>
        </w:rPr>
        <w:t>, она малогабаритна, обеспечивает хорошее качество среза и высокую производительность труда.</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На каждой детали основных и вспомогательных лекал указывают наименование и номер модели, полноту, размер, рост или длину изделия. На одной из крупных деталей наклеивают зарисовку внешнего вида изделия и составляют опись всех деталей, входящих в данный комплект лекал. На всех срезах лекал ставят клейма специальным приспособлением.</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xml:space="preserve"> На основных лекалах тонкими линиями наносят направление нити основы ткани и линии (пунктиром) допускаемых отклонений при изготовлении </w:t>
      </w:r>
      <w:proofErr w:type="spellStart"/>
      <w:r w:rsidRPr="00374C80">
        <w:rPr>
          <w:rFonts w:ascii="Times New Roman" w:hAnsi="Times New Roman" w:cs="Times New Roman"/>
          <w:sz w:val="24"/>
          <w:szCs w:val="24"/>
          <w:shd w:val="clear" w:color="auto" w:fill="FFFFFF"/>
        </w:rPr>
        <w:t>обмелок</w:t>
      </w:r>
      <w:proofErr w:type="spellEnd"/>
      <w:r w:rsidRPr="00374C80">
        <w:rPr>
          <w:rFonts w:ascii="Times New Roman" w:hAnsi="Times New Roman" w:cs="Times New Roman"/>
          <w:sz w:val="24"/>
          <w:szCs w:val="24"/>
          <w:shd w:val="clear" w:color="auto" w:fill="FFFFFF"/>
        </w:rPr>
        <w:t xml:space="preserve">, линии минимальной и максимальной величины надставок, места их расположения (в соответствии с МРТУ) и места расположения петель (на гульфике, </w:t>
      </w:r>
      <w:proofErr w:type="spellStart"/>
      <w:r w:rsidRPr="00374C80">
        <w:rPr>
          <w:rFonts w:ascii="Times New Roman" w:hAnsi="Times New Roman" w:cs="Times New Roman"/>
          <w:sz w:val="24"/>
          <w:szCs w:val="24"/>
          <w:shd w:val="clear" w:color="auto" w:fill="FFFFFF"/>
        </w:rPr>
        <w:t>подбортах</w:t>
      </w:r>
      <w:proofErr w:type="spellEnd"/>
      <w:r w:rsidRPr="00374C80">
        <w:rPr>
          <w:rFonts w:ascii="Times New Roman" w:hAnsi="Times New Roman" w:cs="Times New Roman"/>
          <w:sz w:val="24"/>
          <w:szCs w:val="24"/>
          <w:shd w:val="clear" w:color="auto" w:fill="FFFFFF"/>
        </w:rPr>
        <w:t xml:space="preserve"> и др.). На лекалах для контроля кроя дополнительно наносят линии допускаемых отклонений по срезам деталей и прорези в местах контрольных (монтажных) надсечек.</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xml:space="preserve"> На вспомогательных лекалах делают прорези мест расположения карманов, петель, пуговиц, вытачек, рельефов, линии </w:t>
      </w:r>
      <w:proofErr w:type="spellStart"/>
      <w:r w:rsidRPr="00374C80">
        <w:rPr>
          <w:rFonts w:ascii="Times New Roman" w:hAnsi="Times New Roman" w:cs="Times New Roman"/>
          <w:sz w:val="24"/>
          <w:szCs w:val="24"/>
          <w:shd w:val="clear" w:color="auto" w:fill="FFFFFF"/>
        </w:rPr>
        <w:t>осноровки</w:t>
      </w:r>
      <w:proofErr w:type="spellEnd"/>
      <w:r w:rsidRPr="00374C80">
        <w:rPr>
          <w:rFonts w:ascii="Times New Roman" w:hAnsi="Times New Roman" w:cs="Times New Roman"/>
          <w:sz w:val="24"/>
          <w:szCs w:val="24"/>
          <w:shd w:val="clear" w:color="auto" w:fill="FFFFFF"/>
        </w:rPr>
        <w:t xml:space="preserve"> и т. п. Величины отклонений и допусков, количество надставок и места их расположения предусмотрены техническими условиями (МРТУ) или техническим описанием на модель.</w:t>
      </w:r>
      <w:r w:rsidRPr="00374C80">
        <w:rPr>
          <w:rFonts w:ascii="Times New Roman" w:hAnsi="Times New Roman" w:cs="Times New Roman"/>
          <w:sz w:val="24"/>
          <w:szCs w:val="24"/>
        </w:rPr>
        <w:br/>
      </w:r>
      <w:r w:rsidRPr="00374C80">
        <w:rPr>
          <w:rFonts w:ascii="Times New Roman" w:hAnsi="Times New Roman" w:cs="Times New Roman"/>
          <w:sz w:val="24"/>
          <w:szCs w:val="24"/>
        </w:rPr>
        <w:br/>
      </w:r>
      <w:r w:rsidRPr="00374C80">
        <w:rPr>
          <w:rFonts w:ascii="Times New Roman" w:hAnsi="Times New Roman" w:cs="Times New Roman"/>
          <w:sz w:val="24"/>
          <w:szCs w:val="24"/>
          <w:shd w:val="clear" w:color="auto" w:fill="FFFFFF"/>
        </w:rPr>
        <w:lastRenderedPageBreak/>
        <w:t> Размер допускаемых отклонений</w:t>
      </w:r>
      <w:proofErr w:type="gramStart"/>
      <w:r w:rsidRPr="00374C80">
        <w:rPr>
          <w:rFonts w:ascii="Times New Roman" w:hAnsi="Times New Roman" w:cs="Times New Roman"/>
          <w:sz w:val="24"/>
          <w:szCs w:val="24"/>
          <w:shd w:val="clear" w:color="auto" w:fill="FFFFFF"/>
        </w:rPr>
        <w:t>.</w:t>
      </w:r>
      <w:proofErr w:type="gramEnd"/>
      <w:r w:rsidRPr="00374C80">
        <w:rPr>
          <w:rFonts w:ascii="Times New Roman" w:hAnsi="Times New Roman" w:cs="Times New Roman"/>
          <w:sz w:val="24"/>
          <w:szCs w:val="24"/>
          <w:shd w:val="clear" w:color="auto" w:fill="FFFFFF"/>
        </w:rPr>
        <w:t xml:space="preserve"> </w:t>
      </w:r>
      <w:proofErr w:type="gramStart"/>
      <w:r w:rsidRPr="00374C80">
        <w:rPr>
          <w:rFonts w:ascii="Times New Roman" w:hAnsi="Times New Roman" w:cs="Times New Roman"/>
          <w:sz w:val="24"/>
          <w:szCs w:val="24"/>
          <w:shd w:val="clear" w:color="auto" w:fill="FFFFFF"/>
        </w:rPr>
        <w:t>о</w:t>
      </w:r>
      <w:proofErr w:type="gramEnd"/>
      <w:r w:rsidRPr="00374C80">
        <w:rPr>
          <w:rFonts w:ascii="Times New Roman" w:hAnsi="Times New Roman" w:cs="Times New Roman"/>
          <w:sz w:val="24"/>
          <w:szCs w:val="24"/>
          <w:shd w:val="clear" w:color="auto" w:fill="FFFFFF"/>
        </w:rPr>
        <w:t xml:space="preserve">т нанесенных на лекалах номинальных линий указывают в процентах от длины детали и определяют следующим образом. </w:t>
      </w:r>
      <w:proofErr w:type="gramStart"/>
      <w:r w:rsidRPr="00374C80">
        <w:rPr>
          <w:rFonts w:ascii="Times New Roman" w:hAnsi="Times New Roman" w:cs="Times New Roman"/>
          <w:sz w:val="24"/>
          <w:szCs w:val="24"/>
          <w:shd w:val="clear" w:color="auto" w:fill="FFFFFF"/>
        </w:rPr>
        <w:t>Длину проведенной линии основы ткани по всей детали принимают за 100%. На основе процента допускаемого отклонения определяют абсолютную величину в миллиметрах или сантиметрах; затем по низу детали влево и вправо от номинальной линии под прямым углом проводят линию, на которой откладывают величины допусков, одинаковые с обеих сторон; найденные точки соединяют с верхней точкой номинальной линии, образуя равнобедренный треугольник.</w:t>
      </w:r>
      <w:proofErr w:type="gramEnd"/>
    </w:p>
    <w:p w:rsidR="00374C80" w:rsidRDefault="00374C80" w:rsidP="00374C80">
      <w:pPr>
        <w:spacing w:after="0" w:line="360" w:lineRule="auto"/>
        <w:ind w:firstLine="567"/>
        <w:rPr>
          <w:rFonts w:ascii="Times New Roman" w:hAnsi="Times New Roman" w:cs="Times New Roman"/>
          <w:i/>
          <w:iCs/>
          <w:sz w:val="24"/>
          <w:szCs w:val="24"/>
          <w:shd w:val="clear" w:color="auto" w:fill="FFFFFF"/>
        </w:rPr>
      </w:pPr>
      <w:r w:rsidRPr="00374C80">
        <w:rPr>
          <w:rFonts w:ascii="Times New Roman" w:hAnsi="Times New Roman" w:cs="Times New Roman"/>
          <w:sz w:val="24"/>
          <w:szCs w:val="24"/>
          <w:shd w:val="clear" w:color="auto" w:fill="FFFFFF"/>
        </w:rPr>
        <w:t> </w:t>
      </w:r>
      <w:r w:rsidRPr="00374C80">
        <w:rPr>
          <w:rFonts w:ascii="Times New Roman" w:hAnsi="Times New Roman" w:cs="Times New Roman"/>
          <w:b/>
          <w:bCs/>
          <w:i/>
          <w:iCs/>
          <w:sz w:val="24"/>
          <w:szCs w:val="24"/>
          <w:shd w:val="clear" w:color="auto" w:fill="FFFFFF"/>
        </w:rPr>
        <w:t>Например</w:t>
      </w:r>
      <w:r w:rsidRPr="00374C80">
        <w:rPr>
          <w:rFonts w:ascii="Times New Roman" w:hAnsi="Times New Roman" w:cs="Times New Roman"/>
          <w:i/>
          <w:iCs/>
          <w:sz w:val="24"/>
          <w:szCs w:val="24"/>
          <w:shd w:val="clear" w:color="auto" w:fill="FFFFFF"/>
        </w:rPr>
        <w:t>, в полочке мужского пиджака (ткань без полоски), длина которой 80 см, допуск отклонений от нити основы предусмотрен +-1 %, или 0,8 см. Следовательно, отклонения от нити основы влево и вправо по низу изделия составят по 8 мм.</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На контурных линиях в лекалах указывают контрольные знаки для правильного соединения срезов при изготовлении изделия. Соединение срезов деталей может быть ровное без растяжения или посадки одной из деталей или с равномерной посадкой одного из срезов между надсечками. В лекалах по срезам деталей делают вырезы в виде треугольников глубиной 0,5 - 0,8 см так, чтобы один срез надсечки располагался перпендикулярно линии края детали. При раскрое деталей по намеченным линиям надсечек выполняют надрезы перпендикулярно контурным срезам деталей глубиной 0,5 см машиной или специальным приспособлением. Изготовленные лекала проверяют работники отдела технического контроля и ставят соответствующую отметку штампом.</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В раскройный и швейные цехи основные и вспомогательные лекала направляют вместе с сопроводительным паспортом, где указывают перечень и количество деталей изделия верха, подкладки, приклада и краткое описание модели.</w:t>
      </w:r>
    </w:p>
    <w:p w:rsidR="00374C80" w:rsidRDefault="00374C80" w:rsidP="00374C80">
      <w:pPr>
        <w:spacing w:after="0" w:line="360" w:lineRule="auto"/>
        <w:ind w:firstLine="567"/>
        <w:rPr>
          <w:rFonts w:ascii="Times New Roman" w:hAnsi="Times New Roman" w:cs="Times New Roman"/>
          <w:sz w:val="24"/>
          <w:szCs w:val="24"/>
          <w:shd w:val="clear" w:color="auto" w:fill="FFFFFF"/>
        </w:rPr>
      </w:pPr>
      <w:r w:rsidRPr="00374C80">
        <w:rPr>
          <w:rFonts w:ascii="Times New Roman" w:hAnsi="Times New Roman" w:cs="Times New Roman"/>
          <w:sz w:val="24"/>
          <w:szCs w:val="24"/>
          <w:shd w:val="clear" w:color="auto" w:fill="FFFFFF"/>
        </w:rPr>
        <w:t> Основные лекала проверяют по эталонам и табелю мер не реже, одного-двух раз в месяц. В готовых лекалах допускаются отклонения от лекал-эталонов не более +-0,9 мм по каждому срезу. Не реже одного раза в квартал проверяют лекала-эталоны по техническим измерениям для устранения возможных неточностей размеров лекал вследствие усадки картона.</w:t>
      </w:r>
    </w:p>
    <w:p w:rsidR="00FA5DF2" w:rsidRPr="00374C80" w:rsidRDefault="00374C80" w:rsidP="00374C80">
      <w:pPr>
        <w:spacing w:after="0" w:line="360" w:lineRule="auto"/>
        <w:ind w:firstLine="567"/>
        <w:rPr>
          <w:rFonts w:ascii="Times New Roman" w:hAnsi="Times New Roman" w:cs="Times New Roman"/>
          <w:sz w:val="24"/>
          <w:szCs w:val="24"/>
        </w:rPr>
      </w:pPr>
      <w:bookmarkStart w:id="0" w:name="_GoBack"/>
      <w:bookmarkEnd w:id="0"/>
      <w:r w:rsidRPr="00374C80">
        <w:rPr>
          <w:rFonts w:ascii="Times New Roman" w:hAnsi="Times New Roman" w:cs="Times New Roman"/>
          <w:sz w:val="24"/>
          <w:szCs w:val="24"/>
          <w:shd w:val="clear" w:color="auto" w:fill="FFFFFF"/>
        </w:rPr>
        <w:t> В условиях массового производства хранение лекал механизируют. Для этого применяют двухъярусные элеваторы с автоматическим вызовом нужного для работы комплекта лекал. Комплекты лекал подвешиваются на металлические крючки каркаса элеватора.</w:t>
      </w:r>
    </w:p>
    <w:sectPr w:rsidR="00FA5DF2" w:rsidRPr="00374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17"/>
    <w:rsid w:val="00374C80"/>
    <w:rsid w:val="00895017"/>
    <w:rsid w:val="00FA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2020-04-28T15:07:00Z</dcterms:created>
  <dcterms:modified xsi:type="dcterms:W3CDTF">2020-04-28T15:10:00Z</dcterms:modified>
</cp:coreProperties>
</file>