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5" w:rsidRPr="008D0F1A" w:rsidRDefault="00E574B5" w:rsidP="00E5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74B5" w:rsidRPr="008D0F1A" w:rsidRDefault="00E574B5" w:rsidP="00E574B5">
      <w:pPr>
        <w:tabs>
          <w:tab w:val="left" w:pos="1187"/>
          <w:tab w:val="left" w:pos="102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СОГЛАСОВАНО                                     </w:t>
      </w:r>
      <w:r w:rsidRPr="008D0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E574B5" w:rsidRPr="008D0F1A" w:rsidRDefault="00E574B5" w:rsidP="00E574B5">
      <w:pPr>
        <w:tabs>
          <w:tab w:val="left" w:pos="102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F15D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комиссии</w:t>
      </w:r>
      <w:r w:rsidR="00F15D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Зам. директора по УПР</w:t>
      </w:r>
    </w:p>
    <w:p w:rsidR="00E574B5" w:rsidRPr="008D0F1A" w:rsidRDefault="00E574B5" w:rsidP="00E574B5">
      <w:pPr>
        <w:tabs>
          <w:tab w:val="left" w:pos="102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A909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 И.Г.</w:t>
      </w:r>
      <w:r w:rsidRPr="008D0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0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 </w:t>
      </w:r>
      <w:r w:rsidR="00A90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Потемкина Е.В.</w:t>
      </w:r>
    </w:p>
    <w:p w:rsidR="00E574B5" w:rsidRPr="008D0F1A" w:rsidRDefault="00E574B5" w:rsidP="00E574B5">
      <w:pPr>
        <w:tabs>
          <w:tab w:val="left" w:pos="102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B5" w:rsidRPr="008D0F1A" w:rsidRDefault="00E574B5" w:rsidP="00E574B5">
      <w:pPr>
        <w:tabs>
          <w:tab w:val="left" w:pos="102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УЧЕБНО-ПРОИЗВОДСТВЕННЫХ РАБОТ</w:t>
      </w: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УП. 01 Учебная практика </w:t>
      </w:r>
    </w:p>
    <w:p w:rsidR="00F15D02" w:rsidRPr="008D0F1A" w:rsidRDefault="00F15D02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01 МДК 01.01 Основы управления ассортиментом товаров</w:t>
      </w: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Специальность38.02.05  Товароведение и экспертиза качества потребительских товаров</w:t>
      </w: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D02" w:rsidRDefault="00F15D02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D02" w:rsidRDefault="00F15D02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D02" w:rsidRDefault="00F15D02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D02" w:rsidRDefault="00F15D02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D02" w:rsidRDefault="00F15D02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D02" w:rsidRDefault="00F15D02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D02" w:rsidRDefault="00F15D02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D02" w:rsidRDefault="00F15D02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D02" w:rsidRDefault="00F15D02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D02" w:rsidRPr="008D0F1A" w:rsidRDefault="00F15D02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AB391A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E574B5" w:rsidRPr="008D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1029"/>
        <w:tblW w:w="15820" w:type="dxa"/>
        <w:tblLayout w:type="fixed"/>
        <w:tblLook w:val="01E0"/>
      </w:tblPr>
      <w:tblGrid>
        <w:gridCol w:w="1260"/>
        <w:gridCol w:w="1260"/>
        <w:gridCol w:w="2797"/>
        <w:gridCol w:w="446"/>
        <w:gridCol w:w="178"/>
        <w:gridCol w:w="530"/>
        <w:gridCol w:w="191"/>
        <w:gridCol w:w="376"/>
        <w:gridCol w:w="162"/>
        <w:gridCol w:w="720"/>
        <w:gridCol w:w="3470"/>
        <w:gridCol w:w="1697"/>
        <w:gridCol w:w="2733"/>
      </w:tblGrid>
      <w:tr w:rsidR="00E574B5" w:rsidRPr="008D0F1A" w:rsidTr="00E574B5">
        <w:tc>
          <w:tcPr>
            <w:tcW w:w="1260" w:type="dxa"/>
            <w:vMerge w:val="restart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260" w:type="dxa"/>
            <w:vMerge w:val="restart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Индекс раздела, темы</w:t>
            </w:r>
          </w:p>
        </w:tc>
        <w:tc>
          <w:tcPr>
            <w:tcW w:w="2797" w:type="dxa"/>
            <w:vMerge w:val="restart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Наименование раздела, темы программы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7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 xml:space="preserve">Время изучения темы 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Час. Мин.</w:t>
            </w:r>
          </w:p>
        </w:tc>
        <w:tc>
          <w:tcPr>
            <w:tcW w:w="3470" w:type="dxa"/>
            <w:vMerge w:val="restart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Наименование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 xml:space="preserve"> учебно-производственных 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работ</w:t>
            </w: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Норма времени</w:t>
            </w:r>
          </w:p>
        </w:tc>
        <w:tc>
          <w:tcPr>
            <w:tcW w:w="2733" w:type="dxa"/>
            <w:vMerge w:val="restart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 xml:space="preserve">Сложность работ. 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 xml:space="preserve"> Разряд</w:t>
            </w:r>
          </w:p>
        </w:tc>
      </w:tr>
      <w:tr w:rsidR="00E574B5" w:rsidRPr="008D0F1A" w:rsidTr="00E574B5">
        <w:tc>
          <w:tcPr>
            <w:tcW w:w="1260" w:type="dxa"/>
            <w:vMerge/>
          </w:tcPr>
          <w:p w:rsidR="00E574B5" w:rsidRPr="008D0F1A" w:rsidRDefault="00E574B5" w:rsidP="00E57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574B5" w:rsidRPr="008D0F1A" w:rsidRDefault="00E574B5" w:rsidP="00E57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7" w:type="dxa"/>
            <w:vMerge/>
          </w:tcPr>
          <w:p w:rsidR="00E574B5" w:rsidRPr="008D0F1A" w:rsidRDefault="00E574B5" w:rsidP="00E57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В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С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Е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Г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О</w:t>
            </w:r>
          </w:p>
        </w:tc>
        <w:tc>
          <w:tcPr>
            <w:tcW w:w="708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На ин-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proofErr w:type="spellStart"/>
            <w:r w:rsidRPr="008D0F1A">
              <w:rPr>
                <w:sz w:val="24"/>
                <w:szCs w:val="24"/>
              </w:rPr>
              <w:t>стр</w:t>
            </w:r>
            <w:proofErr w:type="spellEnd"/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proofErr w:type="spellStart"/>
            <w:r w:rsidRPr="008D0F1A">
              <w:rPr>
                <w:sz w:val="24"/>
                <w:szCs w:val="24"/>
              </w:rPr>
              <w:t>ук</w:t>
            </w:r>
            <w:proofErr w:type="spellEnd"/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proofErr w:type="spellStart"/>
            <w:r w:rsidRPr="008D0F1A">
              <w:rPr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567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 xml:space="preserve">На 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proofErr w:type="spellStart"/>
            <w:r w:rsidRPr="008D0F1A">
              <w:rPr>
                <w:sz w:val="24"/>
                <w:szCs w:val="24"/>
              </w:rPr>
              <w:t>уп</w:t>
            </w:r>
            <w:proofErr w:type="spellEnd"/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раж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не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proofErr w:type="spellStart"/>
            <w:r w:rsidRPr="008D0F1A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82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 xml:space="preserve">На </w:t>
            </w:r>
            <w:proofErr w:type="spellStart"/>
            <w:r w:rsidRPr="008D0F1A">
              <w:rPr>
                <w:sz w:val="24"/>
                <w:szCs w:val="24"/>
              </w:rPr>
              <w:t>произ</w:t>
            </w:r>
            <w:proofErr w:type="spellEnd"/>
            <w:r w:rsidRPr="008D0F1A">
              <w:rPr>
                <w:sz w:val="24"/>
                <w:szCs w:val="24"/>
              </w:rPr>
              <w:t>.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proofErr w:type="spellStart"/>
            <w:r w:rsidRPr="008D0F1A">
              <w:rPr>
                <w:sz w:val="24"/>
                <w:szCs w:val="24"/>
              </w:rPr>
              <w:t>дея</w:t>
            </w:r>
            <w:proofErr w:type="spellEnd"/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proofErr w:type="spellStart"/>
            <w:r w:rsidRPr="008D0F1A">
              <w:rPr>
                <w:sz w:val="24"/>
                <w:szCs w:val="24"/>
              </w:rPr>
              <w:t>тель</w:t>
            </w:r>
            <w:proofErr w:type="spellEnd"/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proofErr w:type="spellStart"/>
            <w:r w:rsidRPr="008D0F1A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470" w:type="dxa"/>
            <w:vMerge/>
          </w:tcPr>
          <w:p w:rsidR="00E574B5" w:rsidRPr="008D0F1A" w:rsidRDefault="00E574B5" w:rsidP="00E57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E574B5" w:rsidRPr="008D0F1A" w:rsidRDefault="00E574B5" w:rsidP="00E57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E574B5" w:rsidRPr="008D0F1A" w:rsidRDefault="00E574B5" w:rsidP="00E574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4B5" w:rsidRPr="008D0F1A" w:rsidTr="00E574B5">
        <w:tc>
          <w:tcPr>
            <w:tcW w:w="1260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3</w:t>
            </w:r>
          </w:p>
        </w:tc>
        <w:tc>
          <w:tcPr>
            <w:tcW w:w="446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6</w:t>
            </w:r>
          </w:p>
        </w:tc>
        <w:tc>
          <w:tcPr>
            <w:tcW w:w="882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7</w:t>
            </w:r>
          </w:p>
        </w:tc>
        <w:tc>
          <w:tcPr>
            <w:tcW w:w="3470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8</w:t>
            </w:r>
          </w:p>
        </w:tc>
        <w:tc>
          <w:tcPr>
            <w:tcW w:w="1697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9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10</w:t>
            </w:r>
          </w:p>
        </w:tc>
      </w:tr>
      <w:tr w:rsidR="00E574B5" w:rsidRPr="008D0F1A" w:rsidTr="00E574B5">
        <w:tc>
          <w:tcPr>
            <w:tcW w:w="1260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0" w:type="dxa"/>
            <w:gridSpan w:val="11"/>
          </w:tcPr>
          <w:p w:rsidR="00E574B5" w:rsidRPr="008D0F1A" w:rsidRDefault="00F15D02" w:rsidP="00F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ПМ 01 МДК 01.01 Основы управления ассортиментом товаров           36</w:t>
            </w:r>
          </w:p>
        </w:tc>
      </w:tr>
      <w:tr w:rsidR="00E574B5" w:rsidRPr="008D0F1A" w:rsidTr="00E574B5">
        <w:trPr>
          <w:trHeight w:val="132"/>
        </w:trPr>
        <w:tc>
          <w:tcPr>
            <w:tcW w:w="126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74B5" w:rsidRDefault="00F15D02" w:rsidP="00E5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01</w:t>
            </w: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Pr="008D0F1A" w:rsidRDefault="00F15D02" w:rsidP="00E574B5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E574B5" w:rsidRPr="00E574B5" w:rsidRDefault="00E574B5" w:rsidP="00E574B5">
            <w:pPr>
              <w:widowControl w:val="0"/>
              <w:spacing w:line="226" w:lineRule="exact"/>
              <w:jc w:val="center"/>
              <w:rPr>
                <w:sz w:val="24"/>
                <w:szCs w:val="24"/>
              </w:rPr>
            </w:pPr>
            <w:r w:rsidRPr="00E574B5">
              <w:rPr>
                <w:sz w:val="24"/>
                <w:szCs w:val="24"/>
              </w:rPr>
              <w:lastRenderedPageBreak/>
              <w:t xml:space="preserve">Раздел 1 </w:t>
            </w:r>
          </w:p>
          <w:p w:rsidR="00E574B5" w:rsidRPr="00E574B5" w:rsidRDefault="00E574B5" w:rsidP="00E574B5">
            <w:pPr>
              <w:widowControl w:val="0"/>
              <w:spacing w:line="226" w:lineRule="exact"/>
              <w:rPr>
                <w:sz w:val="24"/>
                <w:szCs w:val="24"/>
              </w:rPr>
            </w:pPr>
            <w:r w:rsidRPr="00E574B5">
              <w:rPr>
                <w:bCs/>
                <w:sz w:val="24"/>
                <w:szCs w:val="24"/>
                <w:lang w:bidi="ru-RU"/>
              </w:rPr>
              <w:t xml:space="preserve"> Ассортимент товаров однородных групп определенного класса, их потребительские свойства. Товароведные характеристики реализуемых товаров, их свойства и показатели</w:t>
            </w:r>
          </w:p>
          <w:p w:rsidR="00E574B5" w:rsidRPr="008D0F1A" w:rsidRDefault="00E574B5" w:rsidP="00E574B5">
            <w:pPr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8D0F1A">
              <w:rPr>
                <w:sz w:val="24"/>
                <w:szCs w:val="24"/>
                <w:shd w:val="clear" w:color="auto" w:fill="FFFFFF"/>
                <w:lang w:bidi="ru-RU"/>
              </w:rPr>
              <w:t>Формирование торгового ассортимента</w:t>
            </w: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E574B5" w:rsidRDefault="00E574B5" w:rsidP="00E574B5">
            <w:pPr>
              <w:widowControl w:val="0"/>
              <w:spacing w:after="60" w:line="190" w:lineRule="exact"/>
              <w:jc w:val="center"/>
              <w:rPr>
                <w:sz w:val="24"/>
                <w:szCs w:val="24"/>
                <w:lang w:bidi="ru-RU"/>
              </w:rPr>
            </w:pPr>
            <w:r w:rsidRPr="00E574B5">
              <w:rPr>
                <w:bCs/>
                <w:sz w:val="24"/>
                <w:szCs w:val="24"/>
                <w:lang w:bidi="ru-RU"/>
              </w:rPr>
              <w:t>Тема 1.1.</w:t>
            </w:r>
          </w:p>
          <w:p w:rsidR="00107B4B" w:rsidRPr="008D0F1A" w:rsidRDefault="00E574B5" w:rsidP="00E23F50">
            <w:pPr>
              <w:rPr>
                <w:bCs/>
                <w:sz w:val="24"/>
                <w:szCs w:val="24"/>
                <w:lang w:bidi="ru-RU"/>
              </w:rPr>
            </w:pPr>
            <w:r w:rsidRPr="008D0F1A">
              <w:rPr>
                <w:bCs/>
                <w:sz w:val="24"/>
                <w:szCs w:val="24"/>
                <w:lang w:bidi="ru-RU"/>
              </w:rPr>
              <w:t>Ассортимент товаров однородных групп определенного класса, их потребительские свойства. Формирование торгового ассортимента</w:t>
            </w:r>
          </w:p>
          <w:p w:rsidR="00107B4B" w:rsidRPr="008D0F1A" w:rsidRDefault="00107B4B" w:rsidP="00E23F50">
            <w:pPr>
              <w:rPr>
                <w:bCs/>
                <w:sz w:val="24"/>
                <w:szCs w:val="24"/>
                <w:lang w:bidi="ru-RU"/>
              </w:rPr>
            </w:pPr>
          </w:p>
          <w:p w:rsidR="00107B4B" w:rsidRPr="008D0F1A" w:rsidRDefault="00107B4B" w:rsidP="00E23F50">
            <w:pPr>
              <w:rPr>
                <w:bCs/>
                <w:sz w:val="24"/>
                <w:szCs w:val="24"/>
                <w:lang w:bidi="ru-RU"/>
              </w:rPr>
            </w:pPr>
          </w:p>
          <w:p w:rsidR="00E23F50" w:rsidRPr="00E574B5" w:rsidRDefault="00E23F50" w:rsidP="00E23F50">
            <w:pPr>
              <w:rPr>
                <w:bCs/>
                <w:sz w:val="24"/>
                <w:szCs w:val="24"/>
                <w:lang w:bidi="ru-RU"/>
              </w:rPr>
            </w:pPr>
            <w:r w:rsidRPr="00E574B5">
              <w:rPr>
                <w:bCs/>
                <w:sz w:val="24"/>
                <w:szCs w:val="24"/>
                <w:lang w:bidi="ru-RU"/>
              </w:rPr>
              <w:t xml:space="preserve">Тема 1.2 </w:t>
            </w: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  <w:r w:rsidRPr="008D0F1A">
              <w:rPr>
                <w:bCs/>
                <w:sz w:val="24"/>
                <w:szCs w:val="24"/>
                <w:lang w:bidi="ru-RU"/>
              </w:rPr>
              <w:t xml:space="preserve">Товароведные характеристики реализуемых товаров, их </w:t>
            </w:r>
            <w:r w:rsidRPr="008D0F1A">
              <w:rPr>
                <w:bCs/>
                <w:sz w:val="24"/>
                <w:szCs w:val="24"/>
                <w:lang w:bidi="ru-RU"/>
              </w:rPr>
              <w:lastRenderedPageBreak/>
              <w:t>свойства и показатели</w:t>
            </w: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E574B5" w:rsidRPr="008D0F1A" w:rsidRDefault="00E574B5" w:rsidP="00E574B5">
            <w:pPr>
              <w:rPr>
                <w:b/>
                <w:sz w:val="24"/>
                <w:szCs w:val="24"/>
              </w:rPr>
            </w:pPr>
            <w:r w:rsidRPr="008D0F1A">
              <w:rPr>
                <w:b/>
                <w:sz w:val="24"/>
                <w:szCs w:val="24"/>
              </w:rPr>
              <w:lastRenderedPageBreak/>
              <w:t>6</w:t>
            </w:r>
          </w:p>
          <w:p w:rsidR="00E574B5" w:rsidRPr="008D0F1A" w:rsidRDefault="00E574B5" w:rsidP="00E574B5">
            <w:pPr>
              <w:rPr>
                <w:b/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b/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b/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b/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b/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b/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b/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b/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b/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b/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b/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574B5" w:rsidRPr="008D0F1A" w:rsidRDefault="00E574B5" w:rsidP="00E23F50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574B5" w:rsidRDefault="00E574B5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Pr="008D0F1A" w:rsidRDefault="008D0F1A" w:rsidP="00E5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107B4B" w:rsidRDefault="00107B4B" w:rsidP="00107B4B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107B4B" w:rsidRPr="008D0F1A" w:rsidRDefault="008D0F1A" w:rsidP="00107B4B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8D0F1A"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107B4B" w:rsidRPr="00107B4B">
              <w:rPr>
                <w:color w:val="000000"/>
                <w:sz w:val="24"/>
                <w:szCs w:val="24"/>
                <w:lang w:bidi="ru-RU"/>
              </w:rPr>
              <w:t>Выявление реальных и предполагаемых потребностей в определённых товарах.</w:t>
            </w:r>
          </w:p>
          <w:p w:rsidR="00107B4B" w:rsidRPr="00107B4B" w:rsidRDefault="008D0F1A" w:rsidP="00107B4B">
            <w:pPr>
              <w:widowControl w:val="0"/>
              <w:spacing w:line="226" w:lineRule="exact"/>
              <w:rPr>
                <w:sz w:val="24"/>
                <w:szCs w:val="24"/>
                <w:lang w:bidi="ru-RU"/>
              </w:rPr>
            </w:pPr>
            <w:r w:rsidRPr="008D0F1A">
              <w:rPr>
                <w:sz w:val="24"/>
                <w:szCs w:val="24"/>
                <w:lang w:bidi="ru-RU"/>
              </w:rPr>
              <w:t xml:space="preserve">- </w:t>
            </w:r>
            <w:r w:rsidR="00107B4B" w:rsidRPr="00107B4B">
              <w:rPr>
                <w:sz w:val="24"/>
                <w:szCs w:val="24"/>
                <w:lang w:bidi="ru-RU"/>
              </w:rPr>
              <w:t>Анализ ассортиментной политики торговой организации</w:t>
            </w:r>
          </w:p>
          <w:p w:rsidR="00107B4B" w:rsidRPr="008D0F1A" w:rsidRDefault="00107B4B" w:rsidP="00107B4B">
            <w:pPr>
              <w:rPr>
                <w:sz w:val="24"/>
                <w:szCs w:val="24"/>
              </w:rPr>
            </w:pPr>
          </w:p>
          <w:p w:rsidR="00107B4B" w:rsidRPr="008D0F1A" w:rsidRDefault="00107B4B" w:rsidP="00107B4B">
            <w:pPr>
              <w:rPr>
                <w:sz w:val="24"/>
                <w:szCs w:val="24"/>
              </w:rPr>
            </w:pPr>
          </w:p>
          <w:p w:rsidR="00C46BA7" w:rsidRPr="008D0F1A" w:rsidRDefault="00C46BA7" w:rsidP="00107B4B">
            <w:pPr>
              <w:rPr>
                <w:sz w:val="24"/>
                <w:szCs w:val="24"/>
              </w:rPr>
            </w:pPr>
          </w:p>
          <w:p w:rsidR="00C46BA7" w:rsidRPr="008D0F1A" w:rsidRDefault="00C46BA7" w:rsidP="00107B4B">
            <w:pPr>
              <w:rPr>
                <w:sz w:val="24"/>
                <w:szCs w:val="24"/>
              </w:rPr>
            </w:pPr>
          </w:p>
          <w:p w:rsidR="008D0F1A" w:rsidRPr="008D0F1A" w:rsidRDefault="008D0F1A" w:rsidP="00107B4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D0F1A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07B4B" w:rsidRPr="00107B4B">
              <w:rPr>
                <w:rFonts w:eastAsiaTheme="minorHAnsi"/>
                <w:sz w:val="24"/>
                <w:szCs w:val="24"/>
                <w:lang w:eastAsia="en-US"/>
              </w:rPr>
              <w:t xml:space="preserve">дентификация   различных групп, подгрупп и видов </w:t>
            </w:r>
            <w:r w:rsidR="00107B4B" w:rsidRPr="00107B4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продовольственных  товаров (зерновых, плодовоовощных, кондитерских, вкусовых, молочных, яичных, пищевыхжиров, мясных и рыбных).  </w:t>
            </w:r>
          </w:p>
          <w:p w:rsidR="00107B4B" w:rsidRPr="008D0F1A" w:rsidRDefault="008D0F1A" w:rsidP="00107B4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D0F1A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107B4B" w:rsidRPr="00107B4B"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установление градации качества пищевых продуктов; </w:t>
            </w:r>
          </w:p>
          <w:p w:rsidR="00107B4B" w:rsidRPr="00107B4B" w:rsidRDefault="00107B4B" w:rsidP="00107B4B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7B4B">
              <w:rPr>
                <w:rFonts w:eastAsiaTheme="minorHAnsi"/>
                <w:sz w:val="24"/>
                <w:szCs w:val="24"/>
                <w:lang w:eastAsia="en-US"/>
              </w:rPr>
              <w:t>- оценка качества по органолептическим показателям;</w:t>
            </w:r>
          </w:p>
          <w:p w:rsidR="00107B4B" w:rsidRPr="00107B4B" w:rsidRDefault="00107B4B" w:rsidP="00107B4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07B4B">
              <w:rPr>
                <w:rFonts w:eastAsiaTheme="minorHAnsi"/>
                <w:sz w:val="24"/>
                <w:szCs w:val="24"/>
                <w:lang w:eastAsia="en-US"/>
              </w:rPr>
              <w:t xml:space="preserve"> - распознавание дефектов пищевых продуктов; </w:t>
            </w:r>
          </w:p>
          <w:p w:rsidR="00107B4B" w:rsidRPr="00107B4B" w:rsidRDefault="00107B4B" w:rsidP="00107B4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07B4B">
              <w:rPr>
                <w:rFonts w:eastAsiaTheme="minorHAnsi"/>
                <w:sz w:val="24"/>
                <w:szCs w:val="24"/>
                <w:lang w:eastAsia="en-US"/>
              </w:rPr>
              <w:t xml:space="preserve">- расчет энергетической ценности продуктов. </w:t>
            </w:r>
          </w:p>
          <w:p w:rsidR="00107B4B" w:rsidRPr="008D0F1A" w:rsidRDefault="00107B4B" w:rsidP="00107B4B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ind w:firstLine="708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ind w:firstLine="708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ind w:firstLine="708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ind w:firstLine="708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</w:tr>
      <w:tr w:rsidR="00E574B5" w:rsidRPr="008D0F1A" w:rsidTr="00E574B5">
        <w:tc>
          <w:tcPr>
            <w:tcW w:w="126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Pr="00F15D02" w:rsidRDefault="00F15D02" w:rsidP="00F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15D02" w:rsidRPr="00F15D02" w:rsidRDefault="00F15D02" w:rsidP="00F15D02">
            <w:pPr>
              <w:rPr>
                <w:sz w:val="24"/>
                <w:szCs w:val="24"/>
              </w:rPr>
            </w:pPr>
          </w:p>
          <w:p w:rsidR="00F15D02" w:rsidRPr="00F15D02" w:rsidRDefault="00F15D02" w:rsidP="00F15D02">
            <w:pPr>
              <w:rPr>
                <w:sz w:val="24"/>
                <w:szCs w:val="24"/>
              </w:rPr>
            </w:pPr>
          </w:p>
          <w:p w:rsidR="00F15D02" w:rsidRPr="00F15D02" w:rsidRDefault="00F15D02" w:rsidP="00F15D02">
            <w:pPr>
              <w:rPr>
                <w:sz w:val="24"/>
                <w:szCs w:val="24"/>
              </w:rPr>
            </w:pPr>
          </w:p>
          <w:p w:rsidR="00F15D02" w:rsidRPr="00F15D02" w:rsidRDefault="00F15D02" w:rsidP="00F15D02">
            <w:pPr>
              <w:rPr>
                <w:sz w:val="24"/>
                <w:szCs w:val="24"/>
              </w:rPr>
            </w:pPr>
          </w:p>
          <w:p w:rsidR="00F15D02" w:rsidRP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Pr="00F15D02" w:rsidRDefault="00F15D02" w:rsidP="00F15D02">
            <w:pPr>
              <w:rPr>
                <w:sz w:val="24"/>
                <w:szCs w:val="24"/>
              </w:rPr>
            </w:pPr>
          </w:p>
          <w:p w:rsidR="00F15D02" w:rsidRP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E574B5" w:rsidRDefault="00E574B5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Default="00F15D02" w:rsidP="00F15D02">
            <w:pPr>
              <w:rPr>
                <w:sz w:val="24"/>
                <w:szCs w:val="24"/>
              </w:rPr>
            </w:pPr>
          </w:p>
          <w:p w:rsidR="00F15D02" w:rsidRPr="00F15D02" w:rsidRDefault="00F15D02" w:rsidP="00F15D02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E574B5" w:rsidRDefault="00E574B5" w:rsidP="00E574B5">
            <w:pPr>
              <w:widowControl w:val="0"/>
              <w:spacing w:line="221" w:lineRule="exact"/>
              <w:jc w:val="center"/>
              <w:rPr>
                <w:sz w:val="24"/>
                <w:szCs w:val="24"/>
              </w:rPr>
            </w:pPr>
            <w:r w:rsidRPr="00E574B5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Раздел 2.</w:t>
            </w: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  <w:r w:rsidRPr="008D0F1A">
              <w:rPr>
                <w:bCs/>
                <w:color w:val="000000"/>
                <w:sz w:val="24"/>
                <w:szCs w:val="24"/>
                <w:lang w:bidi="ru-RU"/>
              </w:rPr>
              <w:t>Виды, назначение, структура договоров с поставщиками и потребителями. Технологические процессы товародвижения. Формы документального сопровождения товародвижения.</w:t>
            </w: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lastRenderedPageBreak/>
              <w:t xml:space="preserve">Тема 2.1 </w:t>
            </w:r>
            <w:r w:rsidRPr="008D0F1A">
              <w:rPr>
                <w:bCs/>
                <w:color w:val="000000"/>
                <w:sz w:val="24"/>
                <w:szCs w:val="24"/>
                <w:lang w:bidi="ru-RU"/>
              </w:rPr>
              <w:t xml:space="preserve">Виды, </w:t>
            </w:r>
            <w:r w:rsidRPr="008D0F1A">
              <w:rPr>
                <w:bCs/>
                <w:sz w:val="24"/>
                <w:szCs w:val="24"/>
                <w:lang w:bidi="ru-RU"/>
              </w:rPr>
              <w:t>назначение, структура договоров</w:t>
            </w:r>
            <w:r w:rsidRPr="008D0F1A">
              <w:rPr>
                <w:bCs/>
                <w:color w:val="000000"/>
                <w:sz w:val="24"/>
                <w:szCs w:val="24"/>
                <w:lang w:bidi="ru-RU"/>
              </w:rPr>
              <w:t xml:space="preserve"> с поставщиками и потребителями</w:t>
            </w: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Default="00E574B5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Pr="008D0F1A" w:rsidRDefault="008D0F1A" w:rsidP="00E574B5">
            <w:pPr>
              <w:rPr>
                <w:sz w:val="24"/>
                <w:szCs w:val="24"/>
              </w:rPr>
            </w:pPr>
          </w:p>
          <w:p w:rsidR="00E574B5" w:rsidRPr="00E574B5" w:rsidRDefault="00E574B5" w:rsidP="00E574B5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574B5">
              <w:rPr>
                <w:bCs/>
                <w:color w:val="000000"/>
                <w:sz w:val="24"/>
                <w:szCs w:val="24"/>
                <w:lang w:bidi="ru-RU"/>
              </w:rPr>
              <w:t>Тема 2.2.</w:t>
            </w:r>
          </w:p>
          <w:p w:rsidR="00E574B5" w:rsidRPr="00E574B5" w:rsidRDefault="00E574B5" w:rsidP="00E574B5">
            <w:pPr>
              <w:widowControl w:val="0"/>
              <w:spacing w:line="230" w:lineRule="exact"/>
              <w:rPr>
                <w:bCs/>
                <w:sz w:val="24"/>
                <w:szCs w:val="24"/>
                <w:lang w:bidi="ru-RU"/>
              </w:rPr>
            </w:pPr>
            <w:r w:rsidRPr="00E574B5">
              <w:rPr>
                <w:bCs/>
                <w:color w:val="000000"/>
                <w:sz w:val="24"/>
                <w:szCs w:val="24"/>
                <w:lang w:bidi="ru-RU"/>
              </w:rPr>
              <w:t xml:space="preserve">Технологические процессы товародвижения. </w:t>
            </w:r>
            <w:r w:rsidRPr="00E574B5">
              <w:rPr>
                <w:bCs/>
                <w:sz w:val="24"/>
                <w:szCs w:val="24"/>
                <w:lang w:bidi="ru-RU"/>
              </w:rPr>
              <w:t>Формы документального сопровождения</w:t>
            </w: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  <w:r w:rsidRPr="008D0F1A">
              <w:rPr>
                <w:bCs/>
                <w:sz w:val="24"/>
                <w:szCs w:val="24"/>
                <w:lang w:bidi="ru-RU"/>
              </w:rPr>
              <w:t>товародвижения</w:t>
            </w: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widowControl w:val="0"/>
              <w:spacing w:after="60" w:line="190" w:lineRule="exact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8D0F1A" w:rsidRDefault="008D0F1A" w:rsidP="00E574B5">
            <w:pPr>
              <w:widowControl w:val="0"/>
              <w:spacing w:after="60" w:line="190" w:lineRule="exact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8D0F1A" w:rsidRDefault="008D0F1A" w:rsidP="00E574B5">
            <w:pPr>
              <w:widowControl w:val="0"/>
              <w:spacing w:after="60" w:line="190" w:lineRule="exact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8D0F1A" w:rsidRDefault="008D0F1A" w:rsidP="00E574B5">
            <w:pPr>
              <w:widowControl w:val="0"/>
              <w:spacing w:after="60" w:line="190" w:lineRule="exact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E574B5" w:rsidRPr="00E574B5" w:rsidRDefault="00E574B5" w:rsidP="00E574B5">
            <w:pPr>
              <w:widowControl w:val="0"/>
              <w:spacing w:after="60" w:line="19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574B5">
              <w:rPr>
                <w:bCs/>
                <w:color w:val="000000"/>
                <w:sz w:val="24"/>
                <w:szCs w:val="24"/>
                <w:lang w:bidi="ru-RU"/>
              </w:rPr>
              <w:t>Тема 2.3</w:t>
            </w: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  <w:r w:rsidRPr="008D0F1A">
              <w:rPr>
                <w:bCs/>
                <w:color w:val="000000"/>
                <w:sz w:val="24"/>
                <w:szCs w:val="24"/>
                <w:lang w:bidi="ru-RU"/>
              </w:rPr>
              <w:t>Правила приёмки товаров</w:t>
            </w:r>
          </w:p>
        </w:tc>
        <w:tc>
          <w:tcPr>
            <w:tcW w:w="624" w:type="dxa"/>
            <w:gridSpan w:val="2"/>
          </w:tcPr>
          <w:p w:rsidR="008D0F1A" w:rsidRDefault="008D0F1A" w:rsidP="00E574B5">
            <w:pPr>
              <w:jc w:val="center"/>
              <w:rPr>
                <w:sz w:val="24"/>
                <w:szCs w:val="24"/>
              </w:rPr>
            </w:pPr>
          </w:p>
          <w:p w:rsidR="008D0F1A" w:rsidRDefault="008D0F1A" w:rsidP="00E574B5">
            <w:pPr>
              <w:jc w:val="center"/>
              <w:rPr>
                <w:sz w:val="24"/>
                <w:szCs w:val="24"/>
              </w:rPr>
            </w:pPr>
          </w:p>
          <w:p w:rsidR="008D0F1A" w:rsidRDefault="008D0F1A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6</w:t>
            </w: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8D0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574B5" w:rsidRDefault="00E574B5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Default="008D0F1A" w:rsidP="00E574B5">
            <w:pPr>
              <w:rPr>
                <w:sz w:val="24"/>
                <w:szCs w:val="24"/>
              </w:rPr>
            </w:pPr>
          </w:p>
          <w:p w:rsidR="008D0F1A" w:rsidRPr="008D0F1A" w:rsidRDefault="008D0F1A" w:rsidP="008D0F1A">
            <w:pPr>
              <w:rPr>
                <w:sz w:val="24"/>
                <w:szCs w:val="24"/>
              </w:rPr>
            </w:pPr>
          </w:p>
          <w:p w:rsidR="008D0F1A" w:rsidRPr="008D0F1A" w:rsidRDefault="008D0F1A" w:rsidP="008D0F1A">
            <w:pPr>
              <w:rPr>
                <w:sz w:val="24"/>
                <w:szCs w:val="24"/>
              </w:rPr>
            </w:pPr>
          </w:p>
          <w:p w:rsidR="008D0F1A" w:rsidRPr="008D0F1A" w:rsidRDefault="008D0F1A" w:rsidP="008D0F1A">
            <w:pPr>
              <w:rPr>
                <w:sz w:val="24"/>
                <w:szCs w:val="24"/>
              </w:rPr>
            </w:pPr>
          </w:p>
          <w:p w:rsidR="008D0F1A" w:rsidRDefault="008D0F1A" w:rsidP="008D0F1A">
            <w:pPr>
              <w:rPr>
                <w:sz w:val="24"/>
                <w:szCs w:val="24"/>
              </w:rPr>
            </w:pPr>
          </w:p>
          <w:p w:rsidR="008D0F1A" w:rsidRPr="008D0F1A" w:rsidRDefault="008D0F1A" w:rsidP="008D0F1A">
            <w:pPr>
              <w:rPr>
                <w:sz w:val="24"/>
                <w:szCs w:val="24"/>
              </w:rPr>
            </w:pPr>
          </w:p>
          <w:p w:rsidR="008D0F1A" w:rsidRDefault="008D0F1A" w:rsidP="008D0F1A">
            <w:pPr>
              <w:rPr>
                <w:sz w:val="24"/>
                <w:szCs w:val="24"/>
              </w:rPr>
            </w:pPr>
          </w:p>
          <w:p w:rsidR="008D0F1A" w:rsidRDefault="008D0F1A" w:rsidP="008D0F1A">
            <w:pPr>
              <w:rPr>
                <w:sz w:val="24"/>
                <w:szCs w:val="24"/>
              </w:rPr>
            </w:pPr>
          </w:p>
          <w:p w:rsidR="008D0F1A" w:rsidRDefault="008D0F1A" w:rsidP="008D0F1A">
            <w:pPr>
              <w:rPr>
                <w:sz w:val="24"/>
                <w:szCs w:val="24"/>
              </w:rPr>
            </w:pPr>
          </w:p>
          <w:p w:rsidR="008D0F1A" w:rsidRDefault="008D0F1A" w:rsidP="008D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D0F1A" w:rsidRPr="008D0F1A" w:rsidRDefault="008D0F1A" w:rsidP="008D0F1A">
            <w:pPr>
              <w:rPr>
                <w:sz w:val="24"/>
                <w:szCs w:val="24"/>
              </w:rPr>
            </w:pPr>
          </w:p>
          <w:p w:rsidR="008D0F1A" w:rsidRPr="008D0F1A" w:rsidRDefault="008D0F1A" w:rsidP="008D0F1A">
            <w:pPr>
              <w:rPr>
                <w:sz w:val="24"/>
                <w:szCs w:val="24"/>
              </w:rPr>
            </w:pPr>
          </w:p>
          <w:p w:rsidR="008D0F1A" w:rsidRPr="008D0F1A" w:rsidRDefault="008D0F1A" w:rsidP="008D0F1A">
            <w:pPr>
              <w:rPr>
                <w:sz w:val="24"/>
                <w:szCs w:val="24"/>
              </w:rPr>
            </w:pPr>
          </w:p>
          <w:p w:rsidR="008D0F1A" w:rsidRPr="008D0F1A" w:rsidRDefault="008D0F1A" w:rsidP="008D0F1A">
            <w:pPr>
              <w:rPr>
                <w:sz w:val="24"/>
                <w:szCs w:val="24"/>
              </w:rPr>
            </w:pPr>
          </w:p>
          <w:p w:rsidR="008D0F1A" w:rsidRDefault="008D0F1A" w:rsidP="008D0F1A">
            <w:pPr>
              <w:rPr>
                <w:sz w:val="24"/>
                <w:szCs w:val="24"/>
              </w:rPr>
            </w:pPr>
          </w:p>
          <w:p w:rsidR="008D0F1A" w:rsidRPr="008D0F1A" w:rsidRDefault="008D0F1A" w:rsidP="008D0F1A">
            <w:pPr>
              <w:rPr>
                <w:sz w:val="24"/>
                <w:szCs w:val="24"/>
              </w:rPr>
            </w:pPr>
          </w:p>
          <w:p w:rsidR="008D0F1A" w:rsidRDefault="008D0F1A" w:rsidP="008D0F1A">
            <w:pPr>
              <w:rPr>
                <w:sz w:val="24"/>
                <w:szCs w:val="24"/>
              </w:rPr>
            </w:pPr>
          </w:p>
          <w:p w:rsidR="008D0F1A" w:rsidRDefault="008D0F1A" w:rsidP="008D0F1A">
            <w:pPr>
              <w:rPr>
                <w:sz w:val="24"/>
                <w:szCs w:val="24"/>
              </w:rPr>
            </w:pPr>
          </w:p>
          <w:p w:rsidR="008D0F1A" w:rsidRDefault="008D0F1A" w:rsidP="008D0F1A">
            <w:pPr>
              <w:rPr>
                <w:sz w:val="24"/>
                <w:szCs w:val="24"/>
              </w:rPr>
            </w:pPr>
          </w:p>
          <w:p w:rsidR="00F15D02" w:rsidRDefault="00F15D02" w:rsidP="008D0F1A">
            <w:pPr>
              <w:rPr>
                <w:sz w:val="24"/>
                <w:szCs w:val="24"/>
              </w:rPr>
            </w:pPr>
          </w:p>
          <w:p w:rsidR="00F15D02" w:rsidRDefault="00F15D02" w:rsidP="008D0F1A">
            <w:pPr>
              <w:rPr>
                <w:sz w:val="24"/>
                <w:szCs w:val="24"/>
              </w:rPr>
            </w:pPr>
          </w:p>
          <w:p w:rsidR="008D0F1A" w:rsidRPr="008D0F1A" w:rsidRDefault="008D0F1A" w:rsidP="008D0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8D0F1A" w:rsidP="00107B4B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  <w:lang w:bidi="ru-RU"/>
              </w:rPr>
              <w:lastRenderedPageBreak/>
              <w:t xml:space="preserve">- </w:t>
            </w:r>
            <w:r w:rsidR="00107B4B" w:rsidRPr="008D0F1A">
              <w:rPr>
                <w:sz w:val="24"/>
                <w:szCs w:val="24"/>
                <w:lang w:bidi="ru-RU"/>
              </w:rPr>
              <w:t>Работа с поставщиками и потребителями</w:t>
            </w:r>
          </w:p>
          <w:p w:rsidR="00784011" w:rsidRPr="008D0F1A" w:rsidRDefault="008D0F1A" w:rsidP="00E5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8D0F1A">
              <w:rPr>
                <w:sz w:val="24"/>
                <w:szCs w:val="24"/>
                <w:lang w:bidi="ru-RU"/>
              </w:rPr>
              <w:t>Оформление договора с контрагентами. Контроль их выполнения</w:t>
            </w:r>
          </w:p>
          <w:p w:rsidR="00784011" w:rsidRPr="008D0F1A" w:rsidRDefault="008D0F1A" w:rsidP="00784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8D0F1A">
              <w:rPr>
                <w:sz w:val="24"/>
                <w:szCs w:val="24"/>
                <w:lang w:bidi="ru-RU"/>
              </w:rPr>
              <w:t>Предъявление претензии за невыполнение контрагентами договорных обязательств. Ответ на претензии покупателей</w:t>
            </w:r>
          </w:p>
          <w:p w:rsidR="00784011" w:rsidRPr="008D0F1A" w:rsidRDefault="00784011" w:rsidP="00784011">
            <w:pPr>
              <w:rPr>
                <w:sz w:val="24"/>
                <w:szCs w:val="24"/>
              </w:rPr>
            </w:pPr>
          </w:p>
          <w:p w:rsidR="00784011" w:rsidRPr="008D0F1A" w:rsidRDefault="00784011" w:rsidP="00784011">
            <w:pPr>
              <w:rPr>
                <w:sz w:val="24"/>
                <w:szCs w:val="24"/>
              </w:rPr>
            </w:pPr>
          </w:p>
          <w:p w:rsidR="00784011" w:rsidRPr="008D0F1A" w:rsidRDefault="00784011" w:rsidP="00784011">
            <w:pPr>
              <w:rPr>
                <w:sz w:val="24"/>
                <w:szCs w:val="24"/>
              </w:rPr>
            </w:pPr>
          </w:p>
          <w:p w:rsidR="00784011" w:rsidRPr="008D0F1A" w:rsidRDefault="00784011" w:rsidP="00784011">
            <w:pPr>
              <w:rPr>
                <w:sz w:val="24"/>
                <w:szCs w:val="24"/>
              </w:rPr>
            </w:pPr>
          </w:p>
          <w:p w:rsidR="00784011" w:rsidRPr="008D0F1A" w:rsidRDefault="008D0F1A" w:rsidP="00784011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 xml:space="preserve">- </w:t>
            </w:r>
            <w:r w:rsidR="00784011" w:rsidRPr="008D0F1A">
              <w:rPr>
                <w:sz w:val="24"/>
                <w:szCs w:val="24"/>
              </w:rPr>
              <w:t>Анализ стадий и этапов технологического процесса</w:t>
            </w:r>
          </w:p>
          <w:p w:rsidR="00784011" w:rsidRPr="008D0F1A" w:rsidRDefault="00784011" w:rsidP="00784011">
            <w:pPr>
              <w:rPr>
                <w:sz w:val="24"/>
                <w:szCs w:val="24"/>
              </w:rPr>
            </w:pPr>
          </w:p>
          <w:p w:rsidR="00784011" w:rsidRPr="008D0F1A" w:rsidRDefault="00784011" w:rsidP="00784011">
            <w:pPr>
              <w:rPr>
                <w:sz w:val="24"/>
                <w:szCs w:val="24"/>
              </w:rPr>
            </w:pPr>
            <w:r w:rsidRPr="008D0F1A">
              <w:rPr>
                <w:color w:val="000000"/>
                <w:sz w:val="24"/>
                <w:szCs w:val="24"/>
                <w:lang w:bidi="ru-RU"/>
              </w:rPr>
              <w:t>Оформление сопроводительных  документов  в соответствии с требованиями</w:t>
            </w:r>
          </w:p>
          <w:p w:rsidR="00784011" w:rsidRPr="008D0F1A" w:rsidRDefault="00784011" w:rsidP="00784011">
            <w:pPr>
              <w:rPr>
                <w:sz w:val="24"/>
                <w:szCs w:val="24"/>
              </w:rPr>
            </w:pPr>
          </w:p>
          <w:p w:rsidR="00784011" w:rsidRPr="008D0F1A" w:rsidRDefault="00784011" w:rsidP="00784011">
            <w:pPr>
              <w:rPr>
                <w:sz w:val="24"/>
                <w:szCs w:val="24"/>
              </w:rPr>
            </w:pPr>
          </w:p>
          <w:p w:rsidR="00784011" w:rsidRPr="008D0F1A" w:rsidRDefault="00784011" w:rsidP="00784011">
            <w:pPr>
              <w:rPr>
                <w:sz w:val="24"/>
                <w:szCs w:val="24"/>
              </w:rPr>
            </w:pPr>
          </w:p>
          <w:p w:rsidR="00784011" w:rsidRPr="008D0F1A" w:rsidRDefault="00784011" w:rsidP="00784011">
            <w:pPr>
              <w:rPr>
                <w:sz w:val="24"/>
                <w:szCs w:val="24"/>
              </w:rPr>
            </w:pPr>
          </w:p>
          <w:p w:rsidR="00784011" w:rsidRPr="00784011" w:rsidRDefault="00784011" w:rsidP="00784011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784011">
              <w:rPr>
                <w:color w:val="000000"/>
                <w:sz w:val="24"/>
                <w:szCs w:val="24"/>
                <w:lang w:bidi="ru-RU"/>
              </w:rPr>
              <w:t>Приёмка товаров по количеству в соответствии с инструкцией П-6.</w:t>
            </w:r>
          </w:p>
          <w:p w:rsidR="008D0F1A" w:rsidRDefault="00784011" w:rsidP="00784011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784011">
              <w:rPr>
                <w:color w:val="000000"/>
                <w:sz w:val="24"/>
                <w:szCs w:val="24"/>
                <w:lang w:bidi="ru-RU"/>
              </w:rPr>
              <w:t>Приёмка товаров по качеству</w:t>
            </w:r>
          </w:p>
          <w:p w:rsidR="00784011" w:rsidRPr="00784011" w:rsidRDefault="00784011" w:rsidP="00784011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 w:rsidRPr="00784011">
              <w:rPr>
                <w:color w:val="000000"/>
                <w:sz w:val="24"/>
                <w:szCs w:val="24"/>
                <w:lang w:bidi="ru-RU"/>
              </w:rPr>
              <w:t>в соответствии с инструкцией П-7.</w:t>
            </w:r>
          </w:p>
          <w:p w:rsidR="00107B4B" w:rsidRPr="008D0F1A" w:rsidRDefault="00107B4B" w:rsidP="0078401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</w:tr>
      <w:tr w:rsidR="00E574B5" w:rsidRPr="008D0F1A" w:rsidTr="000B20AC">
        <w:trPr>
          <w:trHeight w:val="1547"/>
        </w:trPr>
        <w:tc>
          <w:tcPr>
            <w:tcW w:w="126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74B5" w:rsidRDefault="00F15D02" w:rsidP="00E5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Pr="008D0F1A" w:rsidRDefault="00F15D02" w:rsidP="00E5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797" w:type="dxa"/>
          </w:tcPr>
          <w:p w:rsidR="00E574B5" w:rsidRPr="00E574B5" w:rsidRDefault="00E574B5" w:rsidP="00E574B5">
            <w:pPr>
              <w:ind w:left="765"/>
              <w:jc w:val="center"/>
              <w:rPr>
                <w:sz w:val="24"/>
                <w:szCs w:val="24"/>
              </w:rPr>
            </w:pPr>
            <w:r w:rsidRPr="00E574B5">
              <w:rPr>
                <w:sz w:val="24"/>
                <w:szCs w:val="24"/>
              </w:rPr>
              <w:t>Раздел 3.</w:t>
            </w: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Способы размещения товаров на складах и в магазинах. Условия и сроки транспортирования  и хранения товаров однородных групп. Основные мероприятия по предупреждению повреждения и порчи товаров.</w:t>
            </w: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E574B5" w:rsidRDefault="00E574B5" w:rsidP="00E574B5">
            <w:pPr>
              <w:widowControl w:val="0"/>
              <w:spacing w:line="230" w:lineRule="exact"/>
              <w:jc w:val="center"/>
              <w:rPr>
                <w:sz w:val="24"/>
                <w:szCs w:val="24"/>
                <w:lang w:bidi="ru-RU"/>
              </w:rPr>
            </w:pPr>
            <w:r w:rsidRPr="00E574B5">
              <w:rPr>
                <w:sz w:val="24"/>
                <w:szCs w:val="24"/>
                <w:lang w:bidi="ru-RU"/>
              </w:rPr>
              <w:t xml:space="preserve">Тема 3.1 </w:t>
            </w:r>
          </w:p>
          <w:p w:rsidR="00E574B5" w:rsidRPr="00E574B5" w:rsidRDefault="00E574B5" w:rsidP="00E574B5">
            <w:pPr>
              <w:widowControl w:val="0"/>
              <w:spacing w:line="230" w:lineRule="exact"/>
              <w:rPr>
                <w:color w:val="000000"/>
                <w:sz w:val="24"/>
                <w:szCs w:val="24"/>
                <w:lang w:bidi="ru-RU"/>
              </w:rPr>
            </w:pPr>
            <w:r w:rsidRPr="00E574B5">
              <w:rPr>
                <w:sz w:val="24"/>
                <w:szCs w:val="24"/>
                <w:lang w:bidi="ru-RU"/>
              </w:rPr>
              <w:t xml:space="preserve">Условия и сроки транспортирования товаров.  </w:t>
            </w:r>
            <w:r w:rsidRPr="00E574B5">
              <w:rPr>
                <w:bCs/>
                <w:color w:val="000000"/>
                <w:sz w:val="24"/>
                <w:szCs w:val="24"/>
                <w:lang w:bidi="ru-RU"/>
              </w:rPr>
              <w:t>Способы размещения и хранения товаров на складах и в магазинах.</w:t>
            </w: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  <w:lang w:bidi="ru-RU"/>
              </w:rPr>
              <w:t>Хранение  товаров однородных групп. Основные мероприятия по предупреждению повреждения и порчи</w:t>
            </w:r>
          </w:p>
        </w:tc>
        <w:tc>
          <w:tcPr>
            <w:tcW w:w="624" w:type="dxa"/>
            <w:gridSpan w:val="2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12</w:t>
            </w: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12</w:t>
            </w:r>
          </w:p>
        </w:tc>
        <w:tc>
          <w:tcPr>
            <w:tcW w:w="721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4</w:t>
            </w: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4</w:t>
            </w: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4</w:t>
            </w:r>
          </w:p>
        </w:tc>
        <w:tc>
          <w:tcPr>
            <w:tcW w:w="3470" w:type="dxa"/>
          </w:tcPr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9114FE" w:rsidRDefault="000B20AC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9114FE" w:rsidRPr="009114FE">
              <w:rPr>
                <w:color w:val="000000"/>
                <w:sz w:val="24"/>
                <w:szCs w:val="24"/>
                <w:lang w:bidi="ru-RU"/>
              </w:rPr>
              <w:t>Размещение и выкладка товаров в торговом зале в соответствии установленным требованиям.</w:t>
            </w:r>
          </w:p>
          <w:p w:rsidR="009114FE" w:rsidRPr="008D0F1A" w:rsidRDefault="000B20AC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9114FE" w:rsidRPr="009114FE">
              <w:rPr>
                <w:color w:val="000000"/>
                <w:sz w:val="24"/>
                <w:szCs w:val="24"/>
                <w:lang w:bidi="ru-RU"/>
              </w:rPr>
              <w:t>Размещение товаров на складе в соответствии установленным требованиям.</w:t>
            </w:r>
          </w:p>
          <w:p w:rsidR="009114FE" w:rsidRPr="009114FE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9114FE" w:rsidRDefault="000B20AC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9114FE" w:rsidRPr="009114FE">
              <w:rPr>
                <w:color w:val="000000"/>
                <w:sz w:val="24"/>
                <w:szCs w:val="24"/>
                <w:lang w:bidi="ru-RU"/>
              </w:rPr>
              <w:t>Установление контроля условий и сроков транспортировки и хранения товаров.</w:t>
            </w:r>
          </w:p>
          <w:p w:rsidR="009114FE" w:rsidRPr="008D0F1A" w:rsidRDefault="000B20AC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9114FE" w:rsidRPr="009114FE">
              <w:rPr>
                <w:color w:val="000000"/>
                <w:sz w:val="24"/>
                <w:szCs w:val="24"/>
                <w:lang w:bidi="ru-RU"/>
              </w:rPr>
              <w:t>Установление контроля товародвижения на складе.</w:t>
            </w:r>
          </w:p>
          <w:p w:rsidR="009114FE" w:rsidRPr="009114FE" w:rsidRDefault="009114FE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9114FE" w:rsidRDefault="000B20AC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9114FE" w:rsidRPr="009114FE">
              <w:rPr>
                <w:color w:val="000000"/>
                <w:sz w:val="24"/>
                <w:szCs w:val="24"/>
                <w:lang w:bidi="ru-RU"/>
              </w:rPr>
              <w:t>Подготовка товаров к инвентаризации.</w:t>
            </w:r>
          </w:p>
          <w:p w:rsidR="009114FE" w:rsidRPr="009114FE" w:rsidRDefault="000B20AC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9114FE" w:rsidRPr="009114FE">
              <w:rPr>
                <w:color w:val="000000"/>
                <w:sz w:val="24"/>
                <w:szCs w:val="24"/>
                <w:lang w:bidi="ru-RU"/>
              </w:rPr>
              <w:t>Проведение инвентаризации товаров.</w:t>
            </w:r>
          </w:p>
          <w:p w:rsidR="009114FE" w:rsidRPr="009114FE" w:rsidRDefault="000B20AC" w:rsidP="009114FE">
            <w:pPr>
              <w:widowControl w:val="0"/>
              <w:spacing w:line="226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9114FE" w:rsidRPr="009114FE">
              <w:rPr>
                <w:color w:val="000000"/>
                <w:sz w:val="24"/>
                <w:szCs w:val="24"/>
                <w:lang w:bidi="ru-RU"/>
              </w:rPr>
              <w:t xml:space="preserve">Составление инвентаризационной описи и </w:t>
            </w:r>
            <w:r w:rsidR="009114FE" w:rsidRPr="009114FE">
              <w:rPr>
                <w:color w:val="000000"/>
                <w:sz w:val="24"/>
                <w:szCs w:val="24"/>
                <w:lang w:bidi="ru-RU"/>
              </w:rPr>
              <w:lastRenderedPageBreak/>
              <w:t>акта результата инвентаризации.</w:t>
            </w:r>
          </w:p>
          <w:p w:rsidR="00E574B5" w:rsidRPr="008D0F1A" w:rsidRDefault="000B20AC" w:rsidP="009114F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9114FE" w:rsidRPr="008D0F1A">
              <w:rPr>
                <w:color w:val="000000"/>
                <w:sz w:val="24"/>
                <w:szCs w:val="24"/>
                <w:lang w:bidi="ru-RU"/>
              </w:rPr>
              <w:t>Составление акта на товары, пришедшие в полную или частичную негодность.</w:t>
            </w:r>
          </w:p>
        </w:tc>
        <w:tc>
          <w:tcPr>
            <w:tcW w:w="1697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23F50">
            <w:pPr>
              <w:jc w:val="center"/>
              <w:rPr>
                <w:sz w:val="24"/>
                <w:szCs w:val="24"/>
              </w:rPr>
            </w:pPr>
          </w:p>
        </w:tc>
      </w:tr>
      <w:tr w:rsidR="00E574B5" w:rsidRPr="008D0F1A" w:rsidTr="00E574B5">
        <w:tc>
          <w:tcPr>
            <w:tcW w:w="126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74B5" w:rsidRDefault="00F15D02" w:rsidP="00E5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Pr="008D0F1A" w:rsidRDefault="00F15D02" w:rsidP="00E5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797" w:type="dxa"/>
          </w:tcPr>
          <w:p w:rsidR="00E574B5" w:rsidRPr="00E574B5" w:rsidRDefault="00E574B5" w:rsidP="00E574B5">
            <w:pPr>
              <w:widowControl w:val="0"/>
              <w:spacing w:line="226" w:lineRule="exact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E574B5">
              <w:rPr>
                <w:bCs/>
                <w:color w:val="000000"/>
                <w:sz w:val="24"/>
                <w:szCs w:val="24"/>
                <w:lang w:bidi="ru-RU"/>
              </w:rPr>
              <w:t>Раздел 4</w:t>
            </w:r>
          </w:p>
          <w:p w:rsidR="00E23F50" w:rsidRPr="008D0F1A" w:rsidRDefault="00E574B5" w:rsidP="00E23F5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8D0F1A">
              <w:rPr>
                <w:bCs/>
                <w:color w:val="000000"/>
                <w:sz w:val="24"/>
                <w:szCs w:val="24"/>
                <w:lang w:bidi="ru-RU"/>
              </w:rPr>
              <w:t>Классификация торгово- технологического оборудования, его назначение и устройство. Требования к условиям и правила эксплуатации торгово- технологического оборудования.</w:t>
            </w:r>
          </w:p>
          <w:p w:rsidR="00E23F50" w:rsidRPr="008D0F1A" w:rsidRDefault="00E23F50" w:rsidP="00E23F5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</w:p>
          <w:p w:rsidR="00E23F50" w:rsidRPr="008D0F1A" w:rsidRDefault="00E23F50" w:rsidP="00E23F50">
            <w:pPr>
              <w:rPr>
                <w:bCs/>
                <w:sz w:val="24"/>
                <w:szCs w:val="24"/>
              </w:rPr>
            </w:pPr>
            <w:r w:rsidRPr="008D0F1A">
              <w:rPr>
                <w:bCs/>
                <w:sz w:val="24"/>
                <w:szCs w:val="24"/>
              </w:rPr>
              <w:t xml:space="preserve"> Тема 4.1 </w:t>
            </w:r>
          </w:p>
          <w:p w:rsidR="00E574B5" w:rsidRPr="008D0F1A" w:rsidRDefault="00E23F50" w:rsidP="00E23F50">
            <w:pPr>
              <w:rPr>
                <w:sz w:val="24"/>
                <w:szCs w:val="24"/>
              </w:rPr>
            </w:pPr>
            <w:r w:rsidRPr="008D0F1A">
              <w:rPr>
                <w:bCs/>
                <w:color w:val="000000"/>
                <w:sz w:val="24"/>
                <w:szCs w:val="24"/>
                <w:lang w:bidi="ru-RU"/>
              </w:rPr>
              <w:t xml:space="preserve">Классификация </w:t>
            </w:r>
            <w:proofErr w:type="spellStart"/>
            <w:r w:rsidRPr="008D0F1A">
              <w:rPr>
                <w:bCs/>
                <w:color w:val="000000"/>
                <w:sz w:val="24"/>
                <w:szCs w:val="24"/>
                <w:lang w:bidi="ru-RU"/>
              </w:rPr>
              <w:t>торгово</w:t>
            </w:r>
            <w:proofErr w:type="spellEnd"/>
            <w:r w:rsidRPr="008D0F1A">
              <w:rPr>
                <w:bCs/>
                <w:color w:val="000000"/>
                <w:sz w:val="24"/>
                <w:szCs w:val="24"/>
                <w:lang w:bidi="ru-RU"/>
              </w:rPr>
              <w:t xml:space="preserve"> технологического оборудования, его назначение и устройство. Требования к условиям и правила эксплуатации торгово-технологического оборудования</w:t>
            </w:r>
          </w:p>
        </w:tc>
        <w:tc>
          <w:tcPr>
            <w:tcW w:w="624" w:type="dxa"/>
            <w:gridSpan w:val="2"/>
          </w:tcPr>
          <w:p w:rsidR="00E23F50" w:rsidRPr="008D0F1A" w:rsidRDefault="00E574B5" w:rsidP="00E574B5">
            <w:pPr>
              <w:jc w:val="center"/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6</w:t>
            </w: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  <w:p w:rsidR="00E574B5" w:rsidRPr="008D0F1A" w:rsidRDefault="00E574B5" w:rsidP="00E23F50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6</w:t>
            </w: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bCs/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bCs/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bCs/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bCs/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bCs/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bCs/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bCs/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bCs/>
                <w:sz w:val="24"/>
                <w:szCs w:val="24"/>
              </w:rPr>
            </w:pPr>
          </w:p>
          <w:p w:rsidR="009114FE" w:rsidRPr="008D0F1A" w:rsidRDefault="00F15D02" w:rsidP="00E574B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="009114FE" w:rsidRPr="008D0F1A">
              <w:rPr>
                <w:color w:val="000000"/>
                <w:sz w:val="24"/>
                <w:szCs w:val="24"/>
                <w:lang w:bidi="ru-RU"/>
              </w:rPr>
              <w:t>Подготовка и эксплуатация торгово- технологического оборудования с соблюдением правил эксплуатации.</w:t>
            </w:r>
          </w:p>
        </w:tc>
        <w:tc>
          <w:tcPr>
            <w:tcW w:w="1697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</w:tr>
      <w:tr w:rsidR="00E574B5" w:rsidRPr="008D0F1A" w:rsidTr="00E574B5">
        <w:tc>
          <w:tcPr>
            <w:tcW w:w="1260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74B5" w:rsidRDefault="00F15D02" w:rsidP="00E5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Default="00F15D02" w:rsidP="00E574B5">
            <w:pPr>
              <w:jc w:val="center"/>
              <w:rPr>
                <w:sz w:val="24"/>
                <w:szCs w:val="24"/>
              </w:rPr>
            </w:pPr>
          </w:p>
          <w:p w:rsidR="00F15D02" w:rsidRPr="008D0F1A" w:rsidRDefault="00F15D02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E23F50" w:rsidRPr="00E23F50" w:rsidRDefault="00E23F50" w:rsidP="00E23F50">
            <w:pPr>
              <w:widowControl w:val="0"/>
              <w:spacing w:line="226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23F50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Раздел 5.</w:t>
            </w:r>
          </w:p>
          <w:p w:rsidR="00E574B5" w:rsidRPr="008D0F1A" w:rsidRDefault="00E23F50" w:rsidP="00E23F50">
            <w:pPr>
              <w:rPr>
                <w:color w:val="000000"/>
                <w:sz w:val="24"/>
                <w:szCs w:val="24"/>
                <w:lang w:bidi="ru-RU"/>
              </w:rPr>
            </w:pPr>
            <w:r w:rsidRPr="008D0F1A">
              <w:rPr>
                <w:color w:val="000000"/>
                <w:sz w:val="24"/>
                <w:szCs w:val="24"/>
                <w:lang w:bidi="ru-RU"/>
              </w:rPr>
              <w:t xml:space="preserve">Нормативно-правовое обеспечение санитарно-эпидемиологического благополучия </w:t>
            </w:r>
            <w:r w:rsidRPr="008D0F1A">
              <w:rPr>
                <w:color w:val="000000"/>
                <w:sz w:val="24"/>
                <w:szCs w:val="24"/>
                <w:lang w:bidi="ru-RU"/>
              </w:rPr>
              <w:lastRenderedPageBreak/>
              <w:t>(санитарные нормы и правила);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организации.</w:t>
            </w:r>
          </w:p>
          <w:p w:rsidR="00E23F50" w:rsidRPr="00E23F50" w:rsidRDefault="00E23F50" w:rsidP="00E23F50">
            <w:pPr>
              <w:widowControl w:val="0"/>
              <w:spacing w:line="23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23F50">
              <w:rPr>
                <w:bCs/>
                <w:color w:val="000000"/>
                <w:sz w:val="24"/>
                <w:szCs w:val="24"/>
                <w:lang w:bidi="ru-RU"/>
              </w:rPr>
              <w:t>Тема 5.1</w:t>
            </w:r>
          </w:p>
          <w:p w:rsidR="00E23F50" w:rsidRPr="008D0F1A" w:rsidRDefault="00E23F50" w:rsidP="00E23F50">
            <w:pPr>
              <w:rPr>
                <w:color w:val="000000"/>
                <w:sz w:val="24"/>
                <w:szCs w:val="24"/>
                <w:lang w:bidi="ru-RU"/>
              </w:rPr>
            </w:pPr>
            <w:r w:rsidRPr="008D0F1A">
              <w:rPr>
                <w:bCs/>
                <w:color w:val="000000"/>
                <w:sz w:val="24"/>
                <w:szCs w:val="24"/>
                <w:lang w:bidi="ru-RU"/>
              </w:rPr>
              <w:t>Нормативно-правовое обеспечение санитарно-</w:t>
            </w:r>
            <w:r w:rsidRPr="008D0F1A">
              <w:rPr>
                <w:bCs/>
                <w:color w:val="000000"/>
                <w:sz w:val="24"/>
                <w:szCs w:val="24"/>
                <w:lang w:bidi="ru-RU"/>
              </w:rPr>
              <w:softHyphen/>
              <w:t xml:space="preserve">эпидемиологического благополучия </w:t>
            </w:r>
            <w:r w:rsidRPr="008D0F1A">
              <w:rPr>
                <w:color w:val="000000"/>
                <w:sz w:val="24"/>
                <w:szCs w:val="24"/>
                <w:lang w:bidi="ru-RU"/>
              </w:rPr>
              <w:t>(санитарные нормы и правила).</w:t>
            </w:r>
          </w:p>
          <w:p w:rsidR="00E23F50" w:rsidRPr="008D0F1A" w:rsidRDefault="00E23F50" w:rsidP="00E23F50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E23F50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E23F50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E23F50" w:rsidRPr="00E23F50" w:rsidRDefault="00E23F50" w:rsidP="00E23F50">
            <w:pPr>
              <w:widowControl w:val="0"/>
              <w:spacing w:after="60" w:line="19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23F50">
              <w:rPr>
                <w:bCs/>
                <w:color w:val="000000"/>
                <w:sz w:val="24"/>
                <w:szCs w:val="24"/>
                <w:lang w:bidi="ru-RU"/>
              </w:rPr>
              <w:t>Тема 5.2</w:t>
            </w: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  <w:r w:rsidRPr="008D0F1A">
              <w:rPr>
                <w:color w:val="000000"/>
                <w:sz w:val="24"/>
                <w:szCs w:val="24"/>
                <w:lang w:bidi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организации.</w:t>
            </w:r>
          </w:p>
        </w:tc>
        <w:tc>
          <w:tcPr>
            <w:tcW w:w="624" w:type="dxa"/>
            <w:gridSpan w:val="2"/>
          </w:tcPr>
          <w:p w:rsidR="00E574B5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  <w:r w:rsidRPr="008D0F1A">
              <w:rPr>
                <w:b/>
                <w:sz w:val="24"/>
                <w:szCs w:val="24"/>
              </w:rPr>
              <w:lastRenderedPageBreak/>
              <w:t>3</w:t>
            </w: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  <w:r w:rsidRPr="008D0F1A">
              <w:rPr>
                <w:b/>
                <w:sz w:val="24"/>
                <w:szCs w:val="24"/>
              </w:rPr>
              <w:t>1</w:t>
            </w: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9114FE" w:rsidRPr="008D0F1A" w:rsidRDefault="009114FE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C46BA7" w:rsidRPr="008D0F1A" w:rsidRDefault="00C46BA7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  <w:r w:rsidRPr="008D0F1A">
              <w:rPr>
                <w:b/>
                <w:sz w:val="24"/>
                <w:szCs w:val="24"/>
              </w:rPr>
              <w:t>2</w:t>
            </w: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  <w:p w:rsidR="00107B4B" w:rsidRPr="008D0F1A" w:rsidRDefault="00107B4B" w:rsidP="00E57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1</w:t>
            </w: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C46BA7" w:rsidP="00E574B5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2</w:t>
            </w: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  <w:r w:rsidRPr="008D0F1A">
              <w:rPr>
                <w:color w:val="000000"/>
                <w:sz w:val="24"/>
                <w:szCs w:val="24"/>
                <w:lang w:bidi="ru-RU"/>
              </w:rPr>
              <w:t>Нормативно-правовая база санитарно-эпидемиологических требований к организации и деятельности предприятий торговли.</w:t>
            </w: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</w:p>
          <w:p w:rsidR="009114FE" w:rsidRPr="008D0F1A" w:rsidRDefault="009114FE" w:rsidP="009114FE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rPr>
                <w:color w:val="000000"/>
                <w:sz w:val="24"/>
                <w:szCs w:val="24"/>
                <w:lang w:bidi="ru-RU"/>
              </w:rPr>
            </w:pPr>
          </w:p>
          <w:p w:rsidR="009114FE" w:rsidRPr="008D0F1A" w:rsidRDefault="009114FE" w:rsidP="009114FE">
            <w:pPr>
              <w:rPr>
                <w:sz w:val="24"/>
                <w:szCs w:val="24"/>
              </w:rPr>
            </w:pPr>
            <w:r w:rsidRPr="008D0F1A">
              <w:rPr>
                <w:color w:val="000000"/>
                <w:sz w:val="24"/>
                <w:szCs w:val="24"/>
                <w:lang w:bidi="ru-RU"/>
              </w:rPr>
              <w:t>Нормативно-правовая база охраны труда, понятие, назначение. Основные документы, регламентирующие охрану труда.</w:t>
            </w:r>
          </w:p>
        </w:tc>
        <w:tc>
          <w:tcPr>
            <w:tcW w:w="1697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</w:tr>
      <w:tr w:rsidR="00E574B5" w:rsidRPr="008D0F1A" w:rsidTr="00E574B5">
        <w:tc>
          <w:tcPr>
            <w:tcW w:w="126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74B5" w:rsidRDefault="00F15D02" w:rsidP="00E5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</w:t>
            </w: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6.1</w:t>
            </w: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sz w:val="24"/>
                <w:szCs w:val="24"/>
              </w:rPr>
            </w:pPr>
          </w:p>
          <w:p w:rsidR="00F15D02" w:rsidRPr="008D0F1A" w:rsidRDefault="00F15D02" w:rsidP="00E574B5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E23F50" w:rsidRPr="00E23F50" w:rsidRDefault="00E23F50" w:rsidP="00E23F50">
            <w:pPr>
              <w:widowControl w:val="0"/>
              <w:spacing w:line="226" w:lineRule="exact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E23F50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Раздел 6.</w:t>
            </w:r>
          </w:p>
          <w:p w:rsidR="00E574B5" w:rsidRPr="008D0F1A" w:rsidRDefault="00E23F50" w:rsidP="00E23F50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 w:rsidRPr="008D0F1A">
              <w:rPr>
                <w:bCs/>
                <w:color w:val="000000"/>
                <w:sz w:val="24"/>
                <w:szCs w:val="24"/>
                <w:lang w:bidi="ru-RU"/>
              </w:rPr>
              <w:t>Обязанности работников в области охраны труда. Причины возникновения и профилактика производственного травматизма. Фактические или потенциальные последствия собственной деятельности (или бездействия) и их влияние на уровень безопасности труда. Возможные последствия несоблюдения технологических процессов и производственных инструкций подчиненными (персоналом)</w:t>
            </w:r>
          </w:p>
          <w:p w:rsidR="00E23F50" w:rsidRPr="00E23F50" w:rsidRDefault="00E23F50" w:rsidP="00E23F50">
            <w:pPr>
              <w:widowControl w:val="0"/>
              <w:spacing w:line="226" w:lineRule="exact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E23F50">
              <w:rPr>
                <w:bCs/>
                <w:color w:val="000000"/>
                <w:sz w:val="24"/>
                <w:szCs w:val="24"/>
                <w:lang w:bidi="ru-RU"/>
              </w:rPr>
              <w:t>Тема 6.1</w:t>
            </w: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  <w:r w:rsidRPr="008D0F1A">
              <w:rPr>
                <w:bCs/>
                <w:color w:val="000000"/>
                <w:sz w:val="24"/>
                <w:szCs w:val="24"/>
                <w:lang w:bidi="ru-RU"/>
              </w:rPr>
              <w:t xml:space="preserve">Обязанности работников в области охраны труда. Причины возникновения и профилактика производственного травматизма. </w:t>
            </w:r>
            <w:r w:rsidRPr="008D0F1A"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Фактические или потенциальные последствия собственной деятельности (или бездействия) и их влияние на уровень безопасности труда. Возможные последствия несоблюдения технологических процессов и производственных инструкций подчиненными (персоналом)</w:t>
            </w:r>
          </w:p>
          <w:p w:rsidR="00E23F50" w:rsidRPr="008D0F1A" w:rsidRDefault="00E23F50" w:rsidP="00E23F5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E574B5" w:rsidRPr="008D0F1A" w:rsidRDefault="00107B4B" w:rsidP="00E574B5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lastRenderedPageBreak/>
              <w:t>3</w:t>
            </w: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</w:p>
          <w:p w:rsidR="00107B4B" w:rsidRPr="008D0F1A" w:rsidRDefault="00107B4B" w:rsidP="00E574B5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1</w:t>
            </w: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  <w:r w:rsidRPr="008D0F1A">
              <w:rPr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9114FE" w:rsidRPr="008D0F1A" w:rsidRDefault="00F15D02" w:rsidP="00E574B5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- </w:t>
            </w:r>
            <w:r w:rsidR="009114FE" w:rsidRPr="008D0F1A">
              <w:rPr>
                <w:bCs/>
                <w:color w:val="000000"/>
                <w:sz w:val="24"/>
                <w:szCs w:val="24"/>
                <w:lang w:bidi="ru-RU"/>
              </w:rPr>
              <w:t>Обязанности работников в области охраны труда</w:t>
            </w:r>
          </w:p>
          <w:p w:rsidR="009114FE" w:rsidRPr="008D0F1A" w:rsidRDefault="009114FE" w:rsidP="00E574B5">
            <w:pPr>
              <w:rPr>
                <w:sz w:val="24"/>
                <w:szCs w:val="24"/>
              </w:rPr>
            </w:pPr>
          </w:p>
          <w:p w:rsidR="00F15D02" w:rsidRDefault="00F15D02" w:rsidP="00E574B5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- </w:t>
            </w:r>
            <w:r w:rsidR="009114FE" w:rsidRPr="008D0F1A">
              <w:rPr>
                <w:bCs/>
                <w:color w:val="000000"/>
                <w:sz w:val="24"/>
                <w:szCs w:val="24"/>
                <w:lang w:bidi="ru-RU"/>
              </w:rPr>
              <w:t xml:space="preserve">Пожарная безопасность: понятие, последствия её несоблюдения </w:t>
            </w:r>
          </w:p>
          <w:p w:rsidR="00F15D02" w:rsidRDefault="00F15D02" w:rsidP="00E574B5">
            <w:pPr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- </w:t>
            </w:r>
            <w:r w:rsidR="009114FE" w:rsidRPr="008D0F1A">
              <w:rPr>
                <w:bCs/>
                <w:color w:val="000000"/>
                <w:sz w:val="24"/>
                <w:szCs w:val="24"/>
                <w:lang w:bidi="ru-RU"/>
              </w:rPr>
              <w:t>Электробезопасность.</w:t>
            </w:r>
          </w:p>
          <w:p w:rsidR="009114FE" w:rsidRPr="008D0F1A" w:rsidRDefault="00F15D02" w:rsidP="00E574B5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-</w:t>
            </w:r>
            <w:r w:rsidR="009114FE" w:rsidRPr="008D0F1A">
              <w:rPr>
                <w:bCs/>
                <w:color w:val="000000"/>
                <w:sz w:val="24"/>
                <w:szCs w:val="24"/>
                <w:lang w:bidi="ru-RU"/>
              </w:rPr>
              <w:t>Организационные и технические мероприятия по обеспечению электробезопасности.</w:t>
            </w:r>
          </w:p>
        </w:tc>
        <w:tc>
          <w:tcPr>
            <w:tcW w:w="1697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</w:tr>
      <w:tr w:rsidR="00E574B5" w:rsidRPr="008D0F1A" w:rsidTr="00E574B5">
        <w:tc>
          <w:tcPr>
            <w:tcW w:w="126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E574B5" w:rsidRPr="008D0F1A" w:rsidRDefault="00B73E0A" w:rsidP="00E57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21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:rsidR="00E574B5" w:rsidRPr="008D0F1A" w:rsidRDefault="00E574B5" w:rsidP="00E574B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E574B5" w:rsidRPr="008D0F1A" w:rsidRDefault="00E574B5" w:rsidP="00E574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B5" w:rsidRPr="008D0F1A" w:rsidRDefault="00E574B5" w:rsidP="00E574B5">
      <w:pPr>
        <w:rPr>
          <w:sz w:val="24"/>
          <w:szCs w:val="24"/>
        </w:rPr>
      </w:pPr>
    </w:p>
    <w:sectPr w:rsidR="00E574B5" w:rsidRPr="008D0F1A" w:rsidSect="00F15D02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08C" w:rsidRDefault="0065208C">
      <w:pPr>
        <w:spacing w:after="0" w:line="240" w:lineRule="auto"/>
      </w:pPr>
      <w:r>
        <w:separator/>
      </w:r>
    </w:p>
  </w:endnote>
  <w:endnote w:type="continuationSeparator" w:id="1">
    <w:p w:rsidR="0065208C" w:rsidRDefault="0065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728114"/>
      <w:docPartObj>
        <w:docPartGallery w:val="Page Numbers (Bottom of Page)"/>
        <w:docPartUnique/>
      </w:docPartObj>
    </w:sdtPr>
    <w:sdtContent>
      <w:p w:rsidR="00F15D02" w:rsidRDefault="00BA50C9">
        <w:pPr>
          <w:pStyle w:val="a6"/>
          <w:jc w:val="right"/>
        </w:pPr>
        <w:r>
          <w:fldChar w:fldCharType="begin"/>
        </w:r>
        <w:r w:rsidR="00F15D02">
          <w:instrText>PAGE   \* MERGEFORMAT</w:instrText>
        </w:r>
        <w:r>
          <w:fldChar w:fldCharType="separate"/>
        </w:r>
        <w:r w:rsidR="00BF173C">
          <w:rPr>
            <w:noProof/>
          </w:rPr>
          <w:t>1</w:t>
        </w:r>
        <w:r>
          <w:fldChar w:fldCharType="end"/>
        </w:r>
      </w:p>
    </w:sdtContent>
  </w:sdt>
  <w:p w:rsidR="00F15D02" w:rsidRDefault="00F15D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08C" w:rsidRDefault="0065208C">
      <w:pPr>
        <w:spacing w:after="0" w:line="240" w:lineRule="auto"/>
      </w:pPr>
      <w:r>
        <w:separator/>
      </w:r>
    </w:p>
  </w:footnote>
  <w:footnote w:type="continuationSeparator" w:id="1">
    <w:p w:rsidR="0065208C" w:rsidRDefault="0065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725"/>
    <w:multiLevelType w:val="hybridMultilevel"/>
    <w:tmpl w:val="89DA0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A41D4"/>
    <w:multiLevelType w:val="hybridMultilevel"/>
    <w:tmpl w:val="3408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827CB"/>
    <w:multiLevelType w:val="hybridMultilevel"/>
    <w:tmpl w:val="E3A02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00B08"/>
    <w:multiLevelType w:val="hybridMultilevel"/>
    <w:tmpl w:val="13C4C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A44E7"/>
    <w:multiLevelType w:val="hybridMultilevel"/>
    <w:tmpl w:val="52A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F367A"/>
    <w:multiLevelType w:val="hybridMultilevel"/>
    <w:tmpl w:val="6BF89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A3DFF"/>
    <w:multiLevelType w:val="hybridMultilevel"/>
    <w:tmpl w:val="28906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225B0"/>
    <w:multiLevelType w:val="hybridMultilevel"/>
    <w:tmpl w:val="57F4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52D1D"/>
    <w:multiLevelType w:val="hybridMultilevel"/>
    <w:tmpl w:val="B05E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EF44D0"/>
    <w:multiLevelType w:val="hybridMultilevel"/>
    <w:tmpl w:val="9822C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86376"/>
    <w:multiLevelType w:val="hybridMultilevel"/>
    <w:tmpl w:val="F33A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C0CE5"/>
    <w:multiLevelType w:val="hybridMultilevel"/>
    <w:tmpl w:val="B9B4C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E4AB4"/>
    <w:multiLevelType w:val="hybridMultilevel"/>
    <w:tmpl w:val="8D4E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75081"/>
    <w:multiLevelType w:val="hybridMultilevel"/>
    <w:tmpl w:val="14B24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500FA"/>
    <w:multiLevelType w:val="hybridMultilevel"/>
    <w:tmpl w:val="31226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93FF4"/>
    <w:multiLevelType w:val="hybridMultilevel"/>
    <w:tmpl w:val="A5CE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D798C"/>
    <w:multiLevelType w:val="hybridMultilevel"/>
    <w:tmpl w:val="01EE6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B4E49"/>
    <w:multiLevelType w:val="hybridMultilevel"/>
    <w:tmpl w:val="027A5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0708B"/>
    <w:multiLevelType w:val="hybridMultilevel"/>
    <w:tmpl w:val="3A88B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E42B5"/>
    <w:multiLevelType w:val="hybridMultilevel"/>
    <w:tmpl w:val="16949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950D2"/>
    <w:multiLevelType w:val="hybridMultilevel"/>
    <w:tmpl w:val="BFFEFE66"/>
    <w:lvl w:ilvl="0" w:tplc="1C22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D45417"/>
    <w:multiLevelType w:val="hybridMultilevel"/>
    <w:tmpl w:val="29004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2"/>
  </w:num>
  <w:num w:numId="5">
    <w:abstractNumId w:val="12"/>
  </w:num>
  <w:num w:numId="6">
    <w:abstractNumId w:val="19"/>
  </w:num>
  <w:num w:numId="7">
    <w:abstractNumId w:val="1"/>
  </w:num>
  <w:num w:numId="8">
    <w:abstractNumId w:val="18"/>
  </w:num>
  <w:num w:numId="9">
    <w:abstractNumId w:val="14"/>
  </w:num>
  <w:num w:numId="10">
    <w:abstractNumId w:val="16"/>
  </w:num>
  <w:num w:numId="11">
    <w:abstractNumId w:val="11"/>
  </w:num>
  <w:num w:numId="12">
    <w:abstractNumId w:val="9"/>
  </w:num>
  <w:num w:numId="13">
    <w:abstractNumId w:val="15"/>
  </w:num>
  <w:num w:numId="14">
    <w:abstractNumId w:val="10"/>
  </w:num>
  <w:num w:numId="15">
    <w:abstractNumId w:val="3"/>
  </w:num>
  <w:num w:numId="16">
    <w:abstractNumId w:val="4"/>
  </w:num>
  <w:num w:numId="17">
    <w:abstractNumId w:val="13"/>
  </w:num>
  <w:num w:numId="18">
    <w:abstractNumId w:val="20"/>
  </w:num>
  <w:num w:numId="19">
    <w:abstractNumId w:val="0"/>
  </w:num>
  <w:num w:numId="20">
    <w:abstractNumId w:val="5"/>
  </w:num>
  <w:num w:numId="21">
    <w:abstractNumId w:val="2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4B5"/>
    <w:rsid w:val="000B20AC"/>
    <w:rsid w:val="000E3FAD"/>
    <w:rsid w:val="00107B4B"/>
    <w:rsid w:val="003106FD"/>
    <w:rsid w:val="00482E37"/>
    <w:rsid w:val="0065208C"/>
    <w:rsid w:val="00776750"/>
    <w:rsid w:val="00784011"/>
    <w:rsid w:val="008D0F1A"/>
    <w:rsid w:val="009114FE"/>
    <w:rsid w:val="00A90996"/>
    <w:rsid w:val="00A94CC0"/>
    <w:rsid w:val="00AB391A"/>
    <w:rsid w:val="00B73E0A"/>
    <w:rsid w:val="00BA50C9"/>
    <w:rsid w:val="00BF173C"/>
    <w:rsid w:val="00C46BA7"/>
    <w:rsid w:val="00D9667D"/>
    <w:rsid w:val="00E23F50"/>
    <w:rsid w:val="00E574B5"/>
    <w:rsid w:val="00EE5B86"/>
    <w:rsid w:val="00EE7AD1"/>
    <w:rsid w:val="00F1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574B5"/>
  </w:style>
  <w:style w:type="table" w:styleId="a3">
    <w:name w:val="Table Grid"/>
    <w:basedOn w:val="a1"/>
    <w:rsid w:val="00E5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4B5"/>
  </w:style>
  <w:style w:type="paragraph" w:styleId="a6">
    <w:name w:val="footer"/>
    <w:basedOn w:val="a"/>
    <w:link w:val="a7"/>
    <w:uiPriority w:val="99"/>
    <w:unhideWhenUsed/>
    <w:rsid w:val="00E5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4B5"/>
  </w:style>
  <w:style w:type="paragraph" w:styleId="a8">
    <w:name w:val="Balloon Text"/>
    <w:basedOn w:val="a"/>
    <w:link w:val="a9"/>
    <w:uiPriority w:val="99"/>
    <w:semiHidden/>
    <w:unhideWhenUsed/>
    <w:rsid w:val="00E5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574B5"/>
  </w:style>
  <w:style w:type="table" w:styleId="a3">
    <w:name w:val="Table Grid"/>
    <w:basedOn w:val="a1"/>
    <w:rsid w:val="00E5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4B5"/>
  </w:style>
  <w:style w:type="paragraph" w:styleId="a6">
    <w:name w:val="footer"/>
    <w:basedOn w:val="a"/>
    <w:link w:val="a7"/>
    <w:uiPriority w:val="99"/>
    <w:unhideWhenUsed/>
    <w:rsid w:val="00E5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4B5"/>
  </w:style>
  <w:style w:type="paragraph" w:styleId="a8">
    <w:name w:val="Balloon Text"/>
    <w:basedOn w:val="a"/>
    <w:link w:val="a9"/>
    <w:uiPriority w:val="99"/>
    <w:semiHidden/>
    <w:unhideWhenUsed/>
    <w:rsid w:val="00E5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9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 Юрьевна</dc:creator>
  <cp:lastModifiedBy>Pavlova</cp:lastModifiedBy>
  <cp:revision>11</cp:revision>
  <cp:lastPrinted>2017-02-14T08:37:00Z</cp:lastPrinted>
  <dcterms:created xsi:type="dcterms:W3CDTF">2017-02-14T05:56:00Z</dcterms:created>
  <dcterms:modified xsi:type="dcterms:W3CDTF">2020-05-26T18:01:00Z</dcterms:modified>
</cp:coreProperties>
</file>