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A8A" w:rsidRDefault="008A4A8A" w:rsidP="008A4A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Темы для самостоятельного изучения по дисциплине: </w:t>
      </w:r>
    </w:p>
    <w:p w:rsidR="008A4A8A" w:rsidRDefault="008A4A8A" w:rsidP="008A4A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Математика для студентов группы 51-52 «Электромонтер по ремонту и обслуживанию электрооборудования (по отраслям).</w:t>
      </w:r>
    </w:p>
    <w:p w:rsidR="008A4A8A" w:rsidRDefault="008A4A8A" w:rsidP="008A4A8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 период с </w:t>
      </w:r>
      <w:r w:rsidR="000938D0">
        <w:rPr>
          <w:rFonts w:ascii="Times New Roman" w:eastAsia="Times New Roman" w:hAnsi="Times New Roman"/>
          <w:sz w:val="28"/>
          <w:szCs w:val="28"/>
        </w:rPr>
        <w:t>25</w:t>
      </w:r>
      <w:r>
        <w:rPr>
          <w:rFonts w:ascii="Times New Roman" w:eastAsia="Times New Roman" w:hAnsi="Times New Roman"/>
          <w:sz w:val="28"/>
          <w:szCs w:val="28"/>
        </w:rPr>
        <w:t>.0</w:t>
      </w:r>
      <w:r w:rsidR="0051265B">
        <w:rPr>
          <w:rFonts w:ascii="Times New Roman" w:eastAsia="Times New Roman" w:hAnsi="Times New Roman"/>
          <w:sz w:val="28"/>
          <w:szCs w:val="28"/>
        </w:rPr>
        <w:t>5</w:t>
      </w:r>
      <w:r w:rsidR="000938D0">
        <w:rPr>
          <w:rFonts w:ascii="Times New Roman" w:eastAsia="Times New Roman" w:hAnsi="Times New Roman"/>
          <w:sz w:val="28"/>
          <w:szCs w:val="28"/>
        </w:rPr>
        <w:t>. по 30</w:t>
      </w:r>
      <w:r>
        <w:rPr>
          <w:rFonts w:ascii="Times New Roman" w:eastAsia="Times New Roman" w:hAnsi="Times New Roman"/>
          <w:sz w:val="28"/>
          <w:szCs w:val="28"/>
        </w:rPr>
        <w:t>.05.</w:t>
      </w:r>
    </w:p>
    <w:p w:rsidR="00C8432F" w:rsidRPr="00C3557E" w:rsidRDefault="008B7EE8" w:rsidP="00C8432F">
      <w:pPr>
        <w:shd w:val="clear" w:color="auto" w:fill="FFFFFF"/>
        <w:spacing w:after="360"/>
        <w:rPr>
          <w:rFonts w:ascii="Times New Roman" w:hAnsi="Times New Roman"/>
          <w:b/>
          <w:sz w:val="28"/>
          <w:szCs w:val="28"/>
        </w:rPr>
      </w:pPr>
      <w:r w:rsidRPr="008B7EE8">
        <w:rPr>
          <w:rFonts w:ascii="Times New Roman" w:hAnsi="Times New Roman"/>
          <w:b/>
          <w:sz w:val="28"/>
          <w:szCs w:val="28"/>
        </w:rPr>
        <w:t xml:space="preserve">Раздел </w:t>
      </w:r>
      <w:r w:rsidR="00C3557E" w:rsidRPr="00C3557E">
        <w:rPr>
          <w:rFonts w:ascii="Times New Roman" w:hAnsi="Times New Roman"/>
          <w:b/>
          <w:sz w:val="28"/>
          <w:szCs w:val="28"/>
        </w:rPr>
        <w:t>Уравнения и неравенства</w:t>
      </w:r>
    </w:p>
    <w:p w:rsidR="008A4A8A" w:rsidRDefault="00B269F8" w:rsidP="008A4A8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Выполнить практическую работу:</w:t>
      </w:r>
    </w:p>
    <w:p w:rsidR="00F90E03" w:rsidRDefault="00F90E03" w:rsidP="00F90E03">
      <w:pPr>
        <w:pStyle w:val="21"/>
        <w:shd w:val="clear" w:color="auto" w:fill="auto"/>
        <w:spacing w:before="0" w:after="0" w:line="240" w:lineRule="auto"/>
        <w:jc w:val="left"/>
        <w:rPr>
          <w:color w:val="auto"/>
        </w:rPr>
      </w:pPr>
      <w:r w:rsidRPr="00F90E03">
        <w:rPr>
          <w:color w:val="auto"/>
          <w:u w:val="single"/>
        </w:rPr>
        <w:t>Практическая работа № 92-98</w:t>
      </w:r>
      <w:r w:rsidRPr="00F90E03">
        <w:rPr>
          <w:color w:val="auto"/>
        </w:rPr>
        <w:t xml:space="preserve"> «</w:t>
      </w:r>
      <w:r w:rsidRPr="00F90E03">
        <w:t>Использование свойств и графиков функций для</w:t>
      </w:r>
      <w:r>
        <w:t xml:space="preserve"> решения уравнений и неравенств</w:t>
      </w:r>
      <w:r w:rsidRPr="00F90E03">
        <w:rPr>
          <w:color w:val="auto"/>
        </w:rPr>
        <w:t>»</w:t>
      </w:r>
    </w:p>
    <w:p w:rsidR="00F90E03" w:rsidRPr="00F90E03" w:rsidRDefault="00F90E03" w:rsidP="00F90E03">
      <w:pPr>
        <w:pStyle w:val="21"/>
        <w:shd w:val="clear" w:color="auto" w:fill="auto"/>
        <w:spacing w:before="0" w:after="0" w:line="240" w:lineRule="auto"/>
        <w:jc w:val="left"/>
        <w:rPr>
          <w:color w:val="auto"/>
        </w:rPr>
      </w:pPr>
    </w:p>
    <w:p w:rsidR="00603F46" w:rsidRPr="00A641FD" w:rsidRDefault="00603F46" w:rsidP="00603F46">
      <w:pPr>
        <w:shd w:val="clear" w:color="auto" w:fill="FFFFFF"/>
        <w:spacing w:after="360"/>
        <w:rPr>
          <w:b/>
        </w:rPr>
      </w:pPr>
      <w:r w:rsidRPr="00A641FD">
        <w:rPr>
          <w:b/>
        </w:rPr>
        <w:t>Цель: усовершенствовать знания и умения в использовании свойств и графиков функций для решения уравнений, и неравенств.</w:t>
      </w:r>
    </w:p>
    <w:p w:rsidR="00603F46" w:rsidRPr="00A641FD" w:rsidRDefault="00603F46" w:rsidP="00603F46">
      <w:pPr>
        <w:shd w:val="clear" w:color="auto" w:fill="FFFFFF"/>
        <w:spacing w:after="360"/>
        <w:rPr>
          <w:b/>
        </w:rPr>
      </w:pPr>
      <w:r w:rsidRPr="00A641FD">
        <w:rPr>
          <w:b/>
        </w:rPr>
        <w:t>Теоретическая справка</w:t>
      </w:r>
    </w:p>
    <w:p w:rsidR="00603F46" w:rsidRPr="00A641FD" w:rsidRDefault="00603F46" w:rsidP="00603F46">
      <w:pPr>
        <w:spacing w:line="360" w:lineRule="auto"/>
        <w:jc w:val="both"/>
        <w:rPr>
          <w:i/>
          <w:u w:val="single"/>
        </w:rPr>
      </w:pPr>
      <w:bookmarkStart w:id="0" w:name="_Toc169020482"/>
      <w:r w:rsidRPr="00A641FD">
        <w:rPr>
          <w:i/>
          <w:u w:val="single"/>
        </w:rPr>
        <w:t>  Использование области определения функции.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 </w:t>
      </w:r>
      <w:bookmarkEnd w:id="0"/>
      <w:r w:rsidRPr="00A641FD">
        <w:t>Если при рассмотрении уравнения (неравенства) выясняется, что обе его части определены на множестве M, состоящем из одного или нескольких чисел, то нет необходимости проводить какие-либо преобразования уравнения или неравенства. Достаточно проверить, является или нет каждое из этих чисел решением данного уравнения (неравенства).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Если множество M, на котором определены обе части уравнения (неравенства), окажется пустым множеством, то в этом случае уравнение (неравенство) решений не имеет.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Пример 1. Решить уравнение </w:t>
      </w:r>
      <w:r>
        <w:rPr>
          <w:noProof/>
        </w:rPr>
        <w:drawing>
          <wp:inline distT="0" distB="0" distL="0" distR="0">
            <wp:extent cx="1254760" cy="255270"/>
            <wp:effectExtent l="0" t="0" r="0" b="0"/>
            <wp:docPr id="66" name="Рисунок 25" descr="http://www.bestreferat.ru/images/paper/71/63/5286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www.bestreferat.ru/images/paper/71/63/528637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46" w:rsidRPr="00A641FD" w:rsidRDefault="00603F46" w:rsidP="00603F46">
      <w:pPr>
        <w:spacing w:line="360" w:lineRule="auto"/>
        <w:jc w:val="both"/>
      </w:pPr>
      <w:r w:rsidRPr="00A641FD">
        <w:t xml:space="preserve">ОДЗ этого уравнения состоит из всех </w:t>
      </w:r>
      <w:proofErr w:type="spellStart"/>
      <w:r w:rsidRPr="00A641FD">
        <w:t>x</w:t>
      </w:r>
      <w:proofErr w:type="spellEnd"/>
      <w:r w:rsidRPr="00A641FD">
        <w:t>, одновременно удовлетворяющих условиям </w:t>
      </w:r>
      <w:r>
        <w:rPr>
          <w:noProof/>
        </w:rPr>
        <w:drawing>
          <wp:inline distT="0" distB="0" distL="0" distR="0">
            <wp:extent cx="648335" cy="457200"/>
            <wp:effectExtent l="19050" t="0" r="0" b="0"/>
            <wp:docPr id="65" name="Рисунок 26" descr="http://www.bestreferat.ru/images/paper/72/63/52863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www.bestreferat.ru/images/paper/72/63/528637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. Это значит, что ОДЗ есть пустое множество. Этим решение уравнения и завершается, т. к. установлено, то ни одно число не может являться решением, т.е. уравнение не имеет корней.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Ответ: решений нет.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При решении неравенств иногда можно не находить ОДЗ, а решать неравенство переходом к равносильной ему системе неравенств, в которой либо одно из неравенств не имеет решений, либо знание его решения помогает решить систему неравенств.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Пример 2. Решить неравенство </w:t>
      </w:r>
      <w:r>
        <w:rPr>
          <w:noProof/>
        </w:rPr>
        <w:drawing>
          <wp:inline distT="0" distB="0" distL="0" distR="0">
            <wp:extent cx="1499235" cy="255270"/>
            <wp:effectExtent l="19050" t="0" r="5715" b="0"/>
            <wp:docPr id="64" name="Рисунок 27" descr="http://www.bestreferat.ru/images/paper/73/63/52863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www.bestreferat.ru/images/paper/73/63/528637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46" w:rsidRPr="00A641FD" w:rsidRDefault="00603F46" w:rsidP="00603F46">
      <w:pPr>
        <w:spacing w:line="360" w:lineRule="auto"/>
        <w:jc w:val="both"/>
      </w:pPr>
      <w:r w:rsidRPr="00A641FD">
        <w:lastRenderedPageBreak/>
        <w:t>Нахождение ОДЗ неравенства есть трудная задача, поэтому перейдем к равносильной ему системе неравенств</w:t>
      </w:r>
      <w:r>
        <w:rPr>
          <w:noProof/>
        </w:rPr>
        <w:drawing>
          <wp:inline distT="0" distB="0" distL="0" distR="0">
            <wp:extent cx="116840" cy="223520"/>
            <wp:effectExtent l="0" t="0" r="0" b="0"/>
            <wp:docPr id="63" name="Рисунок 28" descr="http://www.bestreferat.ru/images/paper/74/63/52863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www.bestreferat.ru/images/paper/74/63/5286374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935355" cy="499745"/>
            <wp:effectExtent l="19050" t="0" r="0" b="0"/>
            <wp:docPr id="62" name="Рисунок 29" descr="http://www.bestreferat.ru/images/paper/75/63/52863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www.bestreferat.ru/images/paper/75/63/528637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Третье неравенство имеет решение </w:t>
      </w:r>
      <w:r>
        <w:rPr>
          <w:noProof/>
        </w:rPr>
        <w:drawing>
          <wp:inline distT="0" distB="0" distL="0" distR="0">
            <wp:extent cx="659130" cy="180975"/>
            <wp:effectExtent l="0" t="0" r="7620" b="0"/>
            <wp:docPr id="61" name="Рисунок 30" descr="http://www.bestreferat.ru/images/paper/76/63/52863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 descr="http://www.bestreferat.ru/images/paper/76/63/5286376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 xml:space="preserve">. Первое и второе неравенство справедливо лишь для </w:t>
      </w:r>
      <w:proofErr w:type="spellStart"/>
      <w:r w:rsidRPr="00A641FD">
        <w:t>x</w:t>
      </w:r>
      <w:proofErr w:type="spellEnd"/>
      <w:r w:rsidRPr="00A641FD">
        <w:t xml:space="preserve"> из промежутка </w:t>
      </w:r>
      <w:r>
        <w:rPr>
          <w:noProof/>
        </w:rPr>
        <w:drawing>
          <wp:inline distT="0" distB="0" distL="0" distR="0">
            <wp:extent cx="574040" cy="180975"/>
            <wp:effectExtent l="0" t="0" r="0" b="0"/>
            <wp:docPr id="6" name="Рисунок 31" descr="http://www.bestreferat.ru/images/paper/77/63/5286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www.bestreferat.ru/images/paper/77/63/528637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. Поэтому этот промежуток является множеством решений системы.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Ответ: </w:t>
      </w:r>
      <w:r>
        <w:rPr>
          <w:noProof/>
        </w:rPr>
        <w:drawing>
          <wp:inline distT="0" distB="0" distL="0" distR="0">
            <wp:extent cx="574040" cy="180975"/>
            <wp:effectExtent l="0" t="0" r="0" b="0"/>
            <wp:docPr id="8" name="Рисунок 32" descr="http://www.bestreferat.ru/images/paper/77/63/52863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www.bestreferat.ru/images/paper/77/63/5286377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.</w:t>
      </w:r>
    </w:p>
    <w:p w:rsidR="00603F46" w:rsidRPr="00A641FD" w:rsidRDefault="00603F46" w:rsidP="00603F46">
      <w:pPr>
        <w:spacing w:line="360" w:lineRule="auto"/>
        <w:jc w:val="both"/>
        <w:rPr>
          <w:i/>
          <w:u w:val="single"/>
        </w:rPr>
      </w:pPr>
      <w:r w:rsidRPr="00A641FD">
        <w:rPr>
          <w:i/>
          <w:u w:val="single"/>
        </w:rPr>
        <w:t xml:space="preserve"> Использование монотонности функций при решении уравнений и неравенств. </w:t>
      </w:r>
    </w:p>
    <w:p w:rsidR="00603F46" w:rsidRPr="00A641FD" w:rsidRDefault="00603F46" w:rsidP="00603F46">
      <w:pPr>
        <w:spacing w:line="360" w:lineRule="auto"/>
        <w:jc w:val="both"/>
      </w:pPr>
    </w:p>
    <w:p w:rsidR="00603F46" w:rsidRPr="00A641FD" w:rsidRDefault="00603F46" w:rsidP="00603F46">
      <w:pPr>
        <w:numPr>
          <w:ilvl w:val="0"/>
          <w:numId w:val="6"/>
        </w:numPr>
        <w:spacing w:after="160" w:line="360" w:lineRule="auto"/>
        <w:jc w:val="both"/>
      </w:pPr>
      <w:r w:rsidRPr="00A641FD">
        <w:t>Пусть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</w:t>
      </w:r>
      <w:r w:rsidRPr="00A641FD">
        <w:t> – непрерывная и строго монотонная функция на некотором промежутке. Тогда уравнение вида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</w:t>
      </w:r>
      <w:proofErr w:type="spellStart"/>
      <w:r w:rsidRPr="00A641FD">
        <w:rPr>
          <w:i/>
          <w:iCs/>
        </w:rPr>
        <w:t>=c</w:t>
      </w:r>
      <w:proofErr w:type="spellEnd"/>
      <w:r w:rsidRPr="00A641FD">
        <w:t>, где </w:t>
      </w:r>
      <w:proofErr w:type="gramStart"/>
      <w:r w:rsidRPr="00A641FD">
        <w:rPr>
          <w:i/>
          <w:iCs/>
        </w:rPr>
        <w:t>с</w:t>
      </w:r>
      <w:proofErr w:type="gramEnd"/>
      <w:r w:rsidRPr="00A641FD">
        <w:t xml:space="preserve"> – </w:t>
      </w:r>
      <w:proofErr w:type="gramStart"/>
      <w:r w:rsidRPr="00A641FD">
        <w:t>данная</w:t>
      </w:r>
      <w:proofErr w:type="gramEnd"/>
      <w:r w:rsidRPr="00A641FD">
        <w:t xml:space="preserve"> константа, может иметь не более одного решения на этом промежутке.</w:t>
      </w:r>
    </w:p>
    <w:p w:rsidR="00603F46" w:rsidRPr="00A641FD" w:rsidRDefault="00603F46" w:rsidP="00603F46">
      <w:pPr>
        <w:numPr>
          <w:ilvl w:val="0"/>
          <w:numId w:val="6"/>
        </w:numPr>
        <w:spacing w:after="160" w:line="360" w:lineRule="auto"/>
        <w:jc w:val="both"/>
      </w:pPr>
      <w:r w:rsidRPr="00A641FD">
        <w:t>Пусть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 </w:t>
      </w:r>
      <w:r w:rsidRPr="00A641FD">
        <w:t>и</w:t>
      </w:r>
      <w:r w:rsidRPr="00A641FD">
        <w:rPr>
          <w:i/>
          <w:iCs/>
        </w:rPr>
        <w:t> </w:t>
      </w:r>
      <w:proofErr w:type="spellStart"/>
      <w:r w:rsidRPr="00A641FD">
        <w:rPr>
          <w:i/>
          <w:iCs/>
        </w:rPr>
        <w:t>φ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</w:t>
      </w:r>
      <w:r w:rsidRPr="00A641FD">
        <w:t> непрерывные на некотором промежутке функции. Тогда если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</w:t>
      </w:r>
      <w:r w:rsidRPr="00A641FD">
        <w:t> монотонно возрастает, а </w:t>
      </w:r>
      <w:proofErr w:type="spellStart"/>
      <w:r w:rsidRPr="00A641FD">
        <w:rPr>
          <w:i/>
          <w:iCs/>
        </w:rPr>
        <w:t>φ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</w:t>
      </w:r>
      <w:r w:rsidRPr="00A641FD">
        <w:t xml:space="preserve"> убывает, то </w:t>
      </w:r>
      <w:proofErr w:type="spellStart"/>
      <w:r w:rsidRPr="00A641FD">
        <w:t>уравнение</w:t>
      </w:r>
      <w:proofErr w:type="gramStart"/>
      <w:r w:rsidRPr="00A641FD">
        <w:rPr>
          <w:i/>
          <w:iCs/>
        </w:rPr>
        <w:t>f</w:t>
      </w:r>
      <w:proofErr w:type="spellEnd"/>
      <w:proofErr w:type="gram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)=φ(x)</w:t>
      </w:r>
      <w:r w:rsidRPr="00A641FD">
        <w:t> имеет не более одного решения на этом промежутке.</w:t>
      </w:r>
    </w:p>
    <w:p w:rsidR="00603F46" w:rsidRPr="00A641FD" w:rsidRDefault="00603F46" w:rsidP="00603F46">
      <w:pPr>
        <w:numPr>
          <w:ilvl w:val="0"/>
          <w:numId w:val="6"/>
        </w:numPr>
        <w:spacing w:after="160" w:line="360" w:lineRule="auto"/>
        <w:jc w:val="both"/>
      </w:pPr>
      <w:r w:rsidRPr="00A641FD">
        <w:t>Пусть функция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 </w:t>
      </w:r>
      <w:r w:rsidRPr="00A641FD">
        <w:t>возрастает на своей области определения. Тогда для решения неравенства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)&gt;</w:t>
      </w:r>
      <w:proofErr w:type="spellStart"/>
      <w:r w:rsidRPr="00A641FD">
        <w:rPr>
          <w:i/>
          <w:iCs/>
        </w:rPr>
        <w:t>c</w:t>
      </w:r>
      <w:proofErr w:type="spellEnd"/>
      <w:r w:rsidRPr="00A641FD">
        <w:t> достаточно решить уравнение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</w:t>
      </w:r>
      <w:proofErr w:type="spellStart"/>
      <w:r w:rsidRPr="00A641FD">
        <w:rPr>
          <w:i/>
          <w:iCs/>
        </w:rPr>
        <w:t>=c</w:t>
      </w:r>
      <w:proofErr w:type="spellEnd"/>
      <w:r w:rsidRPr="00A641FD">
        <w:t>. Если </w:t>
      </w:r>
      <w:r w:rsidRPr="00A641FD">
        <w:rPr>
          <w:i/>
          <w:iCs/>
        </w:rPr>
        <w:t>x</w:t>
      </w:r>
      <w:r w:rsidRPr="00A641FD">
        <w:rPr>
          <w:vertAlign w:val="subscript"/>
        </w:rPr>
        <w:t>0</w:t>
      </w:r>
      <w:r w:rsidRPr="00A641FD">
        <w:t> – корень, то решениями неравенства будут значения </w:t>
      </w:r>
      <w:r>
        <w:rPr>
          <w:noProof/>
        </w:rPr>
        <w:drawing>
          <wp:inline distT="0" distB="0" distL="0" distR="0">
            <wp:extent cx="414655" cy="233680"/>
            <wp:effectExtent l="19050" t="0" r="4445" b="0"/>
            <wp:docPr id="9" name="Рисунок 1905" descr="http://www.bestreferat.ru/images/paper/78/63/52863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5" descr="http://www.bestreferat.ru/images/paper/78/63/528637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, принадлежащие области определения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).</w:t>
      </w:r>
    </w:p>
    <w:p w:rsidR="00603F46" w:rsidRPr="00A641FD" w:rsidRDefault="00603F46" w:rsidP="00603F46">
      <w:pPr>
        <w:spacing w:after="160" w:line="360" w:lineRule="auto"/>
        <w:jc w:val="both"/>
      </w:pPr>
      <w:r w:rsidRPr="00A641FD">
        <w:t xml:space="preserve">Рассмотрим </w:t>
      </w:r>
      <w:proofErr w:type="gramStart"/>
      <w:r w:rsidRPr="00A641FD">
        <w:t>на примерах, как</w:t>
      </w:r>
      <w:proofErr w:type="gramEnd"/>
      <w:r w:rsidRPr="00A641FD">
        <w:t xml:space="preserve"> используются эти утверждения.</w:t>
      </w:r>
    </w:p>
    <w:p w:rsidR="00603F46" w:rsidRPr="00A641FD" w:rsidRDefault="00603F46" w:rsidP="00603F46">
      <w:pPr>
        <w:shd w:val="clear" w:color="auto" w:fill="FFFFFF"/>
        <w:spacing w:after="360"/>
        <w:rPr>
          <w:b/>
        </w:rPr>
      </w:pPr>
      <w:r w:rsidRPr="00A641FD">
        <w:rPr>
          <w:i/>
          <w:iCs/>
        </w:rPr>
        <w:t>Пример 3. Решить неравенство</w:t>
      </w:r>
      <w:r w:rsidRPr="00A641FD">
        <w:t> </w:t>
      </w:r>
      <w:r>
        <w:rPr>
          <w:noProof/>
        </w:rPr>
        <w:drawing>
          <wp:inline distT="0" distB="0" distL="0" distR="0">
            <wp:extent cx="871855" cy="233680"/>
            <wp:effectExtent l="0" t="0" r="4445" b="0"/>
            <wp:docPr id="5" name="Рисунок 1906" descr="http://www.bestreferat.ru/images/paper/79/63/52863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6" descr="http://www.bestreferat.ru/images/paper/79/63/5286379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. Существует стандартный прием решения: возведение в квадрат (при условии </w:t>
      </w:r>
      <w:r>
        <w:rPr>
          <w:noProof/>
        </w:rPr>
        <w:drawing>
          <wp:inline distT="0" distB="0" distL="0" distR="0">
            <wp:extent cx="329565" cy="180975"/>
            <wp:effectExtent l="19050" t="0" r="0" b="0"/>
            <wp:docPr id="11" name="Рисунок 1907" descr="http://www.bestreferat.ru/images/paper/80/63/52863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7" descr="http://www.bestreferat.ru/images/paper/80/63/5286380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27635" cy="148590"/>
            <wp:effectExtent l="19050" t="0" r="5715" b="0"/>
            <wp:docPr id="12" name="Рисунок 1908" descr="http://www.bestreferat.ru/images/paper/81/63/52863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8" descr="http://www.bestreferat.ru/images/paper/81/63/5286381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0). Мы рассмотрим решение данного неравенства с использованием свойства монотонности. Функция, расположенная в левой части неравенства, монотонно возрастает, в правой части - убывает. Из этого следует, что уравнение </w:t>
      </w:r>
      <w:r>
        <w:rPr>
          <w:noProof/>
        </w:rPr>
        <w:drawing>
          <wp:inline distT="0" distB="0" distL="0" distR="0">
            <wp:extent cx="882650" cy="233680"/>
            <wp:effectExtent l="0" t="0" r="0" b="0"/>
            <wp:docPr id="13" name="Рисунок 1909" descr="http://www.bestreferat.ru/images/paper/82/63/5286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09" descr="http://www.bestreferat.ru/images/paper/82/63/528638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 имеет не более одного решения, причем если </w:t>
      </w:r>
      <w:r w:rsidRPr="00A641FD">
        <w:rPr>
          <w:i/>
          <w:iCs/>
        </w:rPr>
        <w:t>x</w:t>
      </w:r>
      <w:r w:rsidRPr="00A641FD">
        <w:rPr>
          <w:vertAlign w:val="subscript"/>
        </w:rPr>
        <w:t>0</w:t>
      </w:r>
      <w:r w:rsidRPr="00A641FD">
        <w:t> – решение этого уравнения, то</w:t>
      </w:r>
    </w:p>
    <w:p w:rsidR="00603F46" w:rsidRPr="00A641FD" w:rsidRDefault="00603F46" w:rsidP="00603F46">
      <w:pPr>
        <w:spacing w:line="360" w:lineRule="auto"/>
        <w:jc w:val="both"/>
      </w:pPr>
      <w:proofErr w:type="gramStart"/>
      <w:r w:rsidRPr="00A641FD">
        <w:t>при</w:t>
      </w:r>
      <w:proofErr w:type="gramEnd"/>
      <w:r w:rsidRPr="00A641FD">
        <w:t> </w:t>
      </w:r>
      <w:r>
        <w:rPr>
          <w:noProof/>
        </w:rPr>
        <w:drawing>
          <wp:inline distT="0" distB="0" distL="0" distR="0">
            <wp:extent cx="733425" cy="233680"/>
            <wp:effectExtent l="0" t="0" r="9525" b="0"/>
            <wp:docPr id="14" name="Рисунок 38" descr="http://www.bestreferat.ru/images/paper/83/63/5286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http://www.bestreferat.ru/images/paper/83/63/5286383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 будет </w:t>
      </w:r>
      <w:r>
        <w:rPr>
          <w:noProof/>
        </w:rPr>
        <w:drawing>
          <wp:inline distT="0" distB="0" distL="0" distR="0">
            <wp:extent cx="871855" cy="233680"/>
            <wp:effectExtent l="0" t="0" r="4445" b="0"/>
            <wp:docPr id="3" name="Рисунок 39" descr="http://www.bestreferat.ru/images/paper/84/63/5286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http://www.bestreferat.ru/images/paper/84/63/5286384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, а решением данного неравенства будет </w:t>
      </w:r>
      <w:r>
        <w:rPr>
          <w:noProof/>
        </w:rPr>
        <w:drawing>
          <wp:inline distT="0" distB="0" distL="0" distR="0">
            <wp:extent cx="414655" cy="233680"/>
            <wp:effectExtent l="19050" t="0" r="4445" b="0"/>
            <wp:docPr id="2" name="Рисунок 40" descr="http://www.bestreferat.ru/images/paper/85/63/5286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www.bestreferat.ru/images/paper/85/63/5286385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. Значение </w:t>
      </w:r>
      <w:r>
        <w:rPr>
          <w:noProof/>
        </w:rPr>
        <w:drawing>
          <wp:inline distT="0" distB="0" distL="0" distR="0">
            <wp:extent cx="159385" cy="233680"/>
            <wp:effectExtent l="19050" t="0" r="0" b="0"/>
            <wp:docPr id="17" name="Рисунок 41" descr="http://www.bestreferat.ru/images/paper/86/63/52863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http://www.bestreferat.ru/images/paper/86/63/5286386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 легко подбирается: </w:t>
      </w:r>
      <w:r>
        <w:rPr>
          <w:noProof/>
        </w:rPr>
        <w:drawing>
          <wp:inline distT="0" distB="0" distL="0" distR="0">
            <wp:extent cx="393700" cy="233680"/>
            <wp:effectExtent l="19050" t="0" r="6350" b="0"/>
            <wp:docPr id="18" name="Рисунок 42" descr="http://www.bestreferat.ru/images/paper/87/63/52863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http://www.bestreferat.ru/images/paper/87/63/5286387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Ответ: </w:t>
      </w:r>
      <w:r>
        <w:rPr>
          <w:noProof/>
        </w:rPr>
        <w:drawing>
          <wp:inline distT="0" distB="0" distL="0" distR="0">
            <wp:extent cx="329565" cy="180975"/>
            <wp:effectExtent l="19050" t="0" r="0" b="0"/>
            <wp:docPr id="19" name="Рисунок 43" descr="http://www.bestreferat.ru/images/paper/88/63/52863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www.bestreferat.ru/images/paper/88/63/5286388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rPr>
          <w:i/>
          <w:iCs/>
        </w:rPr>
        <w:t>Пример 4. Решить уравнение </w:t>
      </w:r>
      <w:r>
        <w:rPr>
          <w:i/>
          <w:noProof/>
        </w:rPr>
        <w:drawing>
          <wp:inline distT="0" distB="0" distL="0" distR="0">
            <wp:extent cx="786765" cy="201930"/>
            <wp:effectExtent l="19050" t="0" r="0" b="0"/>
            <wp:docPr id="20" name="Рисунок 44" descr="http://www.bestreferat.ru/images/paper/89/63/52863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http://www.bestreferat.ru/images/paper/89/63/5286389.pn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F46" w:rsidRPr="00A641FD" w:rsidRDefault="00603F46" w:rsidP="00603F46">
      <w:pPr>
        <w:spacing w:line="360" w:lineRule="auto"/>
        <w:jc w:val="both"/>
      </w:pPr>
      <w:r w:rsidRPr="00A641FD">
        <w:lastRenderedPageBreak/>
        <w:t>Данное уравнение имеет очевидное решение </w:t>
      </w:r>
      <w:r>
        <w:rPr>
          <w:noProof/>
        </w:rPr>
        <w:drawing>
          <wp:inline distT="0" distB="0" distL="0" distR="0">
            <wp:extent cx="329565" cy="180975"/>
            <wp:effectExtent l="19050" t="0" r="0" b="0"/>
            <wp:docPr id="21" name="Рисунок 45" descr="http://www.bestreferat.ru/images/paper/90/63/5286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http://www.bestreferat.ru/images/paper/90/63/528639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 xml:space="preserve">. Докажем, что других решений нет. Поделим обе части </w:t>
      </w:r>
      <w:proofErr w:type="gramStart"/>
      <w:r w:rsidRPr="00A641FD">
        <w:t>на</w:t>
      </w:r>
      <w:proofErr w:type="gramEnd"/>
      <w:r w:rsidRPr="00A641FD">
        <w:t> </w:t>
      </w:r>
      <w:r>
        <w:rPr>
          <w:noProof/>
        </w:rPr>
        <w:drawing>
          <wp:inline distT="0" distB="0" distL="0" distR="0">
            <wp:extent cx="180975" cy="201930"/>
            <wp:effectExtent l="19050" t="0" r="9525" b="0"/>
            <wp:docPr id="22" name="Рисунок 46" descr="http://www.bestreferat.ru/images/paper/91/63/52863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www.bestreferat.ru/images/paper/91/63/5286391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, получим </w:t>
      </w:r>
      <w:r>
        <w:rPr>
          <w:i/>
          <w:noProof/>
        </w:rPr>
        <w:drawing>
          <wp:inline distT="0" distB="0" distL="0" distR="0">
            <wp:extent cx="1042035" cy="467995"/>
            <wp:effectExtent l="19050" t="0" r="0" b="0"/>
            <wp:docPr id="23" name="Рисунок 47" descr="http://www.bestreferat.ru/images/paper/92/63/5286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http://www.bestreferat.ru/images/paper/92/63/5286392.png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i/>
          <w:iCs/>
        </w:rPr>
        <w:t>.</w:t>
      </w:r>
      <w:proofErr w:type="gramStart"/>
      <w:r w:rsidRPr="00A641FD">
        <w:t>Левая</w:t>
      </w:r>
      <w:proofErr w:type="gramEnd"/>
      <w:r w:rsidRPr="00A641FD">
        <w:t xml:space="preserve"> часть представляет собой монотонно убывающую функцию. Правая часть функция постоянная. Следовательно, каждое свое значение она принимает один раз, то есть данное уравнение имеет единственное решение.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Ответ: </w:t>
      </w:r>
      <w:r>
        <w:rPr>
          <w:noProof/>
        </w:rPr>
        <w:drawing>
          <wp:inline distT="0" distB="0" distL="0" distR="0">
            <wp:extent cx="329565" cy="180975"/>
            <wp:effectExtent l="19050" t="0" r="0" b="0"/>
            <wp:docPr id="24" name="Рисунок 48" descr="http://www.bestreferat.ru/images/paper/90/63/52863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http://www.bestreferat.ru/images/paper/90/63/5286390.png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.</w:t>
      </w:r>
    </w:p>
    <w:p w:rsidR="00603F46" w:rsidRPr="00A641FD" w:rsidRDefault="00603F46" w:rsidP="00603F46">
      <w:pPr>
        <w:spacing w:line="360" w:lineRule="auto"/>
        <w:jc w:val="both"/>
        <w:rPr>
          <w:i/>
          <w:u w:val="single"/>
        </w:rPr>
      </w:pPr>
      <w:r w:rsidRPr="00A641FD">
        <w:rPr>
          <w:i/>
          <w:u w:val="single"/>
        </w:rPr>
        <w:t xml:space="preserve">  </w:t>
      </w:r>
      <w:bookmarkStart w:id="1" w:name="_Toc169020484"/>
      <w:r w:rsidRPr="00A641FD">
        <w:rPr>
          <w:i/>
          <w:u w:val="single"/>
        </w:rPr>
        <w:t>Использование понятия области изменения функции</w:t>
      </w:r>
      <w:bookmarkEnd w:id="1"/>
      <w:r w:rsidRPr="00A641FD">
        <w:rPr>
          <w:i/>
          <w:u w:val="single"/>
        </w:rPr>
        <w:t xml:space="preserve">. 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При изучении уравнений в школе обращается внимание учащихся на нахождении области допустимых значений неизвестного. Однако в стороне остаются такие вопросы: если область допустимых значений неизвестного непустое множество, то всегда ли существует решение, какие необходимые условия его существования? Если существует решение, то нельзя ли сузить границы корней?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Дать ответы на эти вопросы можно, если использовать понятие области изменения функции (или область значений).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Пусть дано уравнение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)=</w:t>
      </w:r>
      <w:r>
        <w:rPr>
          <w:i/>
          <w:noProof/>
        </w:rPr>
        <w:drawing>
          <wp:inline distT="0" distB="0" distL="0" distR="0">
            <wp:extent cx="329565" cy="201930"/>
            <wp:effectExtent l="19050" t="0" r="0" b="0"/>
            <wp:docPr id="25" name="Рисунок 64" descr="http://www.bestreferat.ru/images/paper/08/64/5286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www.bestreferat.ru/images/paper/08/64/5286408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,где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</w:t>
      </w:r>
      <w:r w:rsidRPr="00A641FD">
        <w:t> и </w:t>
      </w:r>
      <w:r>
        <w:rPr>
          <w:i/>
          <w:noProof/>
        </w:rPr>
        <w:drawing>
          <wp:inline distT="0" distB="0" distL="0" distR="0">
            <wp:extent cx="329565" cy="201930"/>
            <wp:effectExtent l="19050" t="0" r="0" b="0"/>
            <wp:docPr id="26" name="Рисунок 65" descr="http://www.bestreferat.ru/images/paper/08/64/5286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www.bestreferat.ru/images/paper/08/64/5286408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i/>
          <w:iCs/>
        </w:rPr>
        <w:t> </w:t>
      </w:r>
      <w:r w:rsidRPr="00A641FD">
        <w:t>- элементарные функции, определенные на множествах </w:t>
      </w:r>
      <w:r w:rsidRPr="00A641FD">
        <w:rPr>
          <w:i/>
          <w:iCs/>
        </w:rPr>
        <w:t>X</w:t>
      </w:r>
      <w:r w:rsidRPr="00A641FD">
        <w:rPr>
          <w:i/>
          <w:iCs/>
          <w:vertAlign w:val="subscript"/>
        </w:rPr>
        <w:t>1 </w:t>
      </w:r>
      <w:r w:rsidRPr="00A641FD">
        <w:t> и </w:t>
      </w:r>
      <w:r w:rsidRPr="00A641FD">
        <w:rPr>
          <w:i/>
          <w:iCs/>
        </w:rPr>
        <w:t>X</w:t>
      </w:r>
      <w:r w:rsidRPr="00A641FD">
        <w:rPr>
          <w:i/>
          <w:iCs/>
          <w:vertAlign w:val="subscript"/>
        </w:rPr>
        <w:t>2</w:t>
      </w:r>
      <w:r w:rsidRPr="00A641FD">
        <w:t>. Тогда областью допустимых значений </w:t>
      </w:r>
      <w:proofErr w:type="spellStart"/>
      <w:r w:rsidRPr="00A641FD">
        <w:rPr>
          <w:i/>
          <w:iCs/>
        </w:rPr>
        <w:t>x</w:t>
      </w:r>
      <w:proofErr w:type="spellEnd"/>
      <w:r w:rsidRPr="00A641FD">
        <w:t> для уравнения будет множество, состоящее из тех значений </w:t>
      </w:r>
      <w:proofErr w:type="spellStart"/>
      <w:r w:rsidRPr="00A641FD">
        <w:rPr>
          <w:i/>
          <w:iCs/>
        </w:rPr>
        <w:t>x</w:t>
      </w:r>
      <w:proofErr w:type="spellEnd"/>
      <w:r w:rsidRPr="00A641FD">
        <w:t>, которые принадлежат обоим множествам, то есть </w:t>
      </w:r>
      <w:r w:rsidRPr="00A641FD">
        <w:rPr>
          <w:i/>
          <w:iCs/>
        </w:rPr>
        <w:t>A= X</w:t>
      </w:r>
      <w:r w:rsidRPr="00A641FD">
        <w:rPr>
          <w:i/>
          <w:iCs/>
          <w:vertAlign w:val="subscript"/>
        </w:rPr>
        <w:t>1</w:t>
      </w:r>
      <w:r w:rsidRPr="00A641FD">
        <w:rPr>
          <w:i/>
          <w:iCs/>
        </w:rPr>
        <w:t>∩X</w:t>
      </w:r>
      <w:r w:rsidRPr="00A641FD">
        <w:rPr>
          <w:i/>
          <w:iCs/>
          <w:vertAlign w:val="subscript"/>
        </w:rPr>
        <w:t>2</w:t>
      </w:r>
      <w:r w:rsidRPr="00A641FD">
        <w:rPr>
          <w:i/>
          <w:iCs/>
        </w:rPr>
        <w:t>.</w:t>
      </w:r>
      <w:r w:rsidRPr="00A641FD">
        <w:t> Если множество </w:t>
      </w:r>
      <w:r w:rsidRPr="00A641FD">
        <w:rPr>
          <w:i/>
          <w:iCs/>
        </w:rPr>
        <w:t>A </w:t>
      </w:r>
      <w:r w:rsidRPr="00A641FD">
        <w:t>пустое (</w:t>
      </w:r>
      <w:r w:rsidRPr="00A641FD">
        <w:rPr>
          <w:i/>
          <w:iCs/>
        </w:rPr>
        <w:t>A=</w:t>
      </w:r>
      <w:r>
        <w:rPr>
          <w:i/>
          <w:noProof/>
        </w:rPr>
        <w:drawing>
          <wp:inline distT="0" distB="0" distL="0" distR="0">
            <wp:extent cx="159385" cy="180975"/>
            <wp:effectExtent l="19050" t="0" r="0" b="0"/>
            <wp:docPr id="27" name="Рисунок 66" descr="http://www.bestreferat.ru/images/paper/09/64/5286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www.bestreferat.ru/images/paper/09/64/5286409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), то уравнение решений не имеет. Поэтому рассмотрим случай, когда </w:t>
      </w:r>
      <w:r w:rsidRPr="00A641FD">
        <w:rPr>
          <w:i/>
          <w:iCs/>
        </w:rPr>
        <w:t>A≠</w:t>
      </w:r>
      <w:r>
        <w:rPr>
          <w:i/>
          <w:noProof/>
        </w:rPr>
        <w:drawing>
          <wp:inline distT="0" distB="0" distL="0" distR="0">
            <wp:extent cx="159385" cy="180975"/>
            <wp:effectExtent l="19050" t="0" r="0" b="0"/>
            <wp:docPr id="28" name="Рисунок 67" descr="http://www.bestreferat.ru/images/paper/09/64/5286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http://www.bestreferat.ru/images/paper/09/64/5286409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i/>
          <w:iCs/>
        </w:rPr>
        <w:t>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Обозначим области изменения этих функций соответственно через </w:t>
      </w:r>
      <w:r w:rsidRPr="00A641FD">
        <w:rPr>
          <w:i/>
          <w:iCs/>
        </w:rPr>
        <w:t>Y</w:t>
      </w:r>
      <w:r w:rsidRPr="00A641FD">
        <w:rPr>
          <w:i/>
          <w:iCs/>
          <w:vertAlign w:val="subscript"/>
        </w:rPr>
        <w:t>1</w:t>
      </w:r>
      <w:r w:rsidRPr="00A641FD">
        <w:t> и </w:t>
      </w:r>
      <w:r w:rsidRPr="00A641FD">
        <w:rPr>
          <w:i/>
          <w:iCs/>
        </w:rPr>
        <w:t>Y</w:t>
      </w:r>
      <w:r w:rsidRPr="00A641FD">
        <w:rPr>
          <w:i/>
          <w:iCs/>
          <w:vertAlign w:val="subscript"/>
        </w:rPr>
        <w:t>2</w:t>
      </w:r>
      <w:r w:rsidRPr="00A641FD">
        <w:t>. Если </w:t>
      </w:r>
      <w:r w:rsidRPr="00A641FD">
        <w:rPr>
          <w:i/>
          <w:iCs/>
        </w:rPr>
        <w:t>x</w:t>
      </w:r>
      <w:r w:rsidRPr="00A641FD">
        <w:rPr>
          <w:i/>
          <w:iCs/>
          <w:vertAlign w:val="subscript"/>
        </w:rPr>
        <w:t>1</w:t>
      </w:r>
      <w:r w:rsidRPr="00A641FD">
        <w:t> является решением уравнения, то будет выполняться числовое равенство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(x</w:t>
      </w:r>
      <w:r w:rsidRPr="00A641FD">
        <w:rPr>
          <w:i/>
          <w:iCs/>
          <w:vertAlign w:val="subscript"/>
        </w:rPr>
        <w:t>1</w:t>
      </w:r>
      <w:r w:rsidRPr="00A641FD">
        <w:rPr>
          <w:i/>
          <w:iCs/>
        </w:rPr>
        <w:t>)=</w:t>
      </w:r>
      <w:r>
        <w:rPr>
          <w:i/>
          <w:noProof/>
        </w:rPr>
        <w:drawing>
          <wp:inline distT="0" distB="0" distL="0" distR="0">
            <wp:extent cx="382905" cy="223520"/>
            <wp:effectExtent l="19050" t="0" r="0" b="0"/>
            <wp:docPr id="29" name="Рисунок 68" descr="http://www.bestreferat.ru/images/paper/10/64/5286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http://www.bestreferat.ru/images/paper/10/64/5286410.pn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, где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(x</w:t>
      </w:r>
      <w:r w:rsidRPr="00A641FD">
        <w:rPr>
          <w:i/>
          <w:iCs/>
          <w:vertAlign w:val="subscript"/>
        </w:rPr>
        <w:t>1</w:t>
      </w:r>
      <w:r w:rsidRPr="00A641FD">
        <w:rPr>
          <w:i/>
          <w:iCs/>
        </w:rPr>
        <w:t>) </w:t>
      </w:r>
      <w:r w:rsidRPr="00A641FD">
        <w:t>– значение функции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</w:t>
      </w:r>
      <w:r w:rsidRPr="00A641FD">
        <w:t> при </w:t>
      </w:r>
      <w:r w:rsidRPr="00A641FD">
        <w:rPr>
          <w:i/>
          <w:iCs/>
        </w:rPr>
        <w:t>x=x</w:t>
      </w:r>
      <w:r w:rsidRPr="00A641FD">
        <w:rPr>
          <w:i/>
          <w:iCs/>
          <w:vertAlign w:val="subscript"/>
        </w:rPr>
        <w:t>1</w:t>
      </w:r>
      <w:r w:rsidRPr="00A641FD">
        <w:t>, а </w:t>
      </w:r>
      <w:r>
        <w:rPr>
          <w:i/>
          <w:noProof/>
        </w:rPr>
        <w:drawing>
          <wp:inline distT="0" distB="0" distL="0" distR="0">
            <wp:extent cx="488950" cy="233680"/>
            <wp:effectExtent l="19050" t="0" r="0" b="0"/>
            <wp:docPr id="30" name="Рисунок 69" descr="http://www.bestreferat.ru/images/paper/11/64/52864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9" descr="http://www.bestreferat.ru/images/paper/11/64/5286411.png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i/>
          <w:iCs/>
        </w:rPr>
        <w:t> </w:t>
      </w:r>
      <w:r w:rsidRPr="00A641FD">
        <w:t>значение функции </w:t>
      </w:r>
      <w:r>
        <w:rPr>
          <w:i/>
          <w:noProof/>
        </w:rPr>
        <w:drawing>
          <wp:inline distT="0" distB="0" distL="0" distR="0">
            <wp:extent cx="329565" cy="201930"/>
            <wp:effectExtent l="19050" t="0" r="0" b="0"/>
            <wp:docPr id="31" name="Рисунок 70" descr="http://www.bestreferat.ru/images/paper/08/64/5286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http://www.bestreferat.ru/images/paper/08/64/5286408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при </w:t>
      </w:r>
      <w:r w:rsidRPr="00A641FD">
        <w:rPr>
          <w:i/>
          <w:iCs/>
        </w:rPr>
        <w:t>x=x</w:t>
      </w:r>
      <w:r w:rsidRPr="00A641FD">
        <w:rPr>
          <w:i/>
          <w:iCs/>
          <w:vertAlign w:val="subscript"/>
        </w:rPr>
        <w:t>1.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Значит, если уравнение имеет решение, то области значений функции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</w:t>
      </w:r>
      <w:r w:rsidRPr="00A641FD">
        <w:t> и </w:t>
      </w:r>
      <w:r>
        <w:rPr>
          <w:i/>
          <w:noProof/>
        </w:rPr>
        <w:drawing>
          <wp:inline distT="0" distB="0" distL="0" distR="0">
            <wp:extent cx="329565" cy="201930"/>
            <wp:effectExtent l="19050" t="0" r="0" b="0"/>
            <wp:docPr id="32" name="Рисунок 71" descr="http://www.bestreferat.ru/images/paper/08/64/5286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http://www.bestreferat.ru/images/paper/08/64/5286408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i/>
          <w:iCs/>
        </w:rPr>
        <w:t> </w:t>
      </w:r>
      <w:r w:rsidRPr="00A641FD">
        <w:t>имеют общие элементы (</w:t>
      </w:r>
      <w:r w:rsidRPr="00A641FD">
        <w:rPr>
          <w:i/>
          <w:iCs/>
        </w:rPr>
        <w:t>Y</w:t>
      </w:r>
      <w:r w:rsidRPr="00A641FD">
        <w:rPr>
          <w:i/>
          <w:iCs/>
          <w:vertAlign w:val="subscript"/>
        </w:rPr>
        <w:t>1</w:t>
      </w:r>
      <w:r w:rsidRPr="00A641FD">
        <w:rPr>
          <w:i/>
          <w:iCs/>
        </w:rPr>
        <w:t>∩Y</w:t>
      </w:r>
      <w:r w:rsidRPr="00A641FD">
        <w:rPr>
          <w:i/>
          <w:iCs/>
          <w:vertAlign w:val="subscript"/>
        </w:rPr>
        <w:t>2</w:t>
      </w:r>
      <w:r w:rsidRPr="00A641FD">
        <w:rPr>
          <w:i/>
          <w:iCs/>
        </w:rPr>
        <w:t>≠</w:t>
      </w:r>
      <w:r>
        <w:rPr>
          <w:i/>
          <w:noProof/>
        </w:rPr>
        <w:drawing>
          <wp:inline distT="0" distB="0" distL="0" distR="0">
            <wp:extent cx="159385" cy="180975"/>
            <wp:effectExtent l="19050" t="0" r="0" b="0"/>
            <wp:docPr id="33" name="Рисунок 72" descr="http://www.bestreferat.ru/images/paper/09/64/5286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www.bestreferat.ru/images/paper/09/64/5286409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). Если же таких общих элементов множества </w:t>
      </w:r>
      <w:r w:rsidRPr="00A641FD">
        <w:rPr>
          <w:i/>
          <w:iCs/>
        </w:rPr>
        <w:t>Y</w:t>
      </w:r>
      <w:r w:rsidRPr="00A641FD">
        <w:rPr>
          <w:i/>
          <w:iCs/>
          <w:vertAlign w:val="subscript"/>
        </w:rPr>
        <w:t>1</w:t>
      </w:r>
      <w:r w:rsidRPr="00A641FD">
        <w:t> и </w:t>
      </w:r>
      <w:r w:rsidRPr="00A641FD">
        <w:rPr>
          <w:i/>
          <w:iCs/>
        </w:rPr>
        <w:t>Y</w:t>
      </w:r>
      <w:r w:rsidRPr="00A641FD">
        <w:rPr>
          <w:i/>
          <w:iCs/>
          <w:vertAlign w:val="subscript"/>
        </w:rPr>
        <w:t>2</w:t>
      </w:r>
      <w:r w:rsidRPr="00A641FD">
        <w:rPr>
          <w:i/>
          <w:iCs/>
        </w:rPr>
        <w:t> </w:t>
      </w:r>
      <w:r w:rsidRPr="00A641FD">
        <w:t>не содержат, то уравнение решений не имеет. Из того, что </w:t>
      </w:r>
      <w:r w:rsidRPr="00A641FD">
        <w:rPr>
          <w:i/>
          <w:iCs/>
        </w:rPr>
        <w:t>Y</w:t>
      </w:r>
      <w:r w:rsidRPr="00A641FD">
        <w:rPr>
          <w:i/>
          <w:iCs/>
          <w:vertAlign w:val="subscript"/>
        </w:rPr>
        <w:t>1</w:t>
      </w:r>
      <w:r w:rsidRPr="00A641FD">
        <w:rPr>
          <w:i/>
          <w:iCs/>
        </w:rPr>
        <w:t>∩Y</w:t>
      </w:r>
      <w:r w:rsidRPr="00A641FD">
        <w:rPr>
          <w:i/>
          <w:iCs/>
          <w:vertAlign w:val="subscript"/>
        </w:rPr>
        <w:t>2</w:t>
      </w:r>
      <w:r w:rsidRPr="00A641FD">
        <w:rPr>
          <w:i/>
          <w:iCs/>
        </w:rPr>
        <w:t>≠</w:t>
      </w:r>
      <w:r>
        <w:rPr>
          <w:i/>
          <w:noProof/>
        </w:rPr>
        <w:drawing>
          <wp:inline distT="0" distB="0" distL="0" distR="0">
            <wp:extent cx="159385" cy="180975"/>
            <wp:effectExtent l="19050" t="0" r="0" b="0"/>
            <wp:docPr id="34" name="Рисунок 73" descr="http://www.bestreferat.ru/images/paper/09/64/5286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www.bestreferat.ru/images/paper/09/64/5286409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, еще не следует существование решения, ибо это есть только необходимое, а не достаточное условие. Эти рассуждения полезно подкрепить графиками.</w:t>
      </w:r>
    </w:p>
    <w:p w:rsidR="00603F46" w:rsidRPr="00A641FD" w:rsidRDefault="00603F46" w:rsidP="00603F46">
      <w:pPr>
        <w:spacing w:after="160" w:line="360" w:lineRule="auto"/>
        <w:jc w:val="both"/>
      </w:pPr>
      <w:r w:rsidRPr="00A641FD">
        <w:t>Пусть дано неравенство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)≤</w:t>
      </w:r>
      <w:r>
        <w:rPr>
          <w:i/>
          <w:noProof/>
        </w:rPr>
        <w:drawing>
          <wp:inline distT="0" distB="0" distL="0" distR="0">
            <wp:extent cx="329565" cy="201930"/>
            <wp:effectExtent l="19050" t="0" r="0" b="0"/>
            <wp:docPr id="35" name="Рисунок 74" descr="http://www.bestreferat.ru/images/paper/08/64/5286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www.bestreferat.ru/images/paper/08/64/5286408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,где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</w:t>
      </w:r>
      <w:r w:rsidRPr="00A641FD">
        <w:t> и </w:t>
      </w:r>
      <w:r>
        <w:rPr>
          <w:i/>
          <w:noProof/>
        </w:rPr>
        <w:drawing>
          <wp:inline distT="0" distB="0" distL="0" distR="0">
            <wp:extent cx="329565" cy="201930"/>
            <wp:effectExtent l="19050" t="0" r="0" b="0"/>
            <wp:docPr id="36" name="Рисунок 75" descr="http://www.bestreferat.ru/images/paper/08/64/5286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www.bestreferat.ru/images/paper/08/64/5286408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i/>
          <w:iCs/>
        </w:rPr>
        <w:t> </w:t>
      </w:r>
      <w:r w:rsidRPr="00A641FD">
        <w:t>- элементарные функции, определенные на множествах </w:t>
      </w:r>
      <w:r w:rsidRPr="00A641FD">
        <w:rPr>
          <w:i/>
          <w:iCs/>
        </w:rPr>
        <w:t>X</w:t>
      </w:r>
      <w:r w:rsidRPr="00A641FD">
        <w:rPr>
          <w:i/>
          <w:iCs/>
          <w:vertAlign w:val="subscript"/>
        </w:rPr>
        <w:t>1 </w:t>
      </w:r>
      <w:r w:rsidRPr="00A641FD">
        <w:t> и </w:t>
      </w:r>
      <w:r w:rsidRPr="00A641FD">
        <w:rPr>
          <w:i/>
          <w:iCs/>
        </w:rPr>
        <w:t>X</w:t>
      </w:r>
      <w:r w:rsidRPr="00A641FD">
        <w:rPr>
          <w:i/>
          <w:iCs/>
          <w:vertAlign w:val="subscript"/>
        </w:rPr>
        <w:t>2</w:t>
      </w:r>
      <w:r w:rsidRPr="00A641FD">
        <w:t>, причем </w:t>
      </w:r>
      <w:r w:rsidRPr="00A641FD">
        <w:rPr>
          <w:i/>
          <w:iCs/>
        </w:rPr>
        <w:t>X</w:t>
      </w:r>
      <w:r w:rsidRPr="00A641FD">
        <w:rPr>
          <w:i/>
          <w:iCs/>
          <w:vertAlign w:val="subscript"/>
        </w:rPr>
        <w:t>1</w:t>
      </w:r>
      <w:r w:rsidRPr="00A641FD">
        <w:rPr>
          <w:i/>
          <w:iCs/>
        </w:rPr>
        <w:t>∩X</w:t>
      </w:r>
      <w:r w:rsidRPr="00A641FD">
        <w:rPr>
          <w:i/>
          <w:iCs/>
          <w:vertAlign w:val="subscript"/>
        </w:rPr>
        <w:t>2</w:t>
      </w:r>
      <w:r w:rsidRPr="00A641FD">
        <w:rPr>
          <w:i/>
          <w:iCs/>
        </w:rPr>
        <w:t>≠</w:t>
      </w:r>
      <w:r>
        <w:rPr>
          <w:i/>
          <w:noProof/>
        </w:rPr>
        <w:drawing>
          <wp:inline distT="0" distB="0" distL="0" distR="0">
            <wp:extent cx="159385" cy="180975"/>
            <wp:effectExtent l="19050" t="0" r="0" b="0"/>
            <wp:docPr id="37" name="Рисунок 76" descr="http://www.bestreferat.ru/images/paper/09/64/5286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www.bestreferat.ru/images/paper/09/64/5286409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i/>
          <w:iCs/>
        </w:rPr>
        <w:t>.</w:t>
      </w:r>
      <w:r w:rsidRPr="00A641FD">
        <w:t xml:space="preserve">Обозначим области изменения этих функций </w:t>
      </w:r>
      <w:r w:rsidRPr="00A641FD">
        <w:lastRenderedPageBreak/>
        <w:t>соответственно через </w:t>
      </w:r>
      <w:r w:rsidRPr="00A641FD">
        <w:rPr>
          <w:i/>
          <w:iCs/>
        </w:rPr>
        <w:t>Y</w:t>
      </w:r>
      <w:r w:rsidRPr="00A641FD">
        <w:rPr>
          <w:i/>
          <w:iCs/>
          <w:vertAlign w:val="subscript"/>
        </w:rPr>
        <w:t>1</w:t>
      </w:r>
      <w:r w:rsidRPr="00A641FD">
        <w:t> и </w:t>
      </w:r>
      <w:r w:rsidRPr="00A641FD">
        <w:rPr>
          <w:i/>
          <w:iCs/>
        </w:rPr>
        <w:t>Y</w:t>
      </w:r>
      <w:r w:rsidRPr="00A641FD">
        <w:rPr>
          <w:i/>
          <w:iCs/>
          <w:vertAlign w:val="subscript"/>
        </w:rPr>
        <w:t>2</w:t>
      </w:r>
      <w:r w:rsidRPr="00A641FD">
        <w:t>. Если промежуток </w:t>
      </w:r>
      <w:r>
        <w:rPr>
          <w:noProof/>
        </w:rPr>
        <w:drawing>
          <wp:inline distT="0" distB="0" distL="0" distR="0">
            <wp:extent cx="457200" cy="223520"/>
            <wp:effectExtent l="19050" t="0" r="0" b="0"/>
            <wp:docPr id="38" name="Рисунок 77" descr="http://www.bestreferat.ru/images/paper/12/64/52864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www.bestreferat.ru/images/paper/12/64/5286412.png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 xml:space="preserve"> является решением неравенства, то для </w:t>
      </w:r>
      <w:proofErr w:type="spellStart"/>
      <w:r w:rsidRPr="00A641FD">
        <w:t>любого</w:t>
      </w:r>
      <w:proofErr w:type="gramStart"/>
      <w:r w:rsidRPr="00A641FD">
        <w:rPr>
          <w:i/>
          <w:iCs/>
        </w:rPr>
        <w:t>x</w:t>
      </w:r>
      <w:proofErr w:type="spellEnd"/>
      <w:proofErr w:type="gramEnd"/>
      <w:r w:rsidRPr="00A641FD">
        <w:t> из этого промежутка будет выполняться числовое неравенство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a</w:t>
      </w:r>
      <w:proofErr w:type="spellEnd"/>
      <w:r w:rsidRPr="00A641FD">
        <w:rPr>
          <w:i/>
          <w:iCs/>
        </w:rPr>
        <w:t>)≤</w:t>
      </w:r>
      <w:r>
        <w:rPr>
          <w:i/>
          <w:noProof/>
        </w:rPr>
        <w:drawing>
          <wp:inline distT="0" distB="0" distL="0" distR="0">
            <wp:extent cx="329565" cy="201930"/>
            <wp:effectExtent l="19050" t="0" r="0" b="0"/>
            <wp:docPr id="39" name="Рисунок 78" descr="http://www.bestreferat.ru/images/paper/13/64/5286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http://www.bestreferat.ru/images/paper/13/64/5286413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, где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a</w:t>
      </w:r>
      <w:proofErr w:type="spellEnd"/>
      <w:r w:rsidRPr="00A641FD">
        <w:rPr>
          <w:i/>
          <w:iCs/>
        </w:rPr>
        <w:t>) </w:t>
      </w:r>
      <w:r w:rsidRPr="00A641FD">
        <w:t>– значение функции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</w:t>
      </w:r>
      <w:r w:rsidRPr="00A641FD">
        <w:t> при </w:t>
      </w:r>
      <w:proofErr w:type="spellStart"/>
      <w:r w:rsidRPr="00A641FD">
        <w:rPr>
          <w:i/>
          <w:iCs/>
        </w:rPr>
        <w:t>x=a</w:t>
      </w:r>
      <w:proofErr w:type="spellEnd"/>
      <w:r w:rsidRPr="00A641FD">
        <w:t>, а </w:t>
      </w:r>
      <w:r>
        <w:rPr>
          <w:i/>
          <w:noProof/>
        </w:rPr>
        <w:drawing>
          <wp:inline distT="0" distB="0" distL="0" distR="0">
            <wp:extent cx="329565" cy="201930"/>
            <wp:effectExtent l="19050" t="0" r="0" b="0"/>
            <wp:docPr id="40" name="Рисунок 79" descr="http://www.bestreferat.ru/images/paper/13/64/52864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http://www.bestreferat.ru/images/paper/13/64/5286413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i/>
          <w:iCs/>
        </w:rPr>
        <w:t> </w:t>
      </w:r>
      <w:r w:rsidRPr="00A641FD">
        <w:t>значение функции</w:t>
      </w:r>
      <w:r>
        <w:rPr>
          <w:i/>
          <w:noProof/>
        </w:rPr>
        <w:drawing>
          <wp:inline distT="0" distB="0" distL="0" distR="0">
            <wp:extent cx="329565" cy="201930"/>
            <wp:effectExtent l="19050" t="0" r="0" b="0"/>
            <wp:docPr id="41" name="Рисунок 80" descr="http://www.bestreferat.ru/images/paper/08/64/5286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 descr="http://www.bestreferat.ru/images/paper/08/64/5286408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при </w:t>
      </w:r>
      <w:proofErr w:type="spellStart"/>
      <w:r w:rsidRPr="00A641FD">
        <w:rPr>
          <w:i/>
          <w:iCs/>
        </w:rPr>
        <w:t>x=a</w:t>
      </w:r>
      <w:proofErr w:type="spellEnd"/>
      <w:r w:rsidRPr="00A641FD">
        <w:rPr>
          <w:i/>
          <w:iCs/>
          <w:vertAlign w:val="subscript"/>
        </w:rPr>
        <w:t>.</w:t>
      </w:r>
      <w:r w:rsidRPr="00A641FD">
        <w:t> Значит, если неравенство имеет решение, то области значений функции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</w:t>
      </w:r>
      <w:r w:rsidRPr="00A641FD">
        <w:t> и </w:t>
      </w:r>
      <w:r>
        <w:rPr>
          <w:i/>
          <w:noProof/>
        </w:rPr>
        <w:drawing>
          <wp:inline distT="0" distB="0" distL="0" distR="0">
            <wp:extent cx="329565" cy="201930"/>
            <wp:effectExtent l="19050" t="0" r="0" b="0"/>
            <wp:docPr id="42" name="Рисунок 81" descr="http://www.bestreferat.ru/images/paper/08/64/5286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http://www.bestreferat.ru/images/paper/08/64/5286408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i/>
          <w:iCs/>
        </w:rPr>
        <w:t> </w:t>
      </w:r>
      <w:r w:rsidRPr="00A641FD">
        <w:t>имеют общие элементы (</w:t>
      </w:r>
      <w:r w:rsidRPr="00A641FD">
        <w:rPr>
          <w:i/>
          <w:iCs/>
        </w:rPr>
        <w:t>Y</w:t>
      </w:r>
      <w:r w:rsidRPr="00A641FD">
        <w:rPr>
          <w:i/>
          <w:iCs/>
          <w:vertAlign w:val="subscript"/>
        </w:rPr>
        <w:t>1</w:t>
      </w:r>
      <w:r w:rsidRPr="00A641FD">
        <w:rPr>
          <w:i/>
          <w:iCs/>
        </w:rPr>
        <w:t>∩Y</w:t>
      </w:r>
      <w:r w:rsidRPr="00A641FD">
        <w:rPr>
          <w:i/>
          <w:iCs/>
          <w:vertAlign w:val="subscript"/>
        </w:rPr>
        <w:t>2</w:t>
      </w:r>
      <w:r w:rsidRPr="00A641FD">
        <w:rPr>
          <w:i/>
          <w:iCs/>
        </w:rPr>
        <w:t>≠</w:t>
      </w:r>
      <w:r>
        <w:rPr>
          <w:i/>
          <w:noProof/>
        </w:rPr>
        <w:drawing>
          <wp:inline distT="0" distB="0" distL="0" distR="0">
            <wp:extent cx="159385" cy="180975"/>
            <wp:effectExtent l="19050" t="0" r="0" b="0"/>
            <wp:docPr id="43" name="Рисунок 82" descr="http://www.bestreferat.ru/images/paper/09/64/5286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http://www.bestreferat.ru/images/paper/09/64/5286409.png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). Если же таких общих элементов множества </w:t>
      </w:r>
      <w:r w:rsidRPr="00A641FD">
        <w:rPr>
          <w:i/>
          <w:iCs/>
        </w:rPr>
        <w:t>Y</w:t>
      </w:r>
      <w:r w:rsidRPr="00A641FD">
        <w:rPr>
          <w:i/>
          <w:iCs/>
          <w:vertAlign w:val="subscript"/>
        </w:rPr>
        <w:t>1</w:t>
      </w:r>
      <w:r w:rsidRPr="00A641FD">
        <w:t> и </w:t>
      </w:r>
      <w:r w:rsidRPr="00A641FD">
        <w:rPr>
          <w:i/>
          <w:iCs/>
        </w:rPr>
        <w:t>Y</w:t>
      </w:r>
      <w:r w:rsidRPr="00A641FD">
        <w:rPr>
          <w:i/>
          <w:iCs/>
          <w:vertAlign w:val="subscript"/>
        </w:rPr>
        <w:t>2</w:t>
      </w:r>
      <w:r w:rsidRPr="00A641FD">
        <w:rPr>
          <w:i/>
          <w:iCs/>
        </w:rPr>
        <w:t> </w:t>
      </w:r>
      <w:r w:rsidRPr="00A641FD">
        <w:t>не содержат, то уравнение решений не имеет.</w:t>
      </w:r>
    </w:p>
    <w:p w:rsidR="00603F46" w:rsidRPr="00A641FD" w:rsidRDefault="00603F46" w:rsidP="00603F46">
      <w:pPr>
        <w:spacing w:after="160" w:line="360" w:lineRule="auto"/>
        <w:jc w:val="both"/>
      </w:pPr>
      <w:r w:rsidRPr="00A641FD">
        <w:rPr>
          <w:i/>
          <w:iCs/>
        </w:rPr>
        <w:t>Пример 7. Решить уравнение</w:t>
      </w:r>
      <w:r w:rsidRPr="00A641FD">
        <w:t> </w:t>
      </w:r>
      <w:r>
        <w:rPr>
          <w:noProof/>
        </w:rPr>
        <w:drawing>
          <wp:inline distT="0" distB="0" distL="0" distR="0">
            <wp:extent cx="1871345" cy="467995"/>
            <wp:effectExtent l="19050" t="0" r="0" b="0"/>
            <wp:docPr id="44" name="Рисунок 83" descr="http://www.bestreferat.ru/images/paper/14/64/52864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 descr="http://www.bestreferat.ru/images/paper/14/64/5286414.png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.</w:t>
      </w:r>
    </w:p>
    <w:p w:rsidR="00603F46" w:rsidRPr="00A641FD" w:rsidRDefault="00603F46" w:rsidP="00603F46">
      <w:pPr>
        <w:shd w:val="clear" w:color="auto" w:fill="FFFFFF"/>
        <w:spacing w:after="360"/>
        <w:rPr>
          <w:b/>
        </w:rPr>
      </w:pPr>
      <w:r w:rsidRPr="00A641FD">
        <w:t>ОДЗ – множество действительных чисел. Область изменения функции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rPr>
          <w:i/>
          <w:iCs/>
        </w:rPr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rPr>
          <w:i/>
          <w:iCs/>
        </w:rPr>
        <w:t>)=</w:t>
      </w:r>
      <w:r>
        <w:rPr>
          <w:noProof/>
        </w:rPr>
        <w:drawing>
          <wp:inline distT="0" distB="0" distL="0" distR="0">
            <wp:extent cx="871855" cy="233680"/>
            <wp:effectExtent l="19050" t="0" r="0" b="0"/>
            <wp:docPr id="45" name="Рисунок 84" descr="http://www.bestreferat.ru/images/paper/15/64/5286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4" descr="http://www.bestreferat.ru/images/paper/15/64/5286415.png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 </w:t>
      </w:r>
      <w:r w:rsidRPr="00A641FD">
        <w:noBreakHyphen/>
        <w:t xml:space="preserve"> множество </w:t>
      </w:r>
      <w:r w:rsidRPr="00A641FD">
        <w:rPr>
          <w:i/>
          <w:iCs/>
        </w:rPr>
        <w:t>Y</w:t>
      </w:r>
      <w:r w:rsidRPr="00A641FD">
        <w:rPr>
          <w:i/>
          <w:iCs/>
          <w:vertAlign w:val="subscript"/>
        </w:rPr>
        <w:t>1</w:t>
      </w:r>
      <w:r w:rsidRPr="00A641FD">
        <w:t>=</w:t>
      </w:r>
      <w:r>
        <w:rPr>
          <w:noProof/>
        </w:rPr>
        <w:drawing>
          <wp:inline distT="0" distB="0" distL="0" distR="0">
            <wp:extent cx="414655" cy="223520"/>
            <wp:effectExtent l="19050" t="0" r="4445" b="0"/>
            <wp:docPr id="46" name="Рисунок 85" descr="http://www.bestreferat.ru/images/paper/16/64/5286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http://www.bestreferat.ru/images/paper/16/64/5286416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, область изменения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функции </w:t>
      </w:r>
      <w:r>
        <w:rPr>
          <w:i/>
          <w:noProof/>
        </w:rPr>
        <w:drawing>
          <wp:inline distT="0" distB="0" distL="0" distR="0">
            <wp:extent cx="329565" cy="201930"/>
            <wp:effectExtent l="19050" t="0" r="0" b="0"/>
            <wp:docPr id="47" name="Рисунок 86" descr="http://www.bestreferat.ru/images/paper/08/64/5286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 descr="http://www.bestreferat.ru/images/paper/08/64/5286408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=</w:t>
      </w:r>
      <w:r>
        <w:rPr>
          <w:noProof/>
        </w:rPr>
        <w:drawing>
          <wp:inline distT="0" distB="0" distL="0" distR="0">
            <wp:extent cx="850900" cy="467995"/>
            <wp:effectExtent l="19050" t="0" r="6350" b="0"/>
            <wp:docPr id="48" name="Рисунок 87" descr="http://www.bestreferat.ru/images/paper/17/64/52864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 descr="http://www.bestreferat.ru/images/paper/17/64/5286417.png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 </w:t>
      </w:r>
      <w:r w:rsidRPr="00A641FD">
        <w:noBreakHyphen/>
        <w:t xml:space="preserve"> множество </w:t>
      </w:r>
      <w:r w:rsidRPr="00A641FD">
        <w:rPr>
          <w:i/>
          <w:iCs/>
        </w:rPr>
        <w:t>Y</w:t>
      </w:r>
      <w:r w:rsidRPr="00A641FD">
        <w:rPr>
          <w:i/>
          <w:iCs/>
          <w:vertAlign w:val="subscript"/>
        </w:rPr>
        <w:t>2</w:t>
      </w:r>
      <w:r w:rsidRPr="00A641FD">
        <w:rPr>
          <w:i/>
          <w:iCs/>
        </w:rPr>
        <w:t>=</w:t>
      </w:r>
      <w:r>
        <w:rPr>
          <w:i/>
          <w:noProof/>
        </w:rPr>
        <w:drawing>
          <wp:inline distT="0" distB="0" distL="0" distR="0">
            <wp:extent cx="351155" cy="223520"/>
            <wp:effectExtent l="19050" t="0" r="0" b="0"/>
            <wp:docPr id="49" name="Рисунок 88" descr="http://www.bestreferat.ru/images/paper/18/64/5286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http://www.bestreferat.ru/images/paper/18/64/5286418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. Тогда </w:t>
      </w:r>
      <w:r w:rsidRPr="00A641FD">
        <w:rPr>
          <w:i/>
          <w:iCs/>
        </w:rPr>
        <w:t>Y</w:t>
      </w:r>
      <w:r w:rsidRPr="00A641FD">
        <w:rPr>
          <w:i/>
          <w:iCs/>
          <w:vertAlign w:val="subscript"/>
        </w:rPr>
        <w:t>1</w:t>
      </w:r>
      <w:r w:rsidRPr="00A641FD">
        <w:rPr>
          <w:i/>
          <w:iCs/>
        </w:rPr>
        <w:t>∩Y</w:t>
      </w:r>
      <w:r w:rsidRPr="00A641FD">
        <w:rPr>
          <w:i/>
          <w:iCs/>
          <w:vertAlign w:val="subscript"/>
        </w:rPr>
        <w:t>2</w:t>
      </w:r>
      <w:r w:rsidRPr="00A641FD">
        <w:rPr>
          <w:i/>
          <w:iCs/>
        </w:rPr>
        <w:t>=</w:t>
      </w:r>
      <w:r>
        <w:rPr>
          <w:noProof/>
        </w:rPr>
        <w:drawing>
          <wp:inline distT="0" distB="0" distL="0" distR="0">
            <wp:extent cx="414655" cy="223520"/>
            <wp:effectExtent l="19050" t="0" r="4445" b="0"/>
            <wp:docPr id="50" name="Рисунок 89" descr="http://www.bestreferat.ru/images/paper/16/64/52864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 descr="http://www.bestreferat.ru/images/paper/16/64/5286416.png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i/>
          <w:iCs/>
        </w:rPr>
        <w:t>∩</w:t>
      </w:r>
      <w:r>
        <w:rPr>
          <w:i/>
          <w:noProof/>
        </w:rPr>
        <w:drawing>
          <wp:inline distT="0" distB="0" distL="0" distR="0">
            <wp:extent cx="351155" cy="223520"/>
            <wp:effectExtent l="19050" t="0" r="0" b="0"/>
            <wp:docPr id="51" name="Рисунок 90" descr="http://www.bestreferat.ru/images/paper/18/64/52864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http://www.bestreferat.ru/images/paper/18/64/5286418.png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i/>
          <w:iCs/>
        </w:rPr>
        <w:t>=</w:t>
      </w:r>
      <w:r w:rsidRPr="00A641FD">
        <w:t>{2}. Следовательно, если уравнение имеет решения, то ими могут быть только те значения </w:t>
      </w:r>
      <w:proofErr w:type="spellStart"/>
      <w:r w:rsidRPr="00A641FD">
        <w:rPr>
          <w:i/>
          <w:iCs/>
        </w:rPr>
        <w:t>x</w:t>
      </w:r>
      <w:proofErr w:type="spellEnd"/>
      <w:r w:rsidRPr="00A641FD">
        <w:t>, при которых обе функции одновременно принимают значение, равное 2. Функция </w:t>
      </w:r>
      <w:r>
        <w:rPr>
          <w:i/>
          <w:noProof/>
        </w:rPr>
        <w:drawing>
          <wp:inline distT="0" distB="0" distL="0" distR="0">
            <wp:extent cx="329565" cy="201930"/>
            <wp:effectExtent l="19050" t="0" r="0" b="0"/>
            <wp:docPr id="52" name="Рисунок 91" descr="http://www.bestreferat.ru/images/paper/08/64/5286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http://www.bestreferat.ru/images/paper/08/64/5286408.png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01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rPr>
          <w:i/>
          <w:iCs/>
        </w:rPr>
        <w:t> </w:t>
      </w:r>
      <w:r w:rsidRPr="00A641FD">
        <w:t>принимает это значение только один раз, при </w:t>
      </w:r>
      <w:r w:rsidRPr="00A641FD">
        <w:rPr>
          <w:i/>
          <w:iCs/>
        </w:rPr>
        <w:t>x=</w:t>
      </w:r>
      <w:r w:rsidRPr="00A641FD">
        <w:t>0. Нетрудно убедиться, что </w:t>
      </w:r>
      <w:proofErr w:type="spellStart"/>
      <w:r w:rsidRPr="00A641FD">
        <w:rPr>
          <w:i/>
          <w:iCs/>
        </w:rPr>
        <w:t>f</w:t>
      </w:r>
      <w:proofErr w:type="spellEnd"/>
      <w:r w:rsidRPr="00A641FD">
        <w:t>(0)=2.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Ответ: </w:t>
      </w:r>
      <w:r w:rsidRPr="00A641FD">
        <w:rPr>
          <w:i/>
          <w:iCs/>
        </w:rPr>
        <w:t>x=</w:t>
      </w:r>
      <w:r w:rsidRPr="00A641FD">
        <w:t>0.</w:t>
      </w:r>
    </w:p>
    <w:p w:rsidR="00603F46" w:rsidRPr="00A641FD" w:rsidRDefault="00603F46" w:rsidP="00603F46">
      <w:pPr>
        <w:spacing w:line="360" w:lineRule="auto"/>
        <w:jc w:val="both"/>
        <w:rPr>
          <w:i/>
          <w:u w:val="single"/>
        </w:rPr>
      </w:pPr>
      <w:bookmarkStart w:id="2" w:name="_Toc169353621"/>
      <w:bookmarkStart w:id="3" w:name="_Toc169020485"/>
      <w:bookmarkEnd w:id="2"/>
      <w:r w:rsidRPr="00A641FD">
        <w:rPr>
          <w:i/>
          <w:u w:val="single"/>
        </w:rPr>
        <w:t>Использование свойств четности или нечетности и периодичности функций</w:t>
      </w:r>
      <w:bookmarkEnd w:id="3"/>
      <w:r w:rsidRPr="00A641FD">
        <w:rPr>
          <w:i/>
          <w:u w:val="single"/>
        </w:rPr>
        <w:t xml:space="preserve">. 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Знания учащихся о свойствах четных и нечетных функций, о периодических функциях становятся более глубокими и осознанными, если систематически использовать эти свойства при решении уравнений и неравенств. Кроме того, применение свойств четности или нечетности, периодичности функций способствует рационализации самих решений.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Пусть имеем уравнение или неравенство </w:t>
      </w:r>
      <w:r w:rsidRPr="00A641FD">
        <w:rPr>
          <w:i/>
          <w:iCs/>
        </w:rPr>
        <w:t>F</w:t>
      </w:r>
      <w:r w:rsidRPr="00A641FD"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t>)=0, </w:t>
      </w:r>
      <w:r w:rsidRPr="00A641FD">
        <w:rPr>
          <w:i/>
          <w:iCs/>
        </w:rPr>
        <w:t>F</w:t>
      </w:r>
      <w:r w:rsidRPr="00A641FD"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t>)&gt;0 (</w:t>
      </w:r>
      <w:r w:rsidRPr="00A641FD">
        <w:rPr>
          <w:i/>
          <w:iCs/>
        </w:rPr>
        <w:t>F</w:t>
      </w:r>
      <w:r w:rsidRPr="00A641FD"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t>)&lt;0), где </w:t>
      </w:r>
      <w:r w:rsidRPr="00A641FD">
        <w:rPr>
          <w:i/>
          <w:iCs/>
        </w:rPr>
        <w:t>F</w:t>
      </w:r>
      <w:r w:rsidRPr="00A641FD">
        <w:t>(</w:t>
      </w:r>
      <w:proofErr w:type="spellStart"/>
      <w:r w:rsidRPr="00A641FD">
        <w:rPr>
          <w:i/>
          <w:iCs/>
        </w:rPr>
        <w:t>x</w:t>
      </w:r>
      <w:proofErr w:type="spellEnd"/>
      <w:r w:rsidRPr="00A641FD">
        <w:t>) – четная или нечетная функция. Область определения такой функции симметрична относительно нуля (необходимое условие).</w:t>
      </w:r>
    </w:p>
    <w:p w:rsidR="00603F46" w:rsidRPr="00A641FD" w:rsidRDefault="00603F46" w:rsidP="00603F46">
      <w:pPr>
        <w:spacing w:line="360" w:lineRule="auto"/>
        <w:jc w:val="both"/>
      </w:pPr>
      <w:r w:rsidRPr="00A641FD">
        <w:t>Для любых двух симметричных значений аргумента из области определения четная функция принимает равные числовые значения, а нечетная – равные по абсолютной величине, но противоположного знака значения.</w:t>
      </w:r>
    </w:p>
    <w:p w:rsidR="00603F46" w:rsidRPr="00A641FD" w:rsidRDefault="00603F46" w:rsidP="00603F46">
      <w:pPr>
        <w:spacing w:line="360" w:lineRule="auto"/>
        <w:ind w:firstLine="300"/>
        <w:jc w:val="both"/>
      </w:pPr>
      <w:r w:rsidRPr="00A641FD">
        <w:t>Решите уравнение или неравенство:</w:t>
      </w:r>
    </w:p>
    <w:p w:rsidR="00603F46" w:rsidRPr="00A641FD" w:rsidRDefault="00603F46" w:rsidP="00603F46">
      <w:pPr>
        <w:spacing w:line="360" w:lineRule="auto"/>
        <w:ind w:firstLine="300"/>
        <w:jc w:val="both"/>
      </w:pPr>
      <w:r w:rsidRPr="00A641FD">
        <w:t>1)  </w:t>
      </w:r>
      <w:r>
        <w:rPr>
          <w:noProof/>
        </w:rPr>
        <w:drawing>
          <wp:inline distT="0" distB="0" distL="0" distR="0">
            <wp:extent cx="1605280" cy="233680"/>
            <wp:effectExtent l="0" t="0" r="0" b="0"/>
            <wp:docPr id="53" name="Рисунок 116" descr="http://www.bestreferat.ru/images/paper/39/64/52864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http://www.bestreferat.ru/images/paper/39/64/5286439.png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;</w:t>
      </w:r>
    </w:p>
    <w:p w:rsidR="00603F46" w:rsidRPr="00A641FD" w:rsidRDefault="00603F46" w:rsidP="00603F46">
      <w:pPr>
        <w:spacing w:line="360" w:lineRule="auto"/>
        <w:ind w:firstLine="300"/>
        <w:jc w:val="both"/>
      </w:pPr>
      <w:r w:rsidRPr="00A641FD">
        <w:lastRenderedPageBreak/>
        <w:t>2)  </w:t>
      </w:r>
      <w:r>
        <w:rPr>
          <w:noProof/>
        </w:rPr>
        <w:drawing>
          <wp:inline distT="0" distB="0" distL="0" distR="0">
            <wp:extent cx="2552065" cy="233680"/>
            <wp:effectExtent l="0" t="0" r="635" b="0"/>
            <wp:docPr id="54" name="Рисунок 117" descr="http://www.bestreferat.ru/images/paper/40/64/52864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 descr="http://www.bestreferat.ru/images/paper/40/64/5286440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;</w:t>
      </w:r>
    </w:p>
    <w:p w:rsidR="00603F46" w:rsidRPr="00A641FD" w:rsidRDefault="00603F46" w:rsidP="00603F46">
      <w:pPr>
        <w:spacing w:line="360" w:lineRule="auto"/>
        <w:ind w:firstLine="300"/>
        <w:jc w:val="both"/>
      </w:pPr>
      <w:r w:rsidRPr="00A641FD">
        <w:t>3)  </w:t>
      </w:r>
      <w:r>
        <w:rPr>
          <w:noProof/>
        </w:rPr>
        <w:drawing>
          <wp:inline distT="0" distB="0" distL="0" distR="0">
            <wp:extent cx="2817495" cy="393700"/>
            <wp:effectExtent l="19050" t="0" r="1905" b="0"/>
            <wp:docPr id="55" name="Рисунок 118" descr="http://www.bestreferat.ru/images/paper/41/64/52864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8" descr="http://www.bestreferat.ru/images/paper/41/64/5286441.png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;</w:t>
      </w:r>
    </w:p>
    <w:p w:rsidR="00603F46" w:rsidRPr="00A641FD" w:rsidRDefault="00603F46" w:rsidP="00603F46">
      <w:pPr>
        <w:spacing w:line="360" w:lineRule="auto"/>
        <w:ind w:firstLine="300"/>
        <w:jc w:val="both"/>
      </w:pPr>
      <w:r w:rsidRPr="00A641FD">
        <w:t>4)  </w:t>
      </w:r>
      <w:r>
        <w:rPr>
          <w:noProof/>
        </w:rPr>
        <w:drawing>
          <wp:inline distT="0" distB="0" distL="0" distR="0">
            <wp:extent cx="1180465" cy="266065"/>
            <wp:effectExtent l="0" t="0" r="635" b="0"/>
            <wp:docPr id="56" name="Рисунок 119" descr="http://www.bestreferat.ru/images/paper/42/64/52864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9" descr="http://www.bestreferat.ru/images/paper/42/64/5286442.pn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;</w:t>
      </w:r>
    </w:p>
    <w:p w:rsidR="00603F46" w:rsidRPr="00A641FD" w:rsidRDefault="00603F46" w:rsidP="00603F46">
      <w:pPr>
        <w:spacing w:line="360" w:lineRule="auto"/>
        <w:ind w:firstLine="300"/>
        <w:jc w:val="both"/>
      </w:pPr>
      <w:r w:rsidRPr="00A641FD">
        <w:t>5)  </w:t>
      </w:r>
      <w:r>
        <w:rPr>
          <w:noProof/>
        </w:rPr>
        <w:drawing>
          <wp:inline distT="0" distB="0" distL="0" distR="0">
            <wp:extent cx="2222500" cy="266065"/>
            <wp:effectExtent l="19050" t="0" r="6350" b="0"/>
            <wp:docPr id="57" name="Рисунок 120" descr="http://www.bestreferat.ru/images/paper/43/64/52864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0" descr="http://www.bestreferat.ru/images/paper/43/64/5286443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;</w:t>
      </w:r>
    </w:p>
    <w:p w:rsidR="00603F46" w:rsidRPr="00A641FD" w:rsidRDefault="00603F46" w:rsidP="00603F46">
      <w:pPr>
        <w:spacing w:line="360" w:lineRule="auto"/>
        <w:ind w:firstLine="300"/>
        <w:jc w:val="both"/>
      </w:pPr>
      <w:r w:rsidRPr="00A641FD">
        <w:t>6)  </w:t>
      </w:r>
      <w:r>
        <w:rPr>
          <w:noProof/>
        </w:rPr>
        <w:drawing>
          <wp:inline distT="0" distB="0" distL="0" distR="0">
            <wp:extent cx="3211195" cy="393700"/>
            <wp:effectExtent l="0" t="0" r="0" b="0"/>
            <wp:docPr id="58" name="Рисунок 121" descr="http://www.bestreferat.ru/images/paper/44/64/5286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 descr="http://www.bestreferat.ru/images/paper/44/64/5286444.png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;</w:t>
      </w:r>
    </w:p>
    <w:p w:rsidR="00603F46" w:rsidRPr="00A641FD" w:rsidRDefault="00603F46" w:rsidP="00603F46">
      <w:pPr>
        <w:spacing w:line="360" w:lineRule="auto"/>
        <w:ind w:firstLine="300"/>
        <w:jc w:val="both"/>
      </w:pPr>
      <w:r w:rsidRPr="00A641FD">
        <w:t>7)  </w:t>
      </w:r>
      <w:r>
        <w:rPr>
          <w:noProof/>
        </w:rPr>
        <w:drawing>
          <wp:inline distT="0" distB="0" distL="0" distR="0">
            <wp:extent cx="2062480" cy="266065"/>
            <wp:effectExtent l="19050" t="0" r="0" b="0"/>
            <wp:docPr id="59" name="Рисунок 122" descr="http://www.bestreferat.ru/images/paper/45/64/52864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2" descr="http://www.bestreferat.ru/images/paper/45/64/5286445.png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;</w:t>
      </w:r>
    </w:p>
    <w:p w:rsidR="00603F46" w:rsidRDefault="00603F46" w:rsidP="00603F46">
      <w:pPr>
        <w:spacing w:line="360" w:lineRule="auto"/>
        <w:ind w:firstLine="300"/>
        <w:jc w:val="both"/>
      </w:pPr>
      <w:r w:rsidRPr="00A641FD">
        <w:t>8)  </w:t>
      </w:r>
      <w:r>
        <w:rPr>
          <w:noProof/>
        </w:rPr>
        <w:drawing>
          <wp:inline distT="0" distB="0" distL="0" distR="0">
            <wp:extent cx="1626870" cy="255270"/>
            <wp:effectExtent l="19050" t="0" r="0" b="0"/>
            <wp:docPr id="60" name="Рисунок 123" descr="http://www.bestreferat.ru/images/paper/46/64/52864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3" descr="http://www.bestreferat.ru/images/paper/46/64/5286446.png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25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641FD">
        <w:t>.</w:t>
      </w:r>
    </w:p>
    <w:p w:rsidR="00D408E7" w:rsidRPr="00D408E7" w:rsidRDefault="00D408E7" w:rsidP="00603F46">
      <w:pPr>
        <w:spacing w:line="360" w:lineRule="auto"/>
        <w:ind w:firstLine="3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Записать в тетрадь разобранные примеры и решить самостоятельно задание в конце </w:t>
      </w:r>
      <w:proofErr w:type="gramStart"/>
      <w:r>
        <w:rPr>
          <w:rFonts w:ascii="Times New Roman" w:hAnsi="Times New Roman" w:cs="Times New Roman"/>
          <w:b/>
        </w:rPr>
        <w:t>практической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8A4A8A" w:rsidRPr="00C652B6" w:rsidRDefault="008A4A8A" w:rsidP="008A4A8A">
      <w:pPr>
        <w:ind w:left="1080"/>
        <w:contextualSpacing/>
        <w:rPr>
          <w:rFonts w:ascii="Times New Roman" w:eastAsiaTheme="minorHAnsi" w:hAnsi="Times New Roman"/>
          <w:b/>
          <w:sz w:val="28"/>
          <w:szCs w:val="28"/>
        </w:rPr>
      </w:pPr>
      <w:r w:rsidRPr="00C652B6">
        <w:rPr>
          <w:rFonts w:ascii="Times New Roman" w:eastAsiaTheme="minorHAnsi" w:hAnsi="Times New Roman"/>
          <w:b/>
          <w:sz w:val="28"/>
          <w:szCs w:val="28"/>
        </w:rPr>
        <w:t>ИНФОРМАЦИОННОЕ ОБЕСПЕЧЕНИЕ ОБУЧЕНИЯ</w:t>
      </w:r>
    </w:p>
    <w:p w:rsidR="008A4A8A" w:rsidRPr="00C652B6" w:rsidRDefault="008A4A8A" w:rsidP="008A4A8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5386"/>
        <w:gridCol w:w="3261"/>
        <w:gridCol w:w="4677"/>
      </w:tblGrid>
      <w:tr w:rsidR="008A4A8A" w:rsidRPr="00C652B6" w:rsidTr="00681348">
        <w:tc>
          <w:tcPr>
            <w:tcW w:w="959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652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652B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261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Автор</w:t>
            </w:r>
          </w:p>
        </w:tc>
        <w:tc>
          <w:tcPr>
            <w:tcW w:w="4677" w:type="dxa"/>
            <w:vAlign w:val="center"/>
          </w:tcPr>
          <w:p w:rsidR="008A4A8A" w:rsidRPr="00C652B6" w:rsidRDefault="008A4A8A" w:rsidP="006813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Издательство, год издания</w:t>
            </w:r>
          </w:p>
        </w:tc>
      </w:tr>
      <w:tr w:rsidR="008A4A8A" w:rsidRPr="00C652B6" w:rsidTr="00681348"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1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 xml:space="preserve">Алимов Ш. А., Колягин Ю.М., Ткачёва М.В. и </w:t>
            </w:r>
            <w:proofErr w:type="spellStart"/>
            <w:proofErr w:type="gramStart"/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др</w:t>
            </w:r>
            <w:proofErr w:type="spellEnd"/>
            <w:proofErr w:type="gramEnd"/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2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>Атанасян</w:t>
            </w:r>
            <w:proofErr w:type="spellEnd"/>
            <w:r w:rsidRPr="00C652B6">
              <w:rPr>
                <w:rFonts w:ascii="Times New Roman" w:eastAsia="Times New Roman" w:hAnsi="Times New Roman"/>
                <w:sz w:val="20"/>
                <w:szCs w:val="20"/>
              </w:rPr>
              <w:t xml:space="preserve"> Л.С, Бутузов В.Ф., Кадомцев СБ. и др.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3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 (базовый уровень). 10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Башмаков М. И.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200</w:t>
            </w:r>
            <w:r w:rsidRPr="00C652B6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C652B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4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Учебник для НПО и СПО</w:t>
            </w: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Башмаков М. И.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5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 xml:space="preserve">Задачник: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учеб</w:t>
            </w:r>
            <w:proofErr w:type="gramStart"/>
            <w:r w:rsidRPr="00C652B6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652B6">
              <w:rPr>
                <w:rFonts w:ascii="Times New Roman" w:hAnsi="Times New Roman"/>
                <w:sz w:val="20"/>
                <w:szCs w:val="20"/>
              </w:rPr>
              <w:t>особие</w:t>
            </w:r>
            <w:proofErr w:type="spellEnd"/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Башмаков М. И.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</w:t>
            </w:r>
            <w:r w:rsidRPr="00C652B6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C652B6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6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 (базовый и профильный уровни). 10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 xml:space="preserve">Колягин Ю. М., Ткачева М. В.,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Федерова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</w:rPr>
              <w:t xml:space="preserve"> Н. Е. и др. под ред.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Жижченко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</w:rPr>
              <w:t xml:space="preserve"> А. Б.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  <w:tr w:rsidR="008A4A8A" w:rsidRPr="00C652B6" w:rsidTr="00681348">
        <w:trPr>
          <w:trHeight w:val="70"/>
        </w:trPr>
        <w:tc>
          <w:tcPr>
            <w:tcW w:w="959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ОИ 7</w:t>
            </w:r>
          </w:p>
        </w:tc>
        <w:tc>
          <w:tcPr>
            <w:tcW w:w="5386" w:type="dxa"/>
          </w:tcPr>
          <w:p w:rsidR="008A4A8A" w:rsidRPr="00C652B6" w:rsidRDefault="008A4A8A" w:rsidP="0068134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 xml:space="preserve">Алгебра и начала математического анализа (базовый и профильный уровни). 11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кл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 xml:space="preserve">Колягин Ю. М., Ткачева М. В.,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Федерова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</w:rPr>
              <w:t xml:space="preserve"> Н. Е. и др. под ред. </w:t>
            </w:r>
            <w:proofErr w:type="spellStart"/>
            <w:r w:rsidRPr="00C652B6">
              <w:rPr>
                <w:rFonts w:ascii="Times New Roman" w:hAnsi="Times New Roman"/>
                <w:sz w:val="20"/>
                <w:szCs w:val="20"/>
              </w:rPr>
              <w:t>Жижченко</w:t>
            </w:r>
            <w:proofErr w:type="spellEnd"/>
            <w:r w:rsidRPr="00C652B6">
              <w:rPr>
                <w:rFonts w:ascii="Times New Roman" w:hAnsi="Times New Roman"/>
                <w:sz w:val="20"/>
                <w:szCs w:val="20"/>
              </w:rPr>
              <w:t xml:space="preserve"> А. Б.</w:t>
            </w:r>
          </w:p>
        </w:tc>
        <w:tc>
          <w:tcPr>
            <w:tcW w:w="4677" w:type="dxa"/>
          </w:tcPr>
          <w:p w:rsidR="008A4A8A" w:rsidRPr="00C652B6" w:rsidRDefault="008A4A8A" w:rsidP="0068134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652B6">
              <w:rPr>
                <w:rFonts w:ascii="Times New Roman" w:hAnsi="Times New Roman"/>
                <w:sz w:val="20"/>
                <w:szCs w:val="20"/>
              </w:rPr>
              <w:t>М., 2015.</w:t>
            </w:r>
          </w:p>
        </w:tc>
      </w:tr>
    </w:tbl>
    <w:p w:rsidR="008A4A8A" w:rsidRPr="00C652B6" w:rsidRDefault="008A4A8A" w:rsidP="008A4A8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4A8A" w:rsidRPr="00C652B6" w:rsidRDefault="008A4A8A" w:rsidP="008A4A8A">
      <w:pPr>
        <w:widowControl w:val="0"/>
        <w:spacing w:after="0" w:line="365" w:lineRule="exact"/>
        <w:ind w:left="3840"/>
        <w:rPr>
          <w:rFonts w:ascii="Times New Roman" w:eastAsia="Times New Roman" w:hAnsi="Times New Roman"/>
          <w:i/>
          <w:iCs/>
          <w:sz w:val="20"/>
          <w:szCs w:val="20"/>
        </w:rPr>
      </w:pPr>
      <w:r w:rsidRPr="00C652B6">
        <w:rPr>
          <w:rFonts w:ascii="Times New Roman" w:eastAsia="Times New Roman" w:hAnsi="Times New Roman"/>
          <w:i/>
          <w:iCs/>
          <w:sz w:val="20"/>
          <w:szCs w:val="20"/>
        </w:rPr>
        <w:t>Интернет-ресурсы</w:t>
      </w:r>
    </w:p>
    <w:p w:rsidR="008A4A8A" w:rsidRPr="00C652B6" w:rsidRDefault="003D4763" w:rsidP="008A4A8A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hyperlink r:id="rId47" w:history="1"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8A4A8A" w:rsidRPr="00C652B6">
        <w:rPr>
          <w:rFonts w:ascii="Times New Roman" w:eastAsia="Arial Unicode MS" w:hAnsi="Times New Roman"/>
          <w:color w:val="000000"/>
          <w:sz w:val="20"/>
          <w:szCs w:val="20"/>
        </w:rPr>
        <w:t>- Электронный учебник «Математика в школе, XXI век».</w:t>
      </w:r>
    </w:p>
    <w:p w:rsidR="008A4A8A" w:rsidRPr="00C652B6" w:rsidRDefault="003D4763" w:rsidP="008A4A8A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hyperlink r:id="rId48" w:history="1"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http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://</w:t>
        </w:r>
        <w:proofErr w:type="spellStart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fcior</w:t>
        </w:r>
        <w:proofErr w:type="spellEnd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8A4A8A" w:rsidRPr="00C652B6">
        <w:rPr>
          <w:rFonts w:ascii="Times New Roman" w:eastAsia="Arial Unicode MS" w:hAnsi="Times New Roman"/>
          <w:color w:val="000000"/>
          <w:sz w:val="20"/>
          <w:szCs w:val="20"/>
        </w:rPr>
        <w:t>- информационные, тренировочные и контрольные материалы.</w:t>
      </w:r>
    </w:p>
    <w:p w:rsidR="008A4A8A" w:rsidRPr="00135719" w:rsidRDefault="003D4763" w:rsidP="008A4A8A">
      <w:pPr>
        <w:widowControl w:val="0"/>
        <w:spacing w:after="0" w:line="365" w:lineRule="exact"/>
        <w:ind w:firstLine="740"/>
        <w:jc w:val="both"/>
        <w:rPr>
          <w:rFonts w:ascii="Times New Roman" w:eastAsia="Arial Unicode MS" w:hAnsi="Times New Roman"/>
          <w:color w:val="000000"/>
          <w:sz w:val="20"/>
          <w:szCs w:val="20"/>
        </w:rPr>
      </w:pPr>
      <w:hyperlink r:id="rId49" w:history="1"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www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school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-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collection</w:t>
        </w:r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edu</w:t>
        </w:r>
        <w:proofErr w:type="spellEnd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</w:rPr>
          <w:t>.</w:t>
        </w:r>
        <w:proofErr w:type="spellStart"/>
        <w:r w:rsidR="008A4A8A" w:rsidRPr="00C652B6">
          <w:rPr>
            <w:rFonts w:ascii="Times New Roman" w:eastAsia="Arial Unicode MS" w:hAnsi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="008A4A8A" w:rsidRPr="00C652B6">
        <w:rPr>
          <w:rFonts w:ascii="Times New Roman" w:eastAsia="Arial Unicode MS" w:hAnsi="Times New Roman"/>
          <w:color w:val="000000"/>
          <w:sz w:val="20"/>
          <w:szCs w:val="20"/>
        </w:rPr>
        <w:t>- Единая коллекции Цифровых образовательных ресурсов</w:t>
      </w:r>
      <w:bookmarkStart w:id="4" w:name="_GoBack"/>
      <w:bookmarkEnd w:id="4"/>
    </w:p>
    <w:p w:rsidR="008A4A8A" w:rsidRDefault="008A4A8A" w:rsidP="008A4A8A">
      <w:pPr>
        <w:pStyle w:val="a3"/>
      </w:pPr>
    </w:p>
    <w:p w:rsidR="00717CF7" w:rsidRDefault="00717CF7"/>
    <w:sectPr w:rsidR="00717CF7" w:rsidSect="006F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311E"/>
    <w:multiLevelType w:val="hybridMultilevel"/>
    <w:tmpl w:val="C1B00438"/>
    <w:lvl w:ilvl="0" w:tplc="D79E5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753A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11D76"/>
    <w:multiLevelType w:val="hybridMultilevel"/>
    <w:tmpl w:val="0CE862F8"/>
    <w:lvl w:ilvl="0" w:tplc="8CDEC9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C4653"/>
    <w:multiLevelType w:val="hybridMultilevel"/>
    <w:tmpl w:val="0FF6A19C"/>
    <w:lvl w:ilvl="0" w:tplc="593A669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996ADB"/>
    <w:multiLevelType w:val="hybridMultilevel"/>
    <w:tmpl w:val="4650BD5E"/>
    <w:lvl w:ilvl="0" w:tplc="152EE7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6904E6"/>
    <w:multiLevelType w:val="hybridMultilevel"/>
    <w:tmpl w:val="37BA46D2"/>
    <w:lvl w:ilvl="0" w:tplc="1D8027BC">
      <w:start w:val="1"/>
      <w:numFmt w:val="bullet"/>
      <w:lvlText w:val=""/>
      <w:lvlJc w:val="left"/>
      <w:pPr>
        <w:ind w:left="10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0752D2"/>
    <w:multiLevelType w:val="hybridMultilevel"/>
    <w:tmpl w:val="3B64C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A4A8A"/>
    <w:rsid w:val="000938D0"/>
    <w:rsid w:val="00216D17"/>
    <w:rsid w:val="002441D3"/>
    <w:rsid w:val="00247176"/>
    <w:rsid w:val="00321421"/>
    <w:rsid w:val="00343AB5"/>
    <w:rsid w:val="003D4763"/>
    <w:rsid w:val="004859AE"/>
    <w:rsid w:val="0051265B"/>
    <w:rsid w:val="005833CA"/>
    <w:rsid w:val="005C320C"/>
    <w:rsid w:val="00603F46"/>
    <w:rsid w:val="0063134D"/>
    <w:rsid w:val="006C5402"/>
    <w:rsid w:val="007054AA"/>
    <w:rsid w:val="00717CF7"/>
    <w:rsid w:val="00734EDA"/>
    <w:rsid w:val="0077281C"/>
    <w:rsid w:val="007810E0"/>
    <w:rsid w:val="007B3BED"/>
    <w:rsid w:val="007F0326"/>
    <w:rsid w:val="008A4A8A"/>
    <w:rsid w:val="008B7EE8"/>
    <w:rsid w:val="008F6CFF"/>
    <w:rsid w:val="009C47A1"/>
    <w:rsid w:val="00B269F8"/>
    <w:rsid w:val="00B54403"/>
    <w:rsid w:val="00BD79E5"/>
    <w:rsid w:val="00C3557E"/>
    <w:rsid w:val="00C36D67"/>
    <w:rsid w:val="00C46775"/>
    <w:rsid w:val="00C8432F"/>
    <w:rsid w:val="00CB59FE"/>
    <w:rsid w:val="00D408E7"/>
    <w:rsid w:val="00D555B9"/>
    <w:rsid w:val="00DB69D0"/>
    <w:rsid w:val="00DC7F8C"/>
    <w:rsid w:val="00E60689"/>
    <w:rsid w:val="00EA38A2"/>
    <w:rsid w:val="00EE28C0"/>
    <w:rsid w:val="00EE5BED"/>
    <w:rsid w:val="00F90E03"/>
    <w:rsid w:val="00FD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9AE"/>
  </w:style>
  <w:style w:type="paragraph" w:styleId="1">
    <w:name w:val="heading 1"/>
    <w:basedOn w:val="a"/>
    <w:link w:val="10"/>
    <w:uiPriority w:val="9"/>
    <w:qFormat/>
    <w:rsid w:val="00DC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C7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C7F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A8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A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4A8A"/>
    <w:rPr>
      <w:rFonts w:ascii="Tahoma" w:hAnsi="Tahoma" w:cs="Tahoma"/>
      <w:sz w:val="16"/>
      <w:szCs w:val="16"/>
    </w:rPr>
  </w:style>
  <w:style w:type="paragraph" w:customStyle="1" w:styleId="21">
    <w:name w:val="Основной текст (2)1"/>
    <w:basedOn w:val="a"/>
    <w:uiPriority w:val="99"/>
    <w:rsid w:val="005C320C"/>
    <w:pPr>
      <w:widowControl w:val="0"/>
      <w:shd w:val="clear" w:color="auto" w:fill="FFFFFF"/>
      <w:spacing w:before="1140" w:after="2880" w:line="240" w:lineRule="atLeast"/>
      <w:jc w:val="right"/>
    </w:pPr>
    <w:rPr>
      <w:rFonts w:ascii="Times New Roman" w:eastAsia="Arial Unicode MS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C7F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C7F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C7F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Strong"/>
    <w:basedOn w:val="a0"/>
    <w:uiPriority w:val="22"/>
    <w:qFormat/>
    <w:rsid w:val="00DC7F8C"/>
    <w:rPr>
      <w:b/>
      <w:bCs/>
    </w:rPr>
  </w:style>
  <w:style w:type="paragraph" w:styleId="a7">
    <w:name w:val="Normal (Web)"/>
    <w:basedOn w:val="a"/>
    <w:uiPriority w:val="99"/>
    <w:semiHidden/>
    <w:unhideWhenUsed/>
    <w:rsid w:val="00DC7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DC7F8C"/>
    <w:rPr>
      <w:i/>
      <w:iCs/>
    </w:rPr>
  </w:style>
  <w:style w:type="character" w:styleId="a9">
    <w:name w:val="Hyperlink"/>
    <w:basedOn w:val="a0"/>
    <w:uiPriority w:val="99"/>
    <w:semiHidden/>
    <w:unhideWhenUsed/>
    <w:rsid w:val="00DC7F8C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C7F8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hyperlink" Target="http://school-collection.edu.ru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hyperlink" Target="http://www.school-collection.edu.ru/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hyperlink" Target="http://fcior.edu.ru" TargetMode="External"/><Relationship Id="rId8" Type="http://schemas.openxmlformats.org/officeDocument/2006/relationships/image" Target="media/image3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3F409-C223-4CD9-9B69-6DD3E09C9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dcterms:created xsi:type="dcterms:W3CDTF">2020-04-24T10:13:00Z</dcterms:created>
  <dcterms:modified xsi:type="dcterms:W3CDTF">2020-05-21T11:04:00Z</dcterms:modified>
</cp:coreProperties>
</file>