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94" w:rsidRDefault="00033394" w:rsidP="00033394">
      <w:pPr>
        <w:rPr>
          <w:rFonts w:ascii="Times New Roman" w:hAnsi="Times New Roman"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Темы для самостоятельного изучения по дисциплине: Мат</w:t>
      </w:r>
      <w:r>
        <w:rPr>
          <w:rFonts w:ascii="Times New Roman" w:hAnsi="Times New Roman"/>
          <w:sz w:val="28"/>
          <w:szCs w:val="28"/>
        </w:rPr>
        <w:t xml:space="preserve">ематика для студентов группы 57-58 «Мастер </w:t>
      </w:r>
      <w:proofErr w:type="spellStart"/>
      <w:r>
        <w:rPr>
          <w:rFonts w:ascii="Times New Roman" w:hAnsi="Times New Roman"/>
          <w:sz w:val="28"/>
          <w:szCs w:val="28"/>
        </w:rPr>
        <w:t>столярно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плотничных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аркетных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столярных работ»</w:t>
      </w:r>
    </w:p>
    <w:p w:rsidR="00A958D1" w:rsidRPr="00176D12" w:rsidRDefault="0094309F" w:rsidP="000333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</w:t>
      </w:r>
      <w:r w:rsidR="00057E69">
        <w:rPr>
          <w:rFonts w:ascii="Times New Roman" w:hAnsi="Times New Roman"/>
          <w:sz w:val="28"/>
          <w:szCs w:val="28"/>
        </w:rPr>
        <w:t>.0</w:t>
      </w:r>
      <w:r w:rsidR="0006201F">
        <w:rPr>
          <w:rFonts w:ascii="Times New Roman" w:hAnsi="Times New Roman"/>
          <w:sz w:val="28"/>
          <w:szCs w:val="28"/>
        </w:rPr>
        <w:t>5</w:t>
      </w:r>
      <w:r w:rsidR="00057E69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30</w:t>
      </w:r>
      <w:r w:rsidR="00A958D1">
        <w:rPr>
          <w:rFonts w:ascii="Times New Roman" w:hAnsi="Times New Roman"/>
          <w:sz w:val="28"/>
          <w:szCs w:val="28"/>
        </w:rPr>
        <w:t>.0</w:t>
      </w:r>
      <w:r w:rsidR="00C07F62">
        <w:rPr>
          <w:rFonts w:ascii="Times New Roman" w:hAnsi="Times New Roman"/>
          <w:sz w:val="28"/>
          <w:szCs w:val="28"/>
        </w:rPr>
        <w:t>5</w:t>
      </w:r>
      <w:r w:rsidR="00A958D1">
        <w:rPr>
          <w:rFonts w:ascii="Times New Roman" w:hAnsi="Times New Roman"/>
          <w:sz w:val="28"/>
          <w:szCs w:val="28"/>
        </w:rPr>
        <w:t>.</w:t>
      </w:r>
      <w:r w:rsidR="00176D12">
        <w:rPr>
          <w:rFonts w:ascii="Times New Roman" w:hAnsi="Times New Roman"/>
          <w:sz w:val="28"/>
          <w:szCs w:val="28"/>
        </w:rPr>
        <w:t xml:space="preserve"> </w:t>
      </w:r>
    </w:p>
    <w:p w:rsidR="00BE6673" w:rsidRPr="0094309F" w:rsidRDefault="00033394" w:rsidP="00001A18">
      <w:pPr>
        <w:rPr>
          <w:rFonts w:ascii="Times New Roman" w:hAnsi="Times New Roman"/>
          <w:b/>
          <w:sz w:val="28"/>
          <w:szCs w:val="28"/>
        </w:rPr>
      </w:pPr>
      <w:r w:rsidRPr="009E473B">
        <w:rPr>
          <w:rFonts w:ascii="Times New Roman" w:hAnsi="Times New Roman"/>
          <w:sz w:val="28"/>
          <w:szCs w:val="28"/>
        </w:rPr>
        <w:t>Раздел Основы тригонометрии</w:t>
      </w:r>
      <w:r w:rsidR="0094309F">
        <w:rPr>
          <w:rFonts w:ascii="Times New Roman" w:hAnsi="Times New Roman"/>
          <w:sz w:val="28"/>
          <w:szCs w:val="28"/>
        </w:rPr>
        <w:t xml:space="preserve"> </w:t>
      </w:r>
      <w:r w:rsidR="0094309F" w:rsidRPr="0094309F">
        <w:rPr>
          <w:rFonts w:ascii="Times New Roman" w:hAnsi="Times New Roman"/>
          <w:b/>
          <w:sz w:val="28"/>
          <w:szCs w:val="28"/>
        </w:rPr>
        <w:t>(задание с прошлой недели)</w:t>
      </w:r>
    </w:p>
    <w:p w:rsidR="0052208C" w:rsidRDefault="00BE6673" w:rsidP="00001A18">
      <w:pPr>
        <w:shd w:val="clear" w:color="auto" w:fill="FFFFFF"/>
        <w:spacing w:before="30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AC2">
        <w:rPr>
          <w:rFonts w:ascii="Times New Roman" w:hAnsi="Times New Roman"/>
          <w:b/>
          <w:sz w:val="28"/>
          <w:szCs w:val="28"/>
        </w:rPr>
        <w:t>Выполнить практическую работу</w:t>
      </w:r>
      <w:r w:rsidR="00001A18">
        <w:rPr>
          <w:rFonts w:ascii="Times New Roman" w:hAnsi="Times New Roman"/>
          <w:b/>
          <w:sz w:val="28"/>
          <w:szCs w:val="28"/>
        </w:rPr>
        <w:t xml:space="preserve">: </w:t>
      </w:r>
    </w:p>
    <w:p w:rsidR="00CF12A2" w:rsidRPr="00D461EE" w:rsidRDefault="00CF12A2" w:rsidP="00033394">
      <w:pPr>
        <w:shd w:val="clear" w:color="auto" w:fill="FFFFFF"/>
        <w:spacing w:before="3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2A2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  <w:r w:rsidRPr="00CF12A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№ 44</w:t>
      </w:r>
      <w:r w:rsidRPr="00CF12A2">
        <w:rPr>
          <w:rFonts w:ascii="Times New Roman" w:hAnsi="Times New Roman" w:cs="Times New Roman"/>
          <w:sz w:val="28"/>
          <w:szCs w:val="28"/>
          <w:u w:val="single"/>
        </w:rPr>
        <w:t>-47</w:t>
      </w:r>
      <w:r w:rsidRPr="00CF1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1EE" w:rsidRPr="00D461EE">
        <w:rPr>
          <w:rFonts w:ascii="Times New Roman" w:eastAsia="Calibri" w:hAnsi="Times New Roman" w:cs="Times New Roman"/>
          <w:b/>
          <w:sz w:val="28"/>
          <w:szCs w:val="28"/>
        </w:rPr>
        <w:t>(разобраться и записать в тетрадь)</w:t>
      </w:r>
    </w:p>
    <w:p w:rsidR="00CF12A2" w:rsidRDefault="00CF12A2" w:rsidP="00033394">
      <w:pPr>
        <w:shd w:val="clear" w:color="auto" w:fill="FFFFFF"/>
        <w:spacing w:before="300" w:after="0" w:line="240" w:lineRule="auto"/>
        <w:jc w:val="both"/>
        <w:rPr>
          <w:noProof/>
          <w:lang w:eastAsia="ru-RU"/>
        </w:rPr>
      </w:pPr>
      <w:r w:rsidRPr="00CF12A2">
        <w:rPr>
          <w:rFonts w:ascii="Times New Roman" w:eastAsia="Calibri" w:hAnsi="Times New Roman" w:cs="Times New Roman"/>
          <w:sz w:val="28"/>
          <w:szCs w:val="28"/>
        </w:rPr>
        <w:t>«Обратные тригонометрические функции: арксинус, арккосинус, арктангенс»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усовершенствовать знания по теме.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свойства функции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y=arcsin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построим ее график.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Арксинус </w:t>
      </w:r>
      <w:proofErr w:type="gram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 </w:t>
      </w:r>
      <w:proofErr w:type="spellStart"/>
      <w:proofErr w:type="gram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arcsin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синусу (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sin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4114"/>
      </w:tblGrid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Функции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y=arcsin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E(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f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161925"/>
                  <wp:effectExtent l="19050" t="0" r="0" b="0"/>
                  <wp:docPr id="45" name="Рисунок 45" descr="http://resh.in.edu.ru/uploads/lesson_extract/6113/20190525142111/OEBPS/objects/c_matan_11_6_1/3689f85c-71cf-439f-9b11-27b595d01af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resh.in.edu.ru/uploads/lesson_extract/6113/20190525142111/OEBPS/objects/c_matan_11_6_1/3689f85c-71cf-439f-9b11-27b595d01af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D(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f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285750"/>
                  <wp:effectExtent l="19050" t="0" r="9525" b="0"/>
                  <wp:docPr id="46" name="Рисунок 46" descr="http://resh.in.edu.ru/uploads/lesson_extract/6113/20190525142111/OEBPS/objects/c_matan_11_6_1/c8be3ea7-dd7f-43f2-bf61-38f03986cd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resh.in.edu.ru/uploads/lesson_extract/6113/20190525142111/OEBPS/objects/c_matan_11_6_1/c8be3ea7-dd7f-43f2-bf61-38f03986cd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Нечётная, т.к.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arcsin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(-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x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)= -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arcsin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x</w:t>
            </w:r>
            <w:proofErr w:type="spellEnd"/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Возрастающая</w:t>
            </w:r>
          </w:p>
        </w:tc>
      </w:tr>
    </w:tbl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038350" cy="1971675"/>
            <wp:effectExtent l="19050" t="0" r="0" b="0"/>
            <wp:docPr id="43" name="Рисунок 47" descr="http://resh.in.edu.ru/uploads/lesson_extract/6113/20190525142111/OEBPS/objects/c_matan_11_6_1/4b352d86-6ffb-4d08-af47-98e9170734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resh.in.edu.ru/uploads/lesson_extract/6113/20190525142111/OEBPS/objects/c_matan_11_6_1/4b352d86-6ffb-4d08-af47-98e91707340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Рис.1 График функции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y=arcsin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свойства функции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y=arcos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построим ее график.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Арккосинус </w:t>
      </w:r>
      <w:proofErr w:type="gram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 </w:t>
      </w:r>
      <w:proofErr w:type="spellStart"/>
      <w:proofErr w:type="gram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arccos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косинусу (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cos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2817"/>
      </w:tblGrid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Функции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y=arccos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E(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f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838200" cy="161925"/>
                  <wp:effectExtent l="19050" t="0" r="0" b="0"/>
                  <wp:docPr id="42" name="Рисунок 48" descr="http://resh.in.edu.ru/uploads/lesson_extract/6113/20190525142111/OEBPS/objects/c_matan_11_6_1/7502e202-3bc4-462a-80d7-503184199c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resh.in.edu.ru/uploads/lesson_extract/6113/20190525142111/OEBPS/objects/c_matan_11_6_1/7502e202-3bc4-462a-80d7-503184199c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>D(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f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161925"/>
                  <wp:effectExtent l="19050" t="0" r="0" b="0"/>
                  <wp:docPr id="41" name="Рисунок 49" descr="http://resh.in.edu.ru/uploads/lesson_extract/6113/20190525142111/OEBPS/objects/c_matan_11_6_1/b9b9f5d7-1d5f-4b05-a728-d2a9ca5bb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esh.in.edu.ru/uploads/lesson_extract/6113/20190525142111/OEBPS/objects/c_matan_11_6_1/b9b9f5d7-1d5f-4b05-a728-d2a9ca5bb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Ни чётная, ни нечётная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Убывающая</w:t>
            </w:r>
          </w:p>
        </w:tc>
      </w:tr>
    </w:tbl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257425" cy="2286000"/>
            <wp:effectExtent l="19050" t="0" r="9525" b="0"/>
            <wp:docPr id="40" name="Рисунок 50" descr="http://resh.in.edu.ru/uploads/lesson_extract/6113/20190525142111/OEBPS/objects/c_matan_11_6_1/83ef0851-a5a8-4639-9866-a253f26caa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resh.in.edu.ru/uploads/lesson_extract/6113/20190525142111/OEBPS/objects/c_matan_11_6_1/83ef0851-a5a8-4639-9866-a253f26caabf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Рис.2 График функции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y=arccos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proofErr w:type="gram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proofErr w:type="gramEnd"/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свойства функции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y=arctgx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y=arcctgx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 построим их графики.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Арктангенс </w:t>
      </w:r>
      <w:proofErr w:type="gram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 </w:t>
      </w:r>
      <w:proofErr w:type="spellStart"/>
      <w:proofErr w:type="gram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arctg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тангенсу (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tg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Арккотангенс </w:t>
      </w:r>
      <w:proofErr w:type="gram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( </w:t>
      </w:r>
      <w:proofErr w:type="spellStart"/>
      <w:proofErr w:type="gram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arcctg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)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 – это функция, обратная к котангенсу (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x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 = 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ctg</w:t>
      </w:r>
      <w:proofErr w:type="spellEnd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 </w:t>
      </w:r>
      <w:proofErr w:type="spellStart"/>
      <w:r w:rsidRPr="00EA3113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y</w:t>
      </w:r>
      <w:proofErr w:type="spell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).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1"/>
        <w:gridCol w:w="1781"/>
        <w:gridCol w:w="1494"/>
      </w:tblGrid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Свойства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y=arctg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y=arcctg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E(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f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R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D(</w:t>
            </w:r>
            <w:proofErr w:type="spellStart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f</w:t>
            </w:r>
            <w:proofErr w:type="spellEnd"/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285750"/>
                  <wp:effectExtent l="19050" t="0" r="0" b="0"/>
                  <wp:docPr id="39" name="Рисунок 51" descr="http://resh.in.edu.ru/uploads/lesson_extract/6113/20190525142111/OEBPS/objects/c_matan_11_6_1/64e4f15d-de4f-4886-a831-9f09b65fc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resh.in.edu.ru/uploads/lesson_extract/6113/20190525142111/OEBPS/objects/c_matan_11_6_1/64e4f15d-de4f-4886-a831-9f09b65fc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>
                  <wp:extent cx="342900" cy="161925"/>
                  <wp:effectExtent l="19050" t="0" r="0" b="0"/>
                  <wp:docPr id="38" name="Рисунок 52" descr="http://resh.in.edu.ru/uploads/lesson_extract/6113/20190525142111/OEBPS/objects/c_matan_11_6_1/8d6308b0-65f8-4de6-bae1-5114f2661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resh.in.edu.ru/uploads/lesson_extract/6113/20190525142111/OEBPS/objects/c_matan_11_6_1/8d6308b0-65f8-4de6-bae1-5114f26613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Чётность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Нечётная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Нечётная</w:t>
            </w:r>
          </w:p>
        </w:tc>
      </w:tr>
      <w:tr w:rsidR="00D461EE" w:rsidRPr="00EA3113" w:rsidTr="006910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Промежутки монотонности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Возрастающая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61EE" w:rsidRPr="00EA3113" w:rsidRDefault="00D461EE" w:rsidP="0069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A3113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Убывающая</w:t>
            </w:r>
          </w:p>
        </w:tc>
      </w:tr>
    </w:tbl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i/>
          <w:iCs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2286000" cy="1657350"/>
            <wp:effectExtent l="19050" t="0" r="0" b="0"/>
            <wp:docPr id="37" name="Рисунок 53" descr="http://resh.in.edu.ru/uploads/lesson_extract/6113/20190525142111/OEBPS/objects/c_matan_11_6_1/d54e781b-3949-4b26-8b53-f3dc5391a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esh.in.edu.ru/uploads/lesson_extract/6113/20190525142111/OEBPS/objects/c_matan_11_6_1/d54e781b-3949-4b26-8b53-f3dc5391a81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Рис.3 График функции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y=arctgx</w:t>
      </w:r>
      <w:proofErr w:type="spellEnd"/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i/>
          <w:iCs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2466975" cy="1895475"/>
            <wp:effectExtent l="19050" t="0" r="9525" b="0"/>
            <wp:docPr id="36" name="Рисунок 54" descr="http://resh.in.edu.ru/uploads/lesson_extract/6113/20190525142111/OEBPS/objects/c_matan_11_6_1/1c0403fe-0051-44f5-8e7e-fd223e8060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esh.in.edu.ru/uploads/lesson_extract/6113/20190525142111/OEBPS/objects/c_matan_11_6_1/1c0403fe-0051-44f5-8e7e-fd223e8060d0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Рис.4 График функции </w:t>
      </w:r>
      <w:proofErr w:type="spell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y=arc</w:t>
      </w:r>
      <w:proofErr w:type="gramStart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</w:t>
      </w:r>
      <w:proofErr w:type="gramEnd"/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tgx</w:t>
      </w:r>
      <w:proofErr w:type="spellEnd"/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1</w:t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Найдите значение выражения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62000" cy="190500"/>
            <wp:effectExtent l="19050" t="0" r="0" b="0"/>
            <wp:docPr id="35" name="Рисунок 55" descr="http://resh.in.edu.ru/uploads/lesson_extract/6113/20190525142111/OEBPS/objects/c_matan_11_6_1/4d9fc6d4-0f7a-47a7-a45a-db902af790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resh.in.edu.ru/uploads/lesson_extract/6113/20190525142111/OEBPS/objects/c_matan_11_6_1/4d9fc6d4-0f7a-47a7-a45a-db902af790c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Обозначим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23900" cy="190500"/>
            <wp:effectExtent l="19050" t="0" r="0" b="0"/>
            <wp:docPr id="34" name="Рисунок 56" descr="http://resh.in.edu.ru/uploads/lesson_extract/6113/20190525142111/OEBPS/objects/c_matan_11_6_1/2aad6c50-6a2e-4e77-8764-7b7a5d683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resh.in.edu.ru/uploads/lesson_extract/6113/20190525142111/OEBPS/objects/c_matan_11_6_1/2aad6c50-6a2e-4e77-8764-7b7a5d683e6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по определения арктангенса получаем х=60°, т.е. нам нужно найти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04800" cy="285750"/>
            <wp:effectExtent l="19050" t="0" r="0" b="0"/>
            <wp:docPr id="33" name="Рисунок 57" descr="http://resh.in.edu.ru/uploads/lesson_extract/6113/20190525142111/OEBPS/objects/c_matan_11_6_1/6d83e41a-fd0c-4610-992d-99e1f84b2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resh.in.edu.ru/uploads/lesson_extract/6113/20190525142111/OEBPS/objects/c_matan_11_6_1/6d83e41a-fd0c-4610-992d-99e1f84b2130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66750" cy="352425"/>
            <wp:effectExtent l="19050" t="0" r="0" b="0"/>
            <wp:docPr id="32" name="Рисунок 58" descr="http://resh.in.edu.ru/uploads/lesson_extract/6113/20190525142111/OEBPS/objects/c_matan_11_6_1/a9e18853-6722-43ab-8561-ccff90d31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resh.in.edu.ru/uploads/lesson_extract/6113/20190525142111/OEBPS/objects/c_matan_11_6_1/a9e18853-6722-43ab-8561-ccff90d31c5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 2.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Решите неравенство 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847725" cy="161925"/>
            <wp:effectExtent l="19050" t="0" r="9525" b="0"/>
            <wp:docPr id="31" name="Рисунок 59" descr="http://resh.in.edu.ru/uploads/lesson_extract/6113/20190525142111/OEBPS/objects/c_matan_11_6_1/fef81c29-807b-47b0-baa7-0187075e7a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esh.in.edu.ru/uploads/lesson_extract/6113/20190525142111/OEBPS/objects/c_matan_11_6_1/fef81c29-807b-47b0-baa7-0187075e7a2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847725" cy="161925"/>
            <wp:effectExtent l="19050" t="0" r="9525" b="0"/>
            <wp:docPr id="30" name="Рисунок 60" descr="http://resh.in.edu.ru/uploads/lesson_extract/6113/20190525142111/OEBPS/objects/c_matan_11_6_1/506f815e-be3a-4a55-837d-601af370cd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resh.in.edu.ru/uploads/lesson_extract/6113/20190525142111/OEBPS/objects/c_matan_11_6_1/506f815e-be3a-4a55-837d-601af370cd4d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71525" cy="314325"/>
            <wp:effectExtent l="19050" t="0" r="9525" b="0"/>
            <wp:docPr id="29" name="Рисунок 61" descr="http://resh.in.edu.ru/uploads/lesson_extract/6113/20190525142111/OEBPS/objects/c_matan_11_6_1/c5909af5-c3c9-4264-9e78-b7338b9e0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resh.in.edu.ru/uploads/lesson_extract/6113/20190525142111/OEBPS/objects/c_matan_11_6_1/c5909af5-c3c9-4264-9e78-b7338b9e0357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466850" cy="314325"/>
            <wp:effectExtent l="19050" t="0" r="0" b="0"/>
            <wp:docPr id="28" name="Рисунок 62" descr="http://resh.in.edu.ru/uploads/lesson_extract/6113/20190525142111/OEBPS/objects/c_matan_11_6_1/80d8caed-d5c7-44ff-a650-8c0bc33ab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esh.in.edu.ru/uploads/lesson_extract/6113/20190525142111/OEBPS/objects/c_matan_11_6_1/80d8caed-d5c7-44ff-a650-8c0bc33ab9cb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466850" cy="314325"/>
            <wp:effectExtent l="19050" t="0" r="0" b="0"/>
            <wp:docPr id="27" name="Рисунок 63" descr="http://resh.in.edu.ru/uploads/lesson_extract/6113/20190525142111/OEBPS/objects/c_matan_11_6_1/ec2a08f3-89a1-49ad-8c99-3c411b444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esh.in.edu.ru/uploads/lesson_extract/6113/20190525142111/OEBPS/objects/c_matan_11_6_1/ec2a08f3-89a1-49ad-8c99-3c411b44459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Накладываем ограничения по свойствам арксинуса: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81075" cy="314325"/>
            <wp:effectExtent l="19050" t="0" r="9525" b="0"/>
            <wp:docPr id="26" name="Рисунок 64" descr="http://resh.in.edu.ru/uploads/lesson_extract/6113/20190525142111/OEBPS/objects/c_matan_11_6_1/9a4fbf81-2b4b-4e18-add8-5886fa4074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resh.in.edu.ru/uploads/lesson_extract/6113/20190525142111/OEBPS/objects/c_matan_11_6_1/9a4fbf81-2b4b-4e18-add8-5886fa40747a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D461EE" w:rsidRPr="00EA3113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019175" cy="314325"/>
            <wp:effectExtent l="19050" t="0" r="9525" b="0"/>
            <wp:docPr id="3" name="Рисунок 65" descr="http://resh.in.edu.ru/uploads/lesson_extract/6113/20190525142111/OEBPS/objects/c_matan_11_6_1/df68db9a-0d42-4484-acb3-6724e6bb1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resh.in.edu.ru/uploads/lesson_extract/6113/20190525142111/OEBPS/objects/c_matan_11_6_1/df68db9a-0d42-4484-acb3-6724e6bb144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1EE" w:rsidRDefault="00D461EE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A311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</w:t>
      </w:r>
      <w:r w:rsidRPr="00EA311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771525" cy="314325"/>
            <wp:effectExtent l="19050" t="0" r="9525" b="0"/>
            <wp:docPr id="24" name="Рисунок 66" descr="http://resh.in.edu.ru/uploads/lesson_extract/6113/20190525142111/OEBPS/objects/c_matan_11_6_1/4ac965f7-ed3c-463f-ae49-737664a07d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resh.in.edu.ru/uploads/lesson_extract/6113/20190525142111/OEBPS/objects/c_matan_11_6_1/4ac965f7-ed3c-463f-ae49-737664a07ddb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65" w:rsidRPr="00EA3113" w:rsidRDefault="00052265" w:rsidP="00D461E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(записать в тетрадь)</w:t>
      </w:r>
    </w:p>
    <w:p w:rsidR="00D461EE" w:rsidRPr="005477EC" w:rsidRDefault="00D461EE" w:rsidP="00D461EE">
      <w:pPr>
        <w:pStyle w:val="a3"/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94" w:rsidRPr="00D05036" w:rsidRDefault="00CF12A2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 </w:t>
      </w:r>
      <w:r w:rsidR="00033394"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«Алгебра и начала математического анализа. 10-11 классы. Базовый и углубленный уровни. Учебник. ФГОС», АО «Издательство «Просвещение» Алимов Ш.А., Колягин Ю.М., Ткачева М.В. и др.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«Математика: алгебра и начала математического анализа, геометрия. Алгебра и начала математического анализа». 10-11 классы. Учебник для общеобразовательных организаций (базовый уровень). В 2 ч., ООО «ИОЦ МНЕМОЗИНА» Ч.1.: Мордкович А.Г., Семенов П.В.; Ч.2.: Мордкович А.Г. и др., под ред. Мордковича А.Г. 10–11.</w:t>
      </w:r>
    </w:p>
    <w:p w:rsidR="00033394" w:rsidRPr="00D05036" w:rsidRDefault="00033394" w:rsidP="00033394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Алгебра и начала математического анализа. 10 класс, АО «Издательство «Просвещение» Никольский С.М., Потапов М.К., Решетников Н.Н. и др. 10.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Дополнительные рекомендованные ссылки на ресурсы сети Интернет</w:t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proofErr w:type="spellStart"/>
      <w:r w:rsidR="008416E8">
        <w:fldChar w:fldCharType="begin"/>
      </w:r>
      <w:r w:rsidR="008416E8">
        <w:instrText>HYPERLINK "https://www.yaklass.ru/p/algebra/10-klass/preobrazovanie-trigonometricheskikh-vyrazhenii-9146/formuly-dvoinogo-argumenta-9137/re-672b30cf-ca36-46c1-970a-d8454337d474"</w:instrText>
      </w:r>
      <w:r w:rsidR="008416E8">
        <w:fldChar w:fldCharType="separate"/>
      </w:r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yaklass</w:t>
      </w:r>
      <w:proofErr w:type="spellEnd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.​</w:t>
      </w:r>
      <w:proofErr w:type="spellStart"/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ru</w:t>
      </w:r>
      <w:proofErr w:type="spellEnd"/>
      <w:r w:rsidR="008416E8">
        <w:fldChar w:fldCharType="end"/>
      </w:r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proofErr w:type="spellStart"/>
      <w:r w:rsidR="008416E8">
        <w:fldChar w:fldCharType="begin"/>
      </w:r>
      <w:r w:rsidR="008416E8">
        <w:instrText>HYPERLINK "http://www.cleverstudents.ru/trigonometry/sum_of_sin_and_cos.html"</w:instrText>
      </w:r>
      <w:r w:rsidR="008416E8">
        <w:fldChar w:fldCharType="separate"/>
      </w:r>
      <w:r w:rsidRPr="00D05036">
        <w:rPr>
          <w:rFonts w:ascii="Helvetica" w:eastAsia="Times New Roman" w:hAnsi="Helvetica" w:cs="Helvetica"/>
          <w:color w:val="346BA2"/>
          <w:sz w:val="24"/>
          <w:szCs w:val="24"/>
          <w:u w:val="single"/>
          <w:lang w:eastAsia="ru-RU"/>
        </w:rPr>
        <w:t>cleverstudents.ru</w:t>
      </w:r>
      <w:proofErr w:type="spellEnd"/>
      <w:r w:rsidR="008416E8">
        <w:fldChar w:fldCharType="end"/>
      </w:r>
    </w:p>
    <w:p w:rsidR="00033394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left="195"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тер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нет-пор</w:t>
      </w:r>
      <w:r w:rsidRPr="00D0503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тал </w:t>
      </w:r>
      <w:hyperlink r:id="rId24" w:history="1">
        <w:r w:rsidRPr="00D05036">
          <w:rPr>
            <w:rFonts w:ascii="Helvetica" w:eastAsia="Times New Roman" w:hAnsi="Helvetica" w:cs="Helvetica"/>
            <w:color w:val="346BA2"/>
            <w:sz w:val="24"/>
            <w:szCs w:val="24"/>
            <w:u w:val="single"/>
            <w:lang w:eastAsia="ru-RU"/>
          </w:rPr>
          <w:t>math24.ru</w:t>
        </w:r>
      </w:hyperlink>
    </w:p>
    <w:p w:rsidR="00033394" w:rsidRPr="00D05036" w:rsidRDefault="00033394" w:rsidP="00033394">
      <w:pPr>
        <w:numPr>
          <w:ilvl w:val="0"/>
          <w:numId w:val="4"/>
        </w:numPr>
        <w:shd w:val="clear" w:color="auto" w:fill="FFFFFF"/>
        <w:spacing w:before="100" w:beforeAutospacing="1" w:after="300" w:line="240" w:lineRule="auto"/>
        <w:ind w:right="195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</w:p>
    <w:p w:rsidR="00033394" w:rsidRPr="00D05036" w:rsidRDefault="00033394" w:rsidP="00033394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i/>
          <w:iCs/>
          <w:color w:val="333333"/>
          <w:sz w:val="23"/>
          <w:szCs w:val="23"/>
          <w:lang w:eastAsia="ru-RU"/>
        </w:rPr>
        <w:t> </w:t>
      </w:r>
    </w:p>
    <w:p w:rsidR="00A2763B" w:rsidRPr="00A958D1" w:rsidRDefault="00033394" w:rsidP="00A958D1">
      <w:pPr>
        <w:shd w:val="clear" w:color="auto" w:fill="FFFFFF"/>
        <w:spacing w:before="300"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0503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 </w:t>
      </w:r>
    </w:p>
    <w:sectPr w:rsidR="00A2763B" w:rsidRPr="00A958D1" w:rsidSect="0011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2BD"/>
    <w:multiLevelType w:val="multilevel"/>
    <w:tmpl w:val="EE44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71F8"/>
    <w:multiLevelType w:val="hybridMultilevel"/>
    <w:tmpl w:val="DAD8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67CBE"/>
    <w:multiLevelType w:val="multilevel"/>
    <w:tmpl w:val="9E0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75EDA"/>
    <w:multiLevelType w:val="multilevel"/>
    <w:tmpl w:val="285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73D50"/>
    <w:multiLevelType w:val="multilevel"/>
    <w:tmpl w:val="C2BC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D97"/>
    <w:multiLevelType w:val="multilevel"/>
    <w:tmpl w:val="996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C53DE"/>
    <w:multiLevelType w:val="hybridMultilevel"/>
    <w:tmpl w:val="0D5A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E4D09"/>
    <w:multiLevelType w:val="multilevel"/>
    <w:tmpl w:val="4F86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F69B9"/>
    <w:multiLevelType w:val="multilevel"/>
    <w:tmpl w:val="762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5009"/>
    <w:multiLevelType w:val="multilevel"/>
    <w:tmpl w:val="74C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61701C"/>
    <w:multiLevelType w:val="multilevel"/>
    <w:tmpl w:val="4142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DC278E"/>
    <w:multiLevelType w:val="multilevel"/>
    <w:tmpl w:val="4338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7E10"/>
    <w:multiLevelType w:val="multilevel"/>
    <w:tmpl w:val="125E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993EF3"/>
    <w:multiLevelType w:val="multilevel"/>
    <w:tmpl w:val="47B2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12354"/>
    <w:multiLevelType w:val="hybridMultilevel"/>
    <w:tmpl w:val="66645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0144D"/>
    <w:multiLevelType w:val="multilevel"/>
    <w:tmpl w:val="1A7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8"/>
  </w:num>
  <w:num w:numId="5">
    <w:abstractNumId w:val="16"/>
  </w:num>
  <w:num w:numId="6">
    <w:abstractNumId w:val="15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14"/>
  </w:num>
  <w:num w:numId="15">
    <w:abstractNumId w:val="4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169"/>
    <w:rsid w:val="00001A18"/>
    <w:rsid w:val="00033394"/>
    <w:rsid w:val="00052265"/>
    <w:rsid w:val="00057E69"/>
    <w:rsid w:val="0006201F"/>
    <w:rsid w:val="000D1A97"/>
    <w:rsid w:val="00111FEE"/>
    <w:rsid w:val="00176D12"/>
    <w:rsid w:val="00266AC2"/>
    <w:rsid w:val="0042508F"/>
    <w:rsid w:val="00434169"/>
    <w:rsid w:val="0049275A"/>
    <w:rsid w:val="0052208C"/>
    <w:rsid w:val="00556375"/>
    <w:rsid w:val="00654F2B"/>
    <w:rsid w:val="007C4EF6"/>
    <w:rsid w:val="008416E8"/>
    <w:rsid w:val="0094309F"/>
    <w:rsid w:val="009C311A"/>
    <w:rsid w:val="00A2763B"/>
    <w:rsid w:val="00A958D1"/>
    <w:rsid w:val="00BE6673"/>
    <w:rsid w:val="00C07F62"/>
    <w:rsid w:val="00CC272F"/>
    <w:rsid w:val="00CD1D97"/>
    <w:rsid w:val="00CF12A2"/>
    <w:rsid w:val="00D461EE"/>
    <w:rsid w:val="00E64704"/>
    <w:rsid w:val="00F078DB"/>
    <w:rsid w:val="00F30DE1"/>
    <w:rsid w:val="00F41966"/>
    <w:rsid w:val="00FE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40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9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21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66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496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28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39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6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8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41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17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1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07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169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700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math24.ru/%D0%BF%D1%80%D0%B5%D0%BE%D0%B1%D1%80%D0%B0%D0%B7%D0%BE%D0%B2%D0%B0%D0%BD%D0%B8%D0%B5-%D1%81%D1%83%D0%BC%D0%BC%D1%8B-%D0%B8-%D1%80%D0%B0%D0%B7%D0%BD%D0%BE%D1%81%D1%82%D0%B8-%D1%82%D1%80%D0%B8%D0%B3%D0%BE%D0%BD%D0%BE%D0%BC%D0%B5%D1%82%D1%80%D0%B8%D1%87%D0%B5%D1%81%D0%BA%D0%B8%D1%85-%D1%84%D1%83%D0%BD%D0%BA%D1%86%D0%B8%D0%B9-%D0%B2-%D0%BF%D1%80%D0%BE%D0%B8%D0%B7%D0%B2%D0%B5%D0%B4%D0%B5%D0%BD%D0%B8%D0%B5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24</cp:revision>
  <dcterms:created xsi:type="dcterms:W3CDTF">2020-04-08T07:25:00Z</dcterms:created>
  <dcterms:modified xsi:type="dcterms:W3CDTF">2020-05-21T12:03:00Z</dcterms:modified>
</cp:coreProperties>
</file>