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CD" w:rsidRPr="00B56ECD" w:rsidRDefault="00B56ECD">
      <w:pPr>
        <w:rPr>
          <w:b/>
        </w:rPr>
      </w:pPr>
      <w:bookmarkStart w:id="0" w:name="_GoBack"/>
      <w:r w:rsidRPr="00B56ECD">
        <w:rPr>
          <w:b/>
        </w:rPr>
        <w:t xml:space="preserve">Дата проведение  31.03. 2020 </w:t>
      </w:r>
    </w:p>
    <w:bookmarkEnd w:id="0"/>
    <w:p w:rsidR="00B56ECD" w:rsidRPr="00B2762C" w:rsidRDefault="00B56ECD" w:rsidP="00B56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Pr="00B27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</w:p>
    <w:p w:rsidR="00B56ECD" w:rsidRPr="0046077F" w:rsidRDefault="00B56ECD" w:rsidP="00B5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CD" w:rsidRPr="00B2762C" w:rsidRDefault="00B56ECD" w:rsidP="00B5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Тема: </w:t>
      </w:r>
      <w:r w:rsidRPr="003379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Кредит как часть личного финансового плана.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379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Типичные ошибки при использовании кредита. Решение кейса «Покупка машины».</w:t>
      </w:r>
    </w:p>
    <w:p w:rsidR="00B56ECD" w:rsidRPr="00B2762C" w:rsidRDefault="00B56ECD" w:rsidP="00B56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CD" w:rsidRDefault="00B56ECD" w:rsidP="00B5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Научиться выявлять ошибки при использовании кредита.</w:t>
      </w:r>
    </w:p>
    <w:p w:rsidR="00B56ECD" w:rsidRDefault="00B56ECD" w:rsidP="00B56ECD">
      <w:pPr>
        <w:rPr>
          <w:rFonts w:ascii="Times New Roman" w:hAnsi="Times New Roman" w:cs="Times New Roman"/>
          <w:b/>
          <w:sz w:val="24"/>
          <w:szCs w:val="24"/>
        </w:rPr>
      </w:pPr>
    </w:p>
    <w:p w:rsidR="00B56ECD" w:rsidRDefault="00B56ECD" w:rsidP="00B56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для студентов: </w:t>
      </w:r>
    </w:p>
    <w:p w:rsidR="00B56ECD" w:rsidRPr="00B9541A" w:rsidRDefault="00B56ECD" w:rsidP="00B5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Pr="00B9541A">
        <w:rPr>
          <w:rFonts w:ascii="Times New Roman" w:hAnsi="Times New Roman" w:cs="Times New Roman"/>
          <w:sz w:val="24"/>
          <w:szCs w:val="24"/>
        </w:rPr>
        <w:t xml:space="preserve">зучите виды </w:t>
      </w:r>
      <w:proofErr w:type="gramStart"/>
      <w:r w:rsidRPr="00B9541A">
        <w:rPr>
          <w:rFonts w:ascii="Times New Roman" w:hAnsi="Times New Roman" w:cs="Times New Roman"/>
          <w:sz w:val="24"/>
          <w:szCs w:val="24"/>
        </w:rPr>
        <w:t>кредитов</w:t>
      </w:r>
      <w:proofErr w:type="gramEnd"/>
      <w:r w:rsidRPr="00B9541A">
        <w:rPr>
          <w:rFonts w:ascii="Times New Roman" w:hAnsi="Times New Roman" w:cs="Times New Roman"/>
          <w:sz w:val="24"/>
          <w:szCs w:val="24"/>
        </w:rPr>
        <w:t xml:space="preserve"> и способы погашения кредитов составьте схемы «Виды кредитов « и «Способы погашения кредитов».</w:t>
      </w:r>
    </w:p>
    <w:p w:rsidR="00B56ECD" w:rsidRDefault="00B56ECD" w:rsidP="00B5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Подумайте и выпишите основные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допускаются при составлении договора кредитования и использовании кредита.</w:t>
      </w:r>
    </w:p>
    <w:p w:rsidR="007E272C" w:rsidRDefault="007E272C" w:rsidP="00B56ECD"/>
    <w:p w:rsidR="00B56ECD" w:rsidRPr="00B56ECD" w:rsidRDefault="00B56ECD" w:rsidP="00B56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</w:p>
    <w:p w:rsidR="00B56ECD" w:rsidRPr="00B56ECD" w:rsidRDefault="00B56ECD" w:rsidP="00B56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ECD" w:rsidRPr="00B56ECD" w:rsidRDefault="00B56ECD" w:rsidP="00B56ECD">
      <w:pPr>
        <w:keepNext/>
        <w:keepLines/>
        <w:spacing w:after="0" w:line="322" w:lineRule="exac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bookmarkStart w:id="1" w:name="bookmark17"/>
      <w:r w:rsidRPr="00B56E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Основные источники:</w:t>
      </w:r>
      <w:bookmarkEnd w:id="1"/>
    </w:p>
    <w:p w:rsidR="00B56ECD" w:rsidRPr="00B56ECD" w:rsidRDefault="00B56ECD" w:rsidP="00B56ECD">
      <w:pPr>
        <w:keepNext/>
        <w:keepLines/>
        <w:spacing w:after="0" w:line="32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ECD" w:rsidRPr="00B56ECD" w:rsidRDefault="00B56ECD" w:rsidP="00B56ECD">
      <w:pPr>
        <w:widowControl w:val="0"/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В.В.Чумаченко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А.П.Горяев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«Основы финансовой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грамотности»</w:t>
      </w:r>
      <w:proofErr w:type="gram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.: «Просвещение», 2016.</w:t>
      </w:r>
    </w:p>
    <w:p w:rsidR="00B56ECD" w:rsidRPr="00B56ECD" w:rsidRDefault="00B56ECD" w:rsidP="00B56ECD">
      <w:pPr>
        <w:widowControl w:val="0"/>
        <w:tabs>
          <w:tab w:val="left" w:pos="709"/>
        </w:tabs>
        <w:spacing w:after="0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  <w:t>Дополнительные источники: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А.П.Горяев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В.В.Чумаченко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«Финансовая грамота для школьников», Российская экономическая школа, 2010.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А.В.Паранич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«Путеводитель по финансовому рынку», М.И-трейд, 2010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Н.Н.Думная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М.Б.Медведева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О.А.Рябова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«Выбирая свой банк: учебное пособие», М.: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Интелект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-центр, 2010.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Н.И.Берзон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«Основы финансовой экономики», М.: Вита-пресс, 2011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Н.Н.Думная</w:t>
      </w:r>
      <w:proofErr w:type="spellEnd"/>
      <w:proofErr w:type="gram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С.И.Рыбаков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А.Ю.Лайков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«Зачем нужны страховые компании и страховые услуги?». М.: Интеллект-центр, 2010.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Н.Н.Думная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Б.А.Ланин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Н.П.Мельникова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«Заплати налоги и спи спокойно», М.: Интеллект-центр, 2011.</w:t>
      </w:r>
    </w:p>
    <w:p w:rsidR="00B56ECD" w:rsidRPr="00B56ECD" w:rsidRDefault="00B56ECD" w:rsidP="00B56EC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56ECD" w:rsidRPr="00B56ECD" w:rsidRDefault="00B56ECD" w:rsidP="00B56ECD">
      <w:pPr>
        <w:widowControl w:val="0"/>
        <w:spacing w:after="0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  <w:t>Интернет-ресурсы</w:t>
      </w:r>
    </w:p>
    <w:p w:rsidR="00B56ECD" w:rsidRPr="00B56ECD" w:rsidRDefault="00B56ECD" w:rsidP="00B56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B5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Фин-грамота. </w:t>
      </w:r>
      <w:proofErr w:type="spellStart"/>
      <w:r w:rsidRPr="00B5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</w:t>
      </w:r>
      <w:proofErr w:type="spellEnd"/>
      <w:r w:rsidRPr="00B5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56ECD">
        <w:rPr>
          <w:rFonts w:ascii="Times New Roman" w:eastAsia="Times New Roman" w:hAnsi="Times New Roman" w:cs="Times New Roman"/>
          <w:sz w:val="24"/>
          <w:szCs w:val="24"/>
          <w:lang w:eastAsia="ru-RU"/>
        </w:rPr>
        <w:t>www.fin-gramota.ru</w:t>
      </w:r>
      <w:r w:rsidRPr="00B5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6ECD" w:rsidRPr="00B56ECD" w:rsidRDefault="00B56ECD" w:rsidP="00B56EC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6ECD" w:rsidRPr="00B56ECD" w:rsidRDefault="00B56ECD" w:rsidP="00B56EC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Выполненные работы отправлять:    </w:t>
      </w:r>
      <w:hyperlink r:id="rId7" w:history="1">
        <w:r w:rsidRPr="00B56E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klimenko.xelen@yandex.ru</w:t>
        </w:r>
      </w:hyperlink>
    </w:p>
    <w:p w:rsidR="00B56ECD" w:rsidRPr="00B56ECD" w:rsidRDefault="00B56ECD" w:rsidP="00B56EC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6ECD" w:rsidRDefault="00B56ECD" w:rsidP="00B56ECD"/>
    <w:p w:rsidR="00B56ECD" w:rsidRDefault="00B56ECD" w:rsidP="00B56ECD"/>
    <w:p w:rsidR="00B56ECD" w:rsidRDefault="00B56ECD" w:rsidP="00B56ECD"/>
    <w:p w:rsidR="00B56ECD" w:rsidRPr="00B56ECD" w:rsidRDefault="00B56ECD" w:rsidP="00B56ECD">
      <w:pPr>
        <w:rPr>
          <w:rFonts w:ascii="Times New Roman" w:hAnsi="Times New Roman" w:cs="Times New Roman"/>
          <w:b/>
          <w:sz w:val="24"/>
          <w:szCs w:val="24"/>
        </w:rPr>
      </w:pPr>
      <w:r w:rsidRPr="00B56E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проведения урока 02.04.2020 г. </w:t>
      </w:r>
    </w:p>
    <w:p w:rsidR="00B56ECD" w:rsidRPr="00B56ECD" w:rsidRDefault="00B56ECD" w:rsidP="00B56ECD">
      <w:pPr>
        <w:rPr>
          <w:rFonts w:ascii="Times New Roman" w:hAnsi="Times New Roman" w:cs="Times New Roman"/>
          <w:b/>
          <w:sz w:val="24"/>
          <w:szCs w:val="24"/>
        </w:rPr>
      </w:pPr>
      <w:r w:rsidRPr="00B56ECD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 </w:t>
      </w:r>
      <w:r w:rsidRPr="00B56ECD">
        <w:rPr>
          <w:rFonts w:ascii="Times New Roman" w:hAnsi="Times New Roman" w:cs="Times New Roman"/>
          <w:b/>
          <w:sz w:val="24"/>
          <w:szCs w:val="24"/>
        </w:rPr>
        <w:t>№ 6</w:t>
      </w:r>
    </w:p>
    <w:p w:rsidR="00B56ECD" w:rsidRPr="00B56ECD" w:rsidRDefault="00B56ECD" w:rsidP="00B56ECD">
      <w:pPr>
        <w:rPr>
          <w:rFonts w:ascii="Times New Roman" w:hAnsi="Times New Roman" w:cs="Times New Roman"/>
          <w:sz w:val="24"/>
          <w:szCs w:val="24"/>
        </w:rPr>
      </w:pPr>
      <w:r w:rsidRPr="00B56ECD">
        <w:rPr>
          <w:rFonts w:ascii="Times New Roman" w:hAnsi="Times New Roman" w:cs="Times New Roman"/>
          <w:b/>
          <w:sz w:val="24"/>
          <w:szCs w:val="24"/>
        </w:rPr>
        <w:t>Тема</w:t>
      </w:r>
      <w:r w:rsidRPr="00B56ECD">
        <w:rPr>
          <w:rFonts w:ascii="Times New Roman" w:hAnsi="Times New Roman" w:cs="Times New Roman"/>
          <w:sz w:val="24"/>
          <w:szCs w:val="24"/>
        </w:rPr>
        <w:t>: Заключение договора о банковском обслуживании с помощью банковской карты. Формирование навыков безопасного поведе</w:t>
      </w:r>
      <w:r w:rsidRPr="00B56ECD">
        <w:rPr>
          <w:rFonts w:ascii="Times New Roman" w:hAnsi="Times New Roman" w:cs="Times New Roman"/>
          <w:sz w:val="24"/>
          <w:szCs w:val="24"/>
        </w:rPr>
        <w:t>ния владельца банковской карты.</w:t>
      </w:r>
    </w:p>
    <w:p w:rsidR="00B56ECD" w:rsidRPr="00B56ECD" w:rsidRDefault="00B56ECD" w:rsidP="00B56ECD">
      <w:pPr>
        <w:rPr>
          <w:rFonts w:ascii="Times New Roman" w:hAnsi="Times New Roman" w:cs="Times New Roman"/>
          <w:b/>
          <w:sz w:val="24"/>
          <w:szCs w:val="24"/>
        </w:rPr>
      </w:pPr>
      <w:r w:rsidRPr="00B56EC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B56ECD" w:rsidRDefault="00B56ECD" w:rsidP="00B5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разработайте правила безопасного поведения владельца банковской карты.</w:t>
      </w:r>
    </w:p>
    <w:p w:rsidR="00B56ECD" w:rsidRDefault="00B56ECD" w:rsidP="00B5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Составьте договор  на выпуск и обслуживание банковских карт и заявления на получение банковской карты.</w:t>
      </w:r>
    </w:p>
    <w:p w:rsidR="00B56ECD" w:rsidRPr="00B56ECD" w:rsidRDefault="00B56ECD" w:rsidP="00B56ECD">
      <w:pPr>
        <w:rPr>
          <w:rFonts w:ascii="Times New Roman" w:hAnsi="Times New Roman" w:cs="Times New Roman"/>
          <w:sz w:val="24"/>
          <w:szCs w:val="24"/>
        </w:rPr>
      </w:pPr>
    </w:p>
    <w:p w:rsidR="00B56ECD" w:rsidRDefault="00B56ECD" w:rsidP="00B56ECD">
      <w:pPr>
        <w:rPr>
          <w:rFonts w:ascii="Times New Roman" w:hAnsi="Times New Roman" w:cs="Times New Roman"/>
          <w:sz w:val="24"/>
          <w:szCs w:val="24"/>
        </w:rPr>
      </w:pPr>
    </w:p>
    <w:p w:rsidR="00B56ECD" w:rsidRPr="00B56ECD" w:rsidRDefault="00B56ECD" w:rsidP="00B56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</w:p>
    <w:p w:rsidR="00B56ECD" w:rsidRPr="00B56ECD" w:rsidRDefault="00B56ECD" w:rsidP="00B56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ECD" w:rsidRPr="00B56ECD" w:rsidRDefault="00B56ECD" w:rsidP="00B56ECD">
      <w:pPr>
        <w:keepNext/>
        <w:keepLines/>
        <w:spacing w:after="0" w:line="322" w:lineRule="exac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B56E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Основные источники:</w:t>
      </w:r>
    </w:p>
    <w:p w:rsidR="00B56ECD" w:rsidRPr="00B56ECD" w:rsidRDefault="00B56ECD" w:rsidP="00B56ECD">
      <w:pPr>
        <w:keepNext/>
        <w:keepLines/>
        <w:spacing w:after="0" w:line="32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ECD" w:rsidRPr="00B56ECD" w:rsidRDefault="00B56ECD" w:rsidP="00B56ECD">
      <w:pPr>
        <w:widowControl w:val="0"/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В.В.Чумаченко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А.П.Горяев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«Основы финансовой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грамотности»</w:t>
      </w:r>
      <w:proofErr w:type="gram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.: «Просвещение», 2016.</w:t>
      </w:r>
    </w:p>
    <w:p w:rsidR="00B56ECD" w:rsidRPr="00B56ECD" w:rsidRDefault="00B56ECD" w:rsidP="00B56ECD">
      <w:pPr>
        <w:widowControl w:val="0"/>
        <w:tabs>
          <w:tab w:val="left" w:pos="709"/>
        </w:tabs>
        <w:spacing w:after="0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  <w:t>Дополнительные источники: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А.П.Горяев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В.В.Чумаченко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«Финансовая грамота для школьников», Российская экономическая школа, 2010.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А.В.Паранич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«Путеводитель по финансовому рынку», М.И-трейд, 2010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Н.Н.Думная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М.Б.Медведева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О.А.Рябова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«Выбирая свой банк: учебное пособие», М.: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Интелект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-центр, 2010.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Н.И.Берзон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«Основы финансовой экономики», М.: Вита-пресс, 2011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Н.Н.Думная</w:t>
      </w:r>
      <w:proofErr w:type="spellEnd"/>
      <w:proofErr w:type="gram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С.И.Рыбаков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А.Ю.Лайков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«Зачем нужны страховые компании и страховые услуги?». М.: Интеллект-центр, 2010.</w:t>
      </w:r>
    </w:p>
    <w:p w:rsidR="00B56ECD" w:rsidRPr="00B56ECD" w:rsidRDefault="00B56ECD" w:rsidP="00B56E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Н.Н.Думная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Б.А.Ланин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>Н.П.Мельникова</w:t>
      </w:r>
      <w:proofErr w:type="spellEnd"/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«Заплати налоги и спи спокойно», М.: Интеллект-центр, 2011.</w:t>
      </w:r>
    </w:p>
    <w:p w:rsidR="00B56ECD" w:rsidRPr="00B56ECD" w:rsidRDefault="00B56ECD" w:rsidP="00B56EC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56ECD" w:rsidRPr="00B56ECD" w:rsidRDefault="00B56ECD" w:rsidP="00B56ECD">
      <w:pPr>
        <w:widowControl w:val="0"/>
        <w:spacing w:after="0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ru-RU"/>
        </w:rPr>
        <w:t>Интернет-ресурсы</w:t>
      </w:r>
    </w:p>
    <w:p w:rsidR="00B56ECD" w:rsidRPr="00B56ECD" w:rsidRDefault="00B56ECD" w:rsidP="00B56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E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B5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Фин-грамота. </w:t>
      </w:r>
      <w:proofErr w:type="spellStart"/>
      <w:r w:rsidRPr="00B56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</w:t>
      </w:r>
      <w:proofErr w:type="spellEnd"/>
      <w:r w:rsidRPr="00B5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56ECD">
        <w:rPr>
          <w:rFonts w:ascii="Times New Roman" w:eastAsia="Times New Roman" w:hAnsi="Times New Roman" w:cs="Times New Roman"/>
          <w:sz w:val="24"/>
          <w:szCs w:val="24"/>
          <w:lang w:eastAsia="ru-RU"/>
        </w:rPr>
        <w:t>www.fin-gramota.ru</w:t>
      </w:r>
      <w:r w:rsidRPr="00B5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6ECD" w:rsidRPr="00B56ECD" w:rsidRDefault="00B56ECD" w:rsidP="00B56EC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6ECD" w:rsidRPr="00B56ECD" w:rsidRDefault="00B56ECD" w:rsidP="00B56EC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Выполненные работы отправлять:    </w:t>
      </w:r>
      <w:hyperlink r:id="rId8" w:history="1">
        <w:r w:rsidRPr="00B56E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klimenko.xelen@yandex.ru</w:t>
        </w:r>
      </w:hyperlink>
    </w:p>
    <w:p w:rsidR="00B56ECD" w:rsidRPr="00B56ECD" w:rsidRDefault="00B56ECD" w:rsidP="00B56EC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6ECD" w:rsidRPr="00B56ECD" w:rsidRDefault="00B56ECD" w:rsidP="00B56ECD">
      <w:pPr>
        <w:rPr>
          <w:rFonts w:ascii="Times New Roman" w:hAnsi="Times New Roman" w:cs="Times New Roman"/>
          <w:sz w:val="24"/>
          <w:szCs w:val="24"/>
        </w:rPr>
      </w:pPr>
    </w:p>
    <w:sectPr w:rsidR="00B56ECD" w:rsidRPr="00B5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1497"/>
    <w:multiLevelType w:val="hybridMultilevel"/>
    <w:tmpl w:val="41A4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8E"/>
    <w:rsid w:val="003A6C8E"/>
    <w:rsid w:val="007E272C"/>
    <w:rsid w:val="00A07F19"/>
    <w:rsid w:val="00B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ko.xele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limenko.xele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AEE4-0E75-4E74-80C9-AB8B9654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2020-03-27T06:18:00Z</dcterms:created>
  <dcterms:modified xsi:type="dcterms:W3CDTF">2020-03-27T06:33:00Z</dcterms:modified>
</cp:coreProperties>
</file>