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14" w:rsidRPr="00341014" w:rsidRDefault="00341014" w:rsidP="00341014">
      <w:pPr>
        <w:shd w:val="clear" w:color="auto" w:fill="F6F5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E3E3E"/>
          <w:sz w:val="24"/>
          <w:szCs w:val="24"/>
        </w:rPr>
      </w:pPr>
      <w:r w:rsidRPr="00341014">
        <w:rPr>
          <w:rFonts w:ascii="Times New Roman" w:hAnsi="Times New Roman"/>
          <w:b/>
          <w:sz w:val="24"/>
          <w:szCs w:val="24"/>
        </w:rPr>
        <w:t>Тема:   Статистика рынка труда, занятости, безработицы, затрат на рабочую силу и оплаты труда.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b/>
          <w:color w:val="3E3E3E"/>
          <w:sz w:val="24"/>
          <w:szCs w:val="24"/>
        </w:rPr>
        <w:t xml:space="preserve">Дата проведения: 23.04.2020г. 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Информация о рынке труда – важнейший инструмент при разработке социально-экономической политики государства. Она необходима основным социальным партнёрам рынка труда, т.е. организациям предпринимателей и трудящихся. Информация о рынке труда используется службами занятости, применяется при анализе уровня жизни населения и конкурентоспособности отраслей экономики.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ЗАДАЧИ СТАТИСТИКИ РЫНКА ТРУДА:</w:t>
      </w:r>
    </w:p>
    <w:p w:rsidR="00341014" w:rsidRPr="00341014" w:rsidRDefault="00341014" w:rsidP="00341014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определение численности экономически активного населения, занятых, безработных;</w:t>
      </w:r>
    </w:p>
    <w:p w:rsidR="00341014" w:rsidRPr="00341014" w:rsidRDefault="00341014" w:rsidP="00341014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анализ структуры и динамики экономически активного населения;</w:t>
      </w:r>
    </w:p>
    <w:p w:rsidR="00341014" w:rsidRPr="00341014" w:rsidRDefault="00341014" w:rsidP="00341014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изучение данных о движении рабочей силы;</w:t>
      </w:r>
    </w:p>
    <w:p w:rsidR="00341014" w:rsidRPr="00341014" w:rsidRDefault="00341014" w:rsidP="00341014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анализ использования рабочего времени;</w:t>
      </w:r>
    </w:p>
    <w:p w:rsidR="00341014" w:rsidRPr="00341014" w:rsidRDefault="00341014" w:rsidP="00341014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анализ затрат на рабочую силу;</w:t>
      </w:r>
    </w:p>
    <w:p w:rsidR="00341014" w:rsidRPr="00341014" w:rsidRDefault="00341014" w:rsidP="00341014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изучение структуры и динамики затрат на рабочую силу.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ПОКАЗАТЕЛИ СТАТИСТИКИ ЗАНЯТОСТИ И БЕЗРАБОТИЦЫ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Экономически активное население </w:t>
      </w:r>
      <w:r w:rsidR="009A217C" w:rsidRPr="009A217C">
        <w:rPr>
          <w:rFonts w:ascii="Times New Roman" w:eastAsia="Times New Roman" w:hAnsi="Times New Roman" w:cs="Times New Roman"/>
          <w:color w:val="3E3E3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- часть населения, предлагающая свой труд на рынке труда для производства товаров и оказания услуг в данный период (рабочая сила) (15-72года по МОТ).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ЭАН включает занятых и безработных.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В РФ  занятым относятся лица мужского и женского пола от 16 лет и старше, а также – лица младших возрастов, которые в рассматриваемый период: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А) выполняли работу по найму за вознаграждение, деньги, или натуральную оплату, а также иную работу, приносящую доход (самостоятельно или с компаньонами);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Б) временно отсутствовали на работе (по болезни, в связи с отпуском, забастовкой и т.д.);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В) выполняли работу без оплаты на семейном предприятии;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К  безработным относятся лица от 16 лет и старше мужского  и женского пола, которые в течение рассматриваемого периода: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А) не имели работы, либо занятия, приносящего доход;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Б) искали работу (занимались активным поиском);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В) были готовы приступить к работе.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lastRenderedPageBreak/>
        <w:t>Население, не входящее в состав рабочей силы называется </w:t>
      </w:r>
      <w:r w:rsidRPr="0034101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экономически неактивным.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К  </w:t>
      </w:r>
      <w:r w:rsidRPr="0034101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экономически неактивному населению </w: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относятся:</w:t>
      </w:r>
    </w:p>
    <w:p w:rsidR="00341014" w:rsidRPr="00341014" w:rsidRDefault="00341014" w:rsidP="00341014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неработающие  учащиеся дневной формы обучения;</w:t>
      </w:r>
    </w:p>
    <w:p w:rsidR="00341014" w:rsidRPr="00341014" w:rsidRDefault="00341014" w:rsidP="00341014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неработающие пенсионеры;</w:t>
      </w:r>
    </w:p>
    <w:p w:rsidR="00341014" w:rsidRPr="00341014" w:rsidRDefault="00341014" w:rsidP="00341014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домохозяйки;</w:t>
      </w:r>
    </w:p>
    <w:p w:rsidR="00341014" w:rsidRPr="00341014" w:rsidRDefault="00341014" w:rsidP="00341014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лица, которые отчаялись найти работу;</w:t>
      </w:r>
    </w:p>
    <w:p w:rsidR="00341014" w:rsidRPr="00341014" w:rsidRDefault="00341014" w:rsidP="00341014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лица, которым нет необходимости работать.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На основе данных о численности занятых и безработных вычисляют следующие </w:t>
      </w:r>
      <w:r w:rsidRPr="0034101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показатели</w: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:</w:t>
      </w:r>
    </w:p>
    <w:p w:rsidR="00341014" w:rsidRPr="00341014" w:rsidRDefault="00341014" w:rsidP="00341014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Уровень экономической активности населения (на дату)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  <w:r w:rsidR="009A217C" w:rsidRPr="009A217C">
        <w:rPr>
          <w:rFonts w:ascii="Times New Roman" w:eastAsia="Times New Roman" w:hAnsi="Times New Roman" w:cs="Times New Roman"/>
          <w:color w:val="3E3E3E"/>
          <w:sz w:val="24"/>
          <w:szCs w:val="24"/>
        </w:rPr>
        <w:pict>
          <v:shape id="_x0000_i1026" type="#_x0000_t75" alt="" style="width:24.25pt;height:24.25pt"/>
        </w:pict>
      </w:r>
    </w:p>
    <w:p w:rsidR="00341014" w:rsidRPr="00341014" w:rsidRDefault="00341014" w:rsidP="00341014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Коэффициент занятости (на дату)</w:t>
      </w:r>
    </w:p>
    <w:p w:rsidR="00341014" w:rsidRPr="00341014" w:rsidRDefault="009A217C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A217C">
        <w:rPr>
          <w:rFonts w:ascii="Times New Roman" w:eastAsia="Times New Roman" w:hAnsi="Times New Roman" w:cs="Times New Roman"/>
          <w:color w:val="3E3E3E"/>
          <w:sz w:val="24"/>
          <w:szCs w:val="24"/>
        </w:rPr>
        <w:pict>
          <v:shape id="_x0000_i1027" type="#_x0000_t75" alt="" style="width:24.25pt;height:24.25pt"/>
        </w:pict>
      </w:r>
    </w:p>
    <w:p w:rsidR="00341014" w:rsidRPr="00341014" w:rsidRDefault="00341014" w:rsidP="00341014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Уровень безработицы (на дату)</w:t>
      </w:r>
    </w:p>
    <w:p w:rsidR="00341014" w:rsidRPr="00341014" w:rsidRDefault="009A217C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A217C">
        <w:rPr>
          <w:rFonts w:ascii="Times New Roman" w:eastAsia="Times New Roman" w:hAnsi="Times New Roman" w:cs="Times New Roman"/>
          <w:color w:val="3E3E3E"/>
          <w:sz w:val="24"/>
          <w:szCs w:val="24"/>
        </w:rPr>
        <w:pict>
          <v:shape id="_x0000_i1028" type="#_x0000_t75" alt="" style="width:24.25pt;height:24.25pt"/>
        </w:pic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КЛАССИФИКАЦИЯ НАСЕЛЕНИЯ ПО СТАТУСУ В ЗАНЯТОСТИ.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Статус в занятости определяет правовое положение различных групп населения в системе трудовых отношений.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Классификация населения по статусу в занятости осуществляется:</w:t>
      </w:r>
    </w:p>
    <w:p w:rsidR="00341014" w:rsidRPr="00341014" w:rsidRDefault="00341014" w:rsidP="00341014">
      <w:pPr>
        <w:numPr>
          <w:ilvl w:val="0"/>
          <w:numId w:val="6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в ходе переписей населения;</w:t>
      </w:r>
    </w:p>
    <w:p w:rsidR="00341014" w:rsidRPr="00341014" w:rsidRDefault="00341014" w:rsidP="00341014">
      <w:pPr>
        <w:numPr>
          <w:ilvl w:val="0"/>
          <w:numId w:val="6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в ходе обследований населения на предмет занятости;</w:t>
      </w:r>
    </w:p>
    <w:p w:rsidR="00341014" w:rsidRPr="00341014" w:rsidRDefault="00341014" w:rsidP="00341014">
      <w:pPr>
        <w:numPr>
          <w:ilvl w:val="0"/>
          <w:numId w:val="6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в ходе различных социально-демографических обследований.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Данные о структуре населения по статусу в занятости</w: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– важнейший элемент анализа социальной структуры общества.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По статусу в занятости</w: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классифицируется экономически активное население.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Все население, занятое в экономике делят на 2 группы:</w:t>
      </w:r>
    </w:p>
    <w:p w:rsidR="00341014" w:rsidRPr="00341014" w:rsidRDefault="00341014" w:rsidP="00341014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Работающие по найму</w: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(гражданские лица и военнослужащие);</w:t>
      </w:r>
    </w:p>
    <w:p w:rsidR="00341014" w:rsidRPr="00341014" w:rsidRDefault="00341014" w:rsidP="00341014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Работающие  не по найму</w: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lastRenderedPageBreak/>
        <w:t>1) Работающие по найму</w: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– это вид трудовой деятельности, при которой с работником заключается трудовой договор, гарантирующий вознаграждение за выполненную работу. Величина вознаграждения прямо не зависит от доходов предприятия.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Основные фонды – являются  собственностью других лиц.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2) Работающие  не по найму</w: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К ним относятся:</w:t>
      </w:r>
    </w:p>
    <w:p w:rsidR="00341014" w:rsidRPr="00341014" w:rsidRDefault="00341014" w:rsidP="00341014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работодатели;</w:t>
      </w:r>
    </w:p>
    <w:p w:rsidR="00341014" w:rsidRPr="00341014" w:rsidRDefault="00341014" w:rsidP="00341014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лица, работающие на индивидуальной основе;</w:t>
      </w:r>
    </w:p>
    <w:p w:rsidR="00341014" w:rsidRPr="00341014" w:rsidRDefault="00341014" w:rsidP="00341014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неоплачиваемые работники семейных предприятий;</w:t>
      </w:r>
    </w:p>
    <w:p w:rsidR="00341014" w:rsidRPr="00341014" w:rsidRDefault="00341014" w:rsidP="00341014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члены коллективных предприятий;</w:t>
      </w:r>
    </w:p>
    <w:p w:rsidR="00341014" w:rsidRPr="00341014" w:rsidRDefault="00341014" w:rsidP="00341014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лица, не поддающиеся классификации по статусу в занятости.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Статус безработных определяется по статусу их предыдущей занятости, либо их относят к группе лиц, не поддающихся классификации.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ПОКАЗАТЕЛИ ЧИСЛЕННОСТИ И СОСТАВА ЗАНЯТЫХ ЛИЦ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Общая численность занятых в экономике определяется как сумма работников предприятий, организаций всех форм собственности, деятельность которых оформлена  юридически, а также лиц, занимающихся индивидуальной трудовой деятельностью, и неоплачиваемых работников семейных предприятий.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Все лица, занятые в экономике в зависимости от вида исполняемой работы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( занятия) и, в соответствии с общероссийским классификатором видов деятельности,  распределяются по видам занятий.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На уровне предприятия в настоящее время выделяют следующие основные категории персонала:</w:t>
      </w:r>
    </w:p>
    <w:p w:rsidR="00341014" w:rsidRPr="00341014" w:rsidRDefault="00341014" w:rsidP="00341014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Руководители</w:t>
      </w:r>
    </w:p>
    <w:p w:rsidR="00341014" w:rsidRPr="00341014" w:rsidRDefault="00341014" w:rsidP="00341014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Специалисты</w:t>
      </w:r>
    </w:p>
    <w:p w:rsidR="00341014" w:rsidRPr="00341014" w:rsidRDefault="00341014" w:rsidP="00341014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Служащие</w:t>
      </w:r>
    </w:p>
    <w:p w:rsidR="00341014" w:rsidRPr="00341014" w:rsidRDefault="00341014" w:rsidP="00341014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Рабочие (основные и вспомогательные)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ПОКАЗАТЕЛИ ЧИСЛЕННОСТИ И СОСТАВА ЛИЦ, ЗАНЯТЫХ НА ПРЕДПРИЯТИИ.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На предприятиях всех форм собственности на каждую дату определяются абсолютные показатели численности персонала: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АБСОЛЮТНЫЕ ПОКАЗАТЕЛИ (ЧЕЛ)</w:t>
      </w:r>
    </w:p>
    <w:p w:rsidR="00341014" w:rsidRPr="00341014" w:rsidRDefault="00341014" w:rsidP="00341014">
      <w:pPr>
        <w:numPr>
          <w:ilvl w:val="0"/>
          <w:numId w:val="10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Списочное число работников (СЧ).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lastRenderedPageBreak/>
        <w:t>В списочную численность включают:</w:t>
      </w:r>
    </w:p>
    <w:p w:rsidR="00341014" w:rsidRPr="00341014" w:rsidRDefault="00341014" w:rsidP="00341014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постоянных работников предприятия</w:t>
      </w:r>
    </w:p>
    <w:p w:rsidR="00341014" w:rsidRPr="00341014" w:rsidRDefault="00341014" w:rsidP="00341014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временных работников предприятия</w:t>
      </w:r>
    </w:p>
    <w:p w:rsidR="00341014" w:rsidRPr="00341014" w:rsidRDefault="00341014" w:rsidP="00341014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сезонных работников предприятия, принятых на работу на срок 1 день и более.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Не включают в списочную численность:</w:t>
      </w:r>
    </w:p>
    <w:p w:rsidR="00341014" w:rsidRPr="00341014" w:rsidRDefault="00341014" w:rsidP="00341014">
      <w:pPr>
        <w:numPr>
          <w:ilvl w:val="0"/>
          <w:numId w:val="12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лиц, работающих по договорам подряда;</w:t>
      </w:r>
    </w:p>
    <w:p w:rsidR="00341014" w:rsidRPr="00341014" w:rsidRDefault="00341014" w:rsidP="00341014">
      <w:pPr>
        <w:numPr>
          <w:ilvl w:val="0"/>
          <w:numId w:val="12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лиц, привлечённых для выполнения случайной разовой работы;</w:t>
      </w:r>
    </w:p>
    <w:p w:rsidR="00341014" w:rsidRPr="00341014" w:rsidRDefault="00341014" w:rsidP="00341014">
      <w:pPr>
        <w:numPr>
          <w:ilvl w:val="0"/>
          <w:numId w:val="12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лиц, проходящих стажировку и практику без зачисления в штат.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Совместители  отражаются в отдельном списке.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Списочный состав устанавливается на каждый календарный день периода (моментный показатель).</w:t>
      </w:r>
    </w:p>
    <w:p w:rsidR="00341014" w:rsidRPr="00341014" w:rsidRDefault="00341014" w:rsidP="00341014">
      <w:pPr>
        <w:numPr>
          <w:ilvl w:val="0"/>
          <w:numId w:val="13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Явочное число работников – численность лиц являвшихся на работу каждый рабочий день (моментный показатель).</w:t>
      </w:r>
    </w:p>
    <w:p w:rsidR="00341014" w:rsidRPr="00341014" w:rsidRDefault="00341014" w:rsidP="00341014">
      <w:pPr>
        <w:numPr>
          <w:ilvl w:val="0"/>
          <w:numId w:val="13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Численность фактически работавших лиц – это лица, являвшиеся на работу и приступавшие к ней каждый рабочий день (моментный показатель).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СРЕДНИЕ ПОКАЗАТЕЛИ:</w:t>
      </w:r>
    </w:p>
    <w:p w:rsidR="00341014" w:rsidRPr="00341014" w:rsidRDefault="00341014" w:rsidP="00341014">
      <w:pPr>
        <w:numPr>
          <w:ilvl w:val="0"/>
          <w:numId w:val="14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Средняя списочная численность (ССЧ) – показывает число работников, состоявших в списках предприятия </w:t>
      </w:r>
      <w:r w:rsidRPr="0034101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в среднем</w: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каждый день календарного периода.</w:t>
      </w:r>
    </w:p>
    <w:p w:rsidR="00341014" w:rsidRPr="00341014" w:rsidRDefault="009A217C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A217C">
        <w:rPr>
          <w:rFonts w:ascii="Times New Roman" w:eastAsia="Times New Roman" w:hAnsi="Times New Roman" w:cs="Times New Roman"/>
          <w:color w:val="3E3E3E"/>
          <w:sz w:val="24"/>
          <w:szCs w:val="24"/>
        </w:rPr>
        <w:pict>
          <v:shape id="_x0000_i1029" type="#_x0000_t75" alt="" style="width:24.25pt;height:24.25pt"/>
        </w:pic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Списочная численность работников в выходные дни определяется по предыдущему рабочему дню.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Если предприятие начало свою деятельность не с начала месяца (периода), методика расчета ССЧ не меняется.</w:t>
      </w:r>
    </w:p>
    <w:p w:rsidR="00341014" w:rsidRPr="00341014" w:rsidRDefault="00341014" w:rsidP="00341014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Средняя явочная численность работников (СЯЧ) – среднее число работников, являющихся на работу каждый рабочий день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  <w:r w:rsidR="009A217C" w:rsidRPr="009A217C">
        <w:rPr>
          <w:rFonts w:ascii="Times New Roman" w:eastAsia="Times New Roman" w:hAnsi="Times New Roman" w:cs="Times New Roman"/>
          <w:color w:val="3E3E3E"/>
          <w:sz w:val="24"/>
          <w:szCs w:val="24"/>
        </w:rPr>
        <w:pict>
          <v:shape id="_x0000_i1030" type="#_x0000_t75" alt="" style="width:24.25pt;height:24.25pt"/>
        </w:pic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ЦДП – целодневные простои</w:t>
      </w:r>
    </w:p>
    <w:p w:rsidR="00341014" w:rsidRPr="00341014" w:rsidRDefault="00341014" w:rsidP="00341014">
      <w:pPr>
        <w:numPr>
          <w:ilvl w:val="0"/>
          <w:numId w:val="16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СФР – среднее число фактически работающих лиц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  <w:r w:rsidR="009A217C" w:rsidRPr="009A217C">
        <w:rPr>
          <w:rFonts w:ascii="Times New Roman" w:eastAsia="Times New Roman" w:hAnsi="Times New Roman" w:cs="Times New Roman"/>
          <w:color w:val="3E3E3E"/>
          <w:sz w:val="24"/>
          <w:szCs w:val="24"/>
        </w:rPr>
        <w:pict>
          <v:shape id="_x0000_i1031" type="#_x0000_t75" alt="" style="width:24.25pt;height:24.25pt"/>
        </w:pict>
      </w:r>
    </w:p>
    <w:p w:rsidR="00341014" w:rsidRPr="00341014" w:rsidRDefault="00341014" w:rsidP="00341014">
      <w:pPr>
        <w:numPr>
          <w:ilvl w:val="0"/>
          <w:numId w:val="17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Коэффициент использования ССЧ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lastRenderedPageBreak/>
        <w:t> </w:t>
      </w:r>
      <w:r w:rsidR="009A217C" w:rsidRPr="009A217C">
        <w:rPr>
          <w:rFonts w:ascii="Times New Roman" w:eastAsia="Times New Roman" w:hAnsi="Times New Roman" w:cs="Times New Roman"/>
          <w:color w:val="3E3E3E"/>
          <w:sz w:val="24"/>
          <w:szCs w:val="24"/>
        </w:rPr>
        <w:pict>
          <v:shape id="_x0000_i1032" type="#_x0000_t75" alt="" style="width:24.25pt;height:24.25pt"/>
        </w:pict>
      </w:r>
    </w:p>
    <w:p w:rsidR="00341014" w:rsidRPr="00341014" w:rsidRDefault="00341014" w:rsidP="00341014">
      <w:pPr>
        <w:numPr>
          <w:ilvl w:val="0"/>
          <w:numId w:val="18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Коэффициент использования средней явочной численности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  <w:r w:rsidR="009A217C" w:rsidRPr="009A217C">
        <w:rPr>
          <w:rFonts w:ascii="Times New Roman" w:eastAsia="Times New Roman" w:hAnsi="Times New Roman" w:cs="Times New Roman"/>
          <w:color w:val="3E3E3E"/>
          <w:sz w:val="24"/>
          <w:szCs w:val="24"/>
        </w:rPr>
        <w:pict>
          <v:shape id="_x0000_i1033" type="#_x0000_t75" alt="" style="width:24.25pt;height:24.25pt"/>
        </w:pic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ПОКАЗАТЕЛИ ДВИЖЕНИЯ РАБОЧЕЙ СИЛЫ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Изменение численности работников предприятия – </w:t>
      </w:r>
      <w:r w:rsidRPr="0034101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движение рабочей силы.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ФАКТОРЫ, ВЛИЯЮЩИЕ НА ДВИЖЕНИЕ РАБОЧЕЙ СИЛЫ:</w:t>
      </w:r>
    </w:p>
    <w:p w:rsidR="00341014" w:rsidRPr="00341014" w:rsidRDefault="00341014" w:rsidP="00341014">
      <w:pPr>
        <w:numPr>
          <w:ilvl w:val="0"/>
          <w:numId w:val="19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Демографические (выход на пенсию)</w:t>
      </w:r>
    </w:p>
    <w:p w:rsidR="00341014" w:rsidRPr="00341014" w:rsidRDefault="00341014" w:rsidP="00341014">
      <w:pPr>
        <w:numPr>
          <w:ilvl w:val="0"/>
          <w:numId w:val="19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Экономические (увольнения по сокращению штатов, закрытие предприятий)</w:t>
      </w:r>
    </w:p>
    <w:p w:rsidR="00341014" w:rsidRPr="00341014" w:rsidRDefault="00341014" w:rsidP="00341014">
      <w:pPr>
        <w:numPr>
          <w:ilvl w:val="0"/>
          <w:numId w:val="19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Социальные (смена места жительства)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</w:rPr>
        <w:t>АБСОЛЮТНЫЕ ПОКАЗАТЕЛИ ДВИЖЕНИЯ РАБОЧЕЙ СИЛЫ</w:t>
      </w:r>
    </w:p>
    <w:p w:rsidR="00341014" w:rsidRPr="00341014" w:rsidRDefault="00341014" w:rsidP="00341014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Оборот по приему – число работников,принятых на работу (О</w: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  <w:vertAlign w:val="subscript"/>
        </w:rPr>
        <w:t>п</w: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);</w:t>
      </w:r>
    </w:p>
    <w:p w:rsidR="00341014" w:rsidRPr="00341014" w:rsidRDefault="00341014" w:rsidP="00341014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Оборот по выбытию – число работников, уволенных по различным причинам (О</w: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  <w:vertAlign w:val="subscript"/>
        </w:rPr>
        <w:t>в</w: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);</w:t>
      </w:r>
    </w:p>
    <w:p w:rsidR="00341014" w:rsidRPr="00341014" w:rsidRDefault="00341014" w:rsidP="00341014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Общий оборот рабочей силы – число принятых плюсчисло уволенных;</w:t>
      </w:r>
    </w:p>
    <w:p w:rsidR="00341014" w:rsidRPr="00341014" w:rsidRDefault="009A217C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A217C">
        <w:rPr>
          <w:rFonts w:ascii="Times New Roman" w:eastAsia="Times New Roman" w:hAnsi="Times New Roman" w:cs="Times New Roman"/>
          <w:color w:val="3E3E3E"/>
          <w:sz w:val="24"/>
          <w:szCs w:val="24"/>
        </w:rPr>
        <w:pict>
          <v:shape id="_x0000_i1034" type="#_x0000_t75" alt="" style="width:24.25pt;height:24.25pt"/>
        </w:pict>
      </w:r>
    </w:p>
    <w:p w:rsidR="00341014" w:rsidRPr="00341014" w:rsidRDefault="00341014" w:rsidP="00341014">
      <w:pPr>
        <w:numPr>
          <w:ilvl w:val="0"/>
          <w:numId w:val="21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Оборот текучести (О</w: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  <w:vertAlign w:val="subscript"/>
        </w:rPr>
        <w:t>тек</w:t>
      </w: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)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К текучести относят следующие причины:</w:t>
      </w:r>
    </w:p>
    <w:p w:rsidR="00341014" w:rsidRPr="00341014" w:rsidRDefault="00341014" w:rsidP="00341014">
      <w:pPr>
        <w:numPr>
          <w:ilvl w:val="0"/>
          <w:numId w:val="22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увольнения по собственному желанию;</w:t>
      </w:r>
    </w:p>
    <w:p w:rsidR="00341014" w:rsidRPr="00341014" w:rsidRDefault="00341014" w:rsidP="00341014">
      <w:pPr>
        <w:numPr>
          <w:ilvl w:val="0"/>
          <w:numId w:val="22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увольнения за прогулы и другие нарушения трудовой дисциплины.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ОТНОСИТЕЛЬНЫЕ ПОКАЗАТЕЛИ, ХАРАКТЕРИЗУЮЩИЕ ДВИЖЕНИЕ РАБОЧЕЙ СИЛЫ.</w:t>
      </w:r>
    </w:p>
    <w:p w:rsidR="00341014" w:rsidRPr="00341014" w:rsidRDefault="00341014" w:rsidP="00341014">
      <w:pPr>
        <w:numPr>
          <w:ilvl w:val="0"/>
          <w:numId w:val="23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Коэффициент оборота по приёму:</w:t>
      </w:r>
    </w:p>
    <w:p w:rsidR="00341014" w:rsidRPr="00341014" w:rsidRDefault="009A217C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A217C">
        <w:rPr>
          <w:rFonts w:ascii="Times New Roman" w:eastAsia="Times New Roman" w:hAnsi="Times New Roman" w:cs="Times New Roman"/>
          <w:color w:val="3E3E3E"/>
          <w:sz w:val="24"/>
          <w:szCs w:val="24"/>
        </w:rPr>
        <w:pict>
          <v:shape id="_x0000_i1035" type="#_x0000_t75" alt="" style="width:24.25pt;height:24.25pt"/>
        </w:pict>
      </w:r>
    </w:p>
    <w:p w:rsidR="00341014" w:rsidRPr="00341014" w:rsidRDefault="00341014" w:rsidP="00341014">
      <w:pPr>
        <w:numPr>
          <w:ilvl w:val="0"/>
          <w:numId w:val="24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Коэффициент оборота по выбытию:</w:t>
      </w:r>
    </w:p>
    <w:p w:rsidR="00341014" w:rsidRPr="00341014" w:rsidRDefault="00341014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 </w:t>
      </w:r>
      <w:r w:rsidR="009A217C" w:rsidRPr="009A217C">
        <w:rPr>
          <w:rFonts w:ascii="Times New Roman" w:eastAsia="Times New Roman" w:hAnsi="Times New Roman" w:cs="Times New Roman"/>
          <w:color w:val="3E3E3E"/>
          <w:sz w:val="24"/>
          <w:szCs w:val="24"/>
        </w:rPr>
        <w:pict>
          <v:shape id="_x0000_i1036" type="#_x0000_t75" alt="" style="width:24.25pt;height:24.25pt"/>
        </w:pict>
      </w:r>
    </w:p>
    <w:p w:rsidR="00341014" w:rsidRPr="00341014" w:rsidRDefault="00341014" w:rsidP="00341014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Коэффициент общего оборота рабочей силы:</w:t>
      </w:r>
    </w:p>
    <w:p w:rsidR="00341014" w:rsidRPr="00341014" w:rsidRDefault="009A217C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A217C">
        <w:rPr>
          <w:rFonts w:ascii="Times New Roman" w:eastAsia="Times New Roman" w:hAnsi="Times New Roman" w:cs="Times New Roman"/>
          <w:color w:val="3E3E3E"/>
          <w:sz w:val="24"/>
          <w:szCs w:val="24"/>
        </w:rPr>
        <w:lastRenderedPageBreak/>
        <w:pict>
          <v:shape id="_x0000_i1037" type="#_x0000_t75" alt="" style="width:24.25pt;height:24.25pt"/>
        </w:pict>
      </w:r>
    </w:p>
    <w:p w:rsidR="00341014" w:rsidRPr="00341014" w:rsidRDefault="00341014" w:rsidP="00341014">
      <w:pPr>
        <w:numPr>
          <w:ilvl w:val="0"/>
          <w:numId w:val="26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Коэффициент текучести кадров:</w:t>
      </w:r>
    </w:p>
    <w:p w:rsidR="00341014" w:rsidRPr="00341014" w:rsidRDefault="009A217C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A217C">
        <w:rPr>
          <w:rFonts w:ascii="Times New Roman" w:eastAsia="Times New Roman" w:hAnsi="Times New Roman" w:cs="Times New Roman"/>
          <w:color w:val="3E3E3E"/>
          <w:sz w:val="24"/>
          <w:szCs w:val="24"/>
        </w:rPr>
        <w:pict>
          <v:shape id="_x0000_i1038" type="#_x0000_t75" alt="" style="width:24.25pt;height:24.25pt"/>
        </w:pict>
      </w:r>
    </w:p>
    <w:p w:rsidR="00341014" w:rsidRPr="00341014" w:rsidRDefault="00341014" w:rsidP="00341014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Коэффициент постоянства кадров:</w:t>
      </w:r>
    </w:p>
    <w:p w:rsidR="00341014" w:rsidRPr="00341014" w:rsidRDefault="009A217C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9A217C">
        <w:rPr>
          <w:rFonts w:ascii="Times New Roman" w:eastAsia="Times New Roman" w:hAnsi="Times New Roman" w:cs="Times New Roman"/>
          <w:color w:val="3E3E3E"/>
          <w:sz w:val="24"/>
          <w:szCs w:val="24"/>
        </w:rPr>
        <w:pict>
          <v:shape id="_x0000_i1039" type="#_x0000_t75" alt="" style="width:24.25pt;height:24.25pt"/>
        </w:pict>
      </w:r>
    </w:p>
    <w:p w:rsidR="00341014" w:rsidRPr="00341014" w:rsidRDefault="00341014" w:rsidP="00341014">
      <w:pPr>
        <w:numPr>
          <w:ilvl w:val="0"/>
          <w:numId w:val="28"/>
        </w:numPr>
        <w:shd w:val="clear" w:color="auto" w:fill="F6F5F2"/>
        <w:spacing w:before="100" w:beforeAutospacing="1" w:after="100" w:afterAutospacing="1" w:line="222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</w:rPr>
      </w:pPr>
      <w:r w:rsidRPr="00341014">
        <w:rPr>
          <w:rFonts w:ascii="Times New Roman" w:eastAsia="Times New Roman" w:hAnsi="Times New Roman" w:cs="Times New Roman"/>
          <w:color w:val="3E3E3E"/>
          <w:sz w:val="24"/>
          <w:szCs w:val="24"/>
        </w:rPr>
        <w:t>Коэффициент замещения:</w:t>
      </w:r>
    </w:p>
    <w:p w:rsidR="00341014" w:rsidRPr="00B84D68" w:rsidRDefault="009A217C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b/>
          <w:color w:val="3E3E3E"/>
          <w:sz w:val="24"/>
          <w:szCs w:val="24"/>
        </w:rPr>
      </w:pPr>
      <w:r w:rsidRPr="00B84D68">
        <w:rPr>
          <w:rFonts w:ascii="Times New Roman" w:eastAsia="Times New Roman" w:hAnsi="Times New Roman" w:cs="Times New Roman"/>
          <w:b/>
          <w:color w:val="3E3E3E"/>
          <w:sz w:val="24"/>
          <w:szCs w:val="24"/>
        </w:rPr>
        <w:pict>
          <v:shape id="_x0000_i1040" type="#_x0000_t75" alt="" style="width:24.25pt;height:24.25pt"/>
        </w:pict>
      </w:r>
      <w:r w:rsidR="00B84D68" w:rsidRPr="00B84D68">
        <w:rPr>
          <w:rFonts w:ascii="Times New Roman" w:eastAsia="Times New Roman" w:hAnsi="Times New Roman" w:cs="Times New Roman"/>
          <w:b/>
          <w:color w:val="3E3E3E"/>
          <w:sz w:val="24"/>
          <w:szCs w:val="24"/>
        </w:rPr>
        <w:t>Задание:</w:t>
      </w:r>
    </w:p>
    <w:p w:rsidR="00B84D68" w:rsidRPr="00B84D68" w:rsidRDefault="00B84D68" w:rsidP="00341014">
      <w:pPr>
        <w:shd w:val="clear" w:color="auto" w:fill="F6F5F2"/>
        <w:spacing w:before="100" w:beforeAutospacing="1" w:after="100" w:afterAutospacing="1" w:line="249" w:lineRule="atLeast"/>
        <w:jc w:val="both"/>
        <w:rPr>
          <w:rFonts w:ascii="Times New Roman" w:eastAsia="Times New Roman" w:hAnsi="Times New Roman" w:cs="Times New Roman"/>
          <w:b/>
          <w:color w:val="3E3E3E"/>
          <w:sz w:val="24"/>
          <w:szCs w:val="24"/>
        </w:rPr>
      </w:pPr>
      <w:r w:rsidRPr="00B84D68">
        <w:rPr>
          <w:rFonts w:ascii="Times New Roman" w:eastAsia="Times New Roman" w:hAnsi="Times New Roman" w:cs="Times New Roman"/>
          <w:b/>
          <w:color w:val="3E3E3E"/>
          <w:sz w:val="24"/>
          <w:szCs w:val="24"/>
        </w:rPr>
        <w:t>1. Составьте конспект лекций по изученному материалу.</w:t>
      </w:r>
    </w:p>
    <w:p w:rsidR="00322237" w:rsidRPr="00322237" w:rsidRDefault="00322237" w:rsidP="00322237">
      <w:pPr>
        <w:shd w:val="clear" w:color="auto" w:fill="FFFFFF"/>
        <w:textAlignment w:val="top"/>
        <w:rPr>
          <w:rFonts w:ascii="Arial" w:eastAsia="Times New Roman" w:hAnsi="Arial" w:cs="Arial"/>
          <w:color w:val="007700"/>
          <w:sz w:val="19"/>
          <w:szCs w:val="19"/>
          <w:lang w:val="en-US"/>
        </w:rPr>
      </w:pPr>
      <w:r w:rsidRPr="0032223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22237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. </w:t>
      </w:r>
      <w:hyperlink r:id="rId5" w:tgtFrame="_blank" w:history="1">
        <w:proofErr w:type="spellStart"/>
        <w:r w:rsidRPr="00322237">
          <w:rPr>
            <w:rFonts w:ascii="Arial" w:eastAsia="Times New Roman" w:hAnsi="Arial" w:cs="Arial"/>
            <w:b/>
            <w:bCs/>
            <w:color w:val="4F81BD" w:themeColor="accent1"/>
            <w:sz w:val="19"/>
            <w:lang w:val="en-US"/>
          </w:rPr>
          <w:t>oltest.ru</w:t>
        </w:r>
      </w:hyperlink>
      <w:r w:rsidRPr="00322237">
        <w:rPr>
          <w:rFonts w:ascii="Verdana" w:eastAsia="Times New Roman" w:hAnsi="Verdana" w:cs="Arial"/>
          <w:color w:val="4F81BD" w:themeColor="accent1"/>
          <w:sz w:val="19"/>
          <w:lang w:val="en-US"/>
        </w:rPr>
        <w:t>›</w:t>
      </w:r>
      <w:hyperlink r:id="rId6" w:tgtFrame="_blank" w:history="1">
        <w:r w:rsidRPr="00322237">
          <w:rPr>
            <w:rFonts w:ascii="Arial" w:eastAsia="Times New Roman" w:hAnsi="Arial" w:cs="Arial"/>
            <w:color w:val="4F81BD" w:themeColor="accent1"/>
            <w:sz w:val="19"/>
            <w:lang w:val="en-US"/>
          </w:rPr>
          <w:t>tests</w:t>
        </w:r>
        <w:proofErr w:type="spellEnd"/>
        <w:r w:rsidRPr="00322237">
          <w:rPr>
            <w:rFonts w:ascii="Arial" w:eastAsia="Times New Roman" w:hAnsi="Arial" w:cs="Arial"/>
            <w:color w:val="4F81BD" w:themeColor="accent1"/>
            <w:sz w:val="19"/>
            <w:lang w:val="en-US"/>
          </w:rPr>
          <w:t>…</w:t>
        </w:r>
        <w:proofErr w:type="spellStart"/>
        <w:r w:rsidRPr="00322237">
          <w:rPr>
            <w:rFonts w:ascii="Arial" w:eastAsia="Times New Roman" w:hAnsi="Arial" w:cs="Arial"/>
            <w:color w:val="4F81BD" w:themeColor="accent1"/>
            <w:sz w:val="19"/>
            <w:lang w:val="en-US"/>
          </w:rPr>
          <w:t>i_statistika</w:t>
        </w:r>
        <w:proofErr w:type="spellEnd"/>
        <w:r w:rsidRPr="00322237">
          <w:rPr>
            <w:rFonts w:ascii="Arial" w:eastAsia="Times New Roman" w:hAnsi="Arial" w:cs="Arial"/>
            <w:color w:val="4F81BD" w:themeColor="accent1"/>
            <w:sz w:val="19"/>
            <w:lang w:val="en-US"/>
          </w:rPr>
          <w:t>/</w:t>
        </w:r>
        <w:proofErr w:type="spellStart"/>
        <w:r w:rsidRPr="00322237">
          <w:rPr>
            <w:rFonts w:ascii="Arial" w:eastAsia="Times New Roman" w:hAnsi="Arial" w:cs="Arial"/>
            <w:color w:val="4F81BD" w:themeColor="accent1"/>
            <w:sz w:val="19"/>
            <w:lang w:val="en-US"/>
          </w:rPr>
          <w:t>statistika</w:t>
        </w:r>
        <w:proofErr w:type="spellEnd"/>
        <w:r w:rsidRPr="00322237">
          <w:rPr>
            <w:rFonts w:ascii="Arial" w:eastAsia="Times New Roman" w:hAnsi="Arial" w:cs="Arial"/>
            <w:color w:val="4F81BD" w:themeColor="accent1"/>
            <w:sz w:val="19"/>
            <w:lang w:val="en-US"/>
          </w:rPr>
          <w:t>…</w:t>
        </w:r>
        <w:proofErr w:type="spellStart"/>
        <w:r w:rsidRPr="00322237">
          <w:rPr>
            <w:rFonts w:ascii="Arial" w:eastAsia="Times New Roman" w:hAnsi="Arial" w:cs="Arial"/>
            <w:color w:val="4F81BD" w:themeColor="accent1"/>
            <w:sz w:val="19"/>
            <w:lang w:val="en-US"/>
          </w:rPr>
          <w:t>i</w:t>
        </w:r>
        <w:proofErr w:type="spellEnd"/>
        <w:r w:rsidRPr="00322237">
          <w:rPr>
            <w:rFonts w:ascii="Arial" w:eastAsia="Times New Roman" w:hAnsi="Arial" w:cs="Arial"/>
            <w:color w:val="4F81BD" w:themeColor="accent1"/>
            <w:sz w:val="19"/>
            <w:lang w:val="en-US"/>
          </w:rPr>
          <w:t>…</w:t>
        </w:r>
        <w:proofErr w:type="spellStart"/>
        <w:r w:rsidRPr="00322237">
          <w:rPr>
            <w:rFonts w:ascii="Arial" w:eastAsia="Times New Roman" w:hAnsi="Arial" w:cs="Arial"/>
            <w:color w:val="4F81BD" w:themeColor="accent1"/>
            <w:sz w:val="19"/>
            <w:lang w:val="en-US"/>
          </w:rPr>
          <w:t>truda</w:t>
        </w:r>
        <w:proofErr w:type="spellEnd"/>
        <w:r w:rsidRPr="00322237">
          <w:rPr>
            <w:rFonts w:ascii="Arial" w:eastAsia="Times New Roman" w:hAnsi="Arial" w:cs="Arial"/>
            <w:color w:val="4F81BD" w:themeColor="accent1"/>
            <w:sz w:val="19"/>
            <w:lang w:val="en-US"/>
          </w:rPr>
          <w:t>/</w:t>
        </w:r>
      </w:hyperlink>
      <w:r>
        <w:rPr>
          <w:rFonts w:ascii="Arial" w:eastAsia="Times New Roman" w:hAnsi="Arial" w:cs="Arial"/>
          <w:color w:val="007700"/>
          <w:sz w:val="19"/>
          <w:szCs w:val="19"/>
          <w:lang w:val="en-US"/>
        </w:rPr>
        <w:t xml:space="preserve">   </w:t>
      </w:r>
    </w:p>
    <w:p w:rsidR="009A217C" w:rsidRPr="00322237" w:rsidRDefault="00322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онлайн тестирование по статистике по теме: Статистика труда и занятости. Фото итогов тестирования прислать как отчет о проделанной работе.</w:t>
      </w:r>
    </w:p>
    <w:p w:rsidR="00B84D68" w:rsidRPr="00322237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Pr="00322237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Pr="00322237" w:rsidRDefault="00B84D68" w:rsidP="00B84D68">
      <w:pPr>
        <w:shd w:val="clear" w:color="auto" w:fill="FFFFFF"/>
        <w:spacing w:before="100" w:beforeAutospacing="1" w:after="120" w:line="264" w:lineRule="atLeast"/>
        <w:rPr>
          <w:bCs/>
        </w:rPr>
      </w:pPr>
    </w:p>
    <w:p w:rsidR="00B84D68" w:rsidRPr="00DB4575" w:rsidRDefault="00B84D68" w:rsidP="00B84D68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 w:rsidRPr="00DB457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84D68" w:rsidRPr="00DB4575" w:rsidRDefault="00B84D68" w:rsidP="00B84D68">
      <w:pPr>
        <w:tabs>
          <w:tab w:val="left" w:pos="720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DB4575">
        <w:rPr>
          <w:rFonts w:ascii="Times New Roman" w:eastAsia="Times New Roman" w:hAnsi="Times New Roman" w:cs="Times New Roman"/>
          <w:sz w:val="24"/>
          <w:szCs w:val="24"/>
        </w:rPr>
        <w:t>Мхитарян В.С. Статистика / Под ред. Мхитаряна В.С. (14-е изд., стер.) учебник, -М.: 2015</w:t>
      </w:r>
    </w:p>
    <w:p w:rsidR="00B84D68" w:rsidRPr="00DB4575" w:rsidRDefault="00B84D68" w:rsidP="00B84D68">
      <w:pPr>
        <w:rPr>
          <w:rFonts w:ascii="Times New Roman" w:hAnsi="Times New Roman" w:cs="Times New Roman"/>
        </w:rPr>
      </w:pPr>
    </w:p>
    <w:p w:rsidR="00B84D68" w:rsidRPr="00DB4575" w:rsidRDefault="00B84D68" w:rsidP="00B84D68">
      <w:pPr>
        <w:rPr>
          <w:rFonts w:ascii="Times New Roman" w:hAnsi="Times New Roman" w:cs="Times New Roman"/>
        </w:rPr>
      </w:pPr>
    </w:p>
    <w:p w:rsidR="00B84D68" w:rsidRPr="00DB4575" w:rsidRDefault="00B84D68" w:rsidP="00B84D68">
      <w:pPr>
        <w:pStyle w:val="22"/>
        <w:shd w:val="clear" w:color="auto" w:fill="auto"/>
        <w:spacing w:before="0" w:after="366" w:line="260" w:lineRule="exact"/>
        <w:ind w:left="300" w:firstLine="0"/>
        <w:rPr>
          <w:sz w:val="24"/>
          <w:szCs w:val="24"/>
        </w:rPr>
      </w:pPr>
      <w:r w:rsidRPr="00DB4575">
        <w:rPr>
          <w:b/>
          <w:sz w:val="24"/>
          <w:szCs w:val="24"/>
        </w:rPr>
        <w:t>Выполненные работы отправлять:    klimenko.xelen@yandex.ru</w:t>
      </w:r>
    </w:p>
    <w:p w:rsidR="00B84D68" w:rsidRPr="00B30CA3" w:rsidRDefault="00B84D68" w:rsidP="00B84D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D68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Pr="00B84D68" w:rsidRDefault="00B84D68">
      <w:pPr>
        <w:rPr>
          <w:rFonts w:ascii="Times New Roman" w:hAnsi="Times New Roman" w:cs="Times New Roman"/>
          <w:b/>
          <w:sz w:val="24"/>
          <w:szCs w:val="24"/>
        </w:rPr>
      </w:pPr>
      <w:r w:rsidRPr="00B84D68">
        <w:rPr>
          <w:rFonts w:ascii="Times New Roman" w:hAnsi="Times New Roman" w:cs="Times New Roman"/>
          <w:b/>
          <w:sz w:val="24"/>
          <w:szCs w:val="24"/>
        </w:rPr>
        <w:t>Дата проведения: 25.04.2020г.</w:t>
      </w:r>
    </w:p>
    <w:p w:rsidR="00B84D68" w:rsidRPr="00B20E5E" w:rsidRDefault="00B84D68" w:rsidP="00B84D68">
      <w:pPr>
        <w:jc w:val="center"/>
        <w:rPr>
          <w:rFonts w:ascii="Times New Roman" w:hAnsi="Times New Roman"/>
        </w:rPr>
      </w:pPr>
    </w:p>
    <w:p w:rsidR="00B84D68" w:rsidRPr="00B84D68" w:rsidRDefault="00B84D68" w:rsidP="00B84D68">
      <w:pPr>
        <w:jc w:val="center"/>
        <w:rPr>
          <w:rFonts w:ascii="Times New Roman" w:eastAsia="Times New Roman" w:hAnsi="Times New Roman"/>
          <w:b/>
        </w:rPr>
      </w:pPr>
      <w:r w:rsidRPr="00B84D68">
        <w:rPr>
          <w:rFonts w:ascii="Times New Roman" w:eastAsia="Times New Roman" w:hAnsi="Times New Roman"/>
          <w:b/>
        </w:rPr>
        <w:t xml:space="preserve">Итоговый  информационный  тест                                                                                            </w:t>
      </w:r>
    </w:p>
    <w:p w:rsidR="00B84D68" w:rsidRPr="00B84D68" w:rsidRDefault="00B84D68" w:rsidP="00B84D68">
      <w:pPr>
        <w:jc w:val="center"/>
        <w:rPr>
          <w:rFonts w:ascii="Times New Roman" w:eastAsia="Times New Roman" w:hAnsi="Times New Roman"/>
          <w:b/>
        </w:rPr>
      </w:pPr>
      <w:r w:rsidRPr="00B84D68">
        <w:rPr>
          <w:rFonts w:ascii="Times New Roman" w:eastAsia="Times New Roman" w:hAnsi="Times New Roman"/>
          <w:b/>
        </w:rPr>
        <w:t xml:space="preserve">  по дисциплине « Статистика    в форме дифференцированного зачета.</w:t>
      </w:r>
    </w:p>
    <w:tbl>
      <w:tblPr>
        <w:tblW w:w="10739" w:type="dxa"/>
        <w:tblInd w:w="-708" w:type="dxa"/>
        <w:tblBorders>
          <w:top w:val="single" w:sz="4" w:space="0" w:color="auto"/>
        </w:tblBorders>
        <w:tblLayout w:type="fixed"/>
        <w:tblLook w:val="04A0"/>
      </w:tblPr>
      <w:tblGrid>
        <w:gridCol w:w="674"/>
        <w:gridCol w:w="993"/>
        <w:gridCol w:w="7371"/>
        <w:gridCol w:w="1701"/>
      </w:tblGrid>
      <w:tr w:rsidR="00B84D68" w:rsidRPr="00D576E3" w:rsidTr="00B84D68">
        <w:trPr>
          <w:trHeight w:val="1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Количество баллов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jc w:val="center"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Для ответов</w:t>
            </w:r>
          </w:p>
        </w:tc>
      </w:tr>
      <w:tr w:rsidR="00B84D68" w:rsidRPr="00D576E3" w:rsidTr="00B84D68">
        <w:trPr>
          <w:trHeight w:val="1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ind w:left="-30"/>
              <w:rPr>
                <w:rFonts w:ascii="Times New Roman" w:eastAsia="Arial Unicode MS" w:hAnsi="Times New Roman"/>
                <w:b/>
                <w:i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Default="00B84D68" w:rsidP="00B84D68">
            <w:pPr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750B4D">
              <w:rPr>
                <w:rFonts w:ascii="Times New Roman" w:eastAsia="Times New Roman" w:hAnsi="Times New Roman"/>
                <w:b/>
                <w:lang w:bidi="en-US"/>
              </w:rPr>
              <w:t>Выберите один правильный ответ:</w:t>
            </w:r>
          </w:p>
          <w:p w:rsidR="00B84D68" w:rsidRPr="00750B4D" w:rsidRDefault="00B84D68" w:rsidP="00B84D68">
            <w:pPr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eastAsia="Times New Roman" w:hAnsi="Times New Roman"/>
                <w:b/>
                <w:lang w:bidi="en-US"/>
              </w:rPr>
              <w:t>Часть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3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653"/>
              <w:gridCol w:w="3595"/>
              <w:gridCol w:w="540"/>
              <w:gridCol w:w="4782"/>
            </w:tblGrid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17" w:type="dxa"/>
                  <w:gridSpan w:val="3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ПРЕДМЕТ  СТАТИСТИКИ</w:t>
                  </w: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А)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pStyle w:val="a8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количественные закономерности развития экономических явлений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2" w:type="dxa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В)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структурные изменения массовых явлений и процессов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2" w:type="dxa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количественные характеристики качественно определенных массовых процессов и явлений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2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84D68" w:rsidRPr="00853B0D" w:rsidRDefault="00B84D68" w:rsidP="00B84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>D)</w:t>
            </w: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ab/>
              <w:t>определение причинно-следственных закономерностей массовых явлений и процессов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853B0D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8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653"/>
              <w:gridCol w:w="3595"/>
              <w:gridCol w:w="540"/>
              <w:gridCol w:w="4783"/>
            </w:tblGrid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18" w:type="dxa"/>
                  <w:gridSpan w:val="3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ФЕДЕРАЛЬНЫЙ ОРГАН ВЛАСТИ, ОСУЩЕСТВЛЯЮЩИЙ РУКОВОДСТВО РОССИЙСКОЙ СТАТИСТИКОЙ</w:t>
                  </w: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А)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Министерство финансов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Правительство  России</w:t>
                  </w: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В)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Госкомстат России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Министерство экономики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84D68" w:rsidRPr="00853B0D" w:rsidRDefault="00B84D68" w:rsidP="00B84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29708A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b/>
                <w:lang w:val="en-US"/>
              </w:rPr>
            </w:pPr>
          </w:p>
        </w:tc>
      </w:tr>
      <w:tr w:rsidR="00B84D68" w:rsidRPr="00D576E3" w:rsidTr="00B84D68">
        <w:trPr>
          <w:trHeight w:val="1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53B0D" w:rsidRDefault="00B84D68" w:rsidP="00B84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ab/>
              <w:t>ЭТАПЫ ПРОЦЕССА ПРОВЕДЕНИЯ СТАТИСТИЧЕСКОГО НАБЛЮДЕНИЯ</w:t>
            </w:r>
          </w:p>
          <w:p w:rsidR="00B84D68" w:rsidRPr="00853B0D" w:rsidRDefault="00B84D68" w:rsidP="00B84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>А)</w:t>
            </w: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ab/>
              <w:t>арифметический и логический контроль данных статистической совокупности</w:t>
            </w: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B84D68" w:rsidRPr="00853B0D" w:rsidRDefault="00B84D68" w:rsidP="00B84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>В)</w:t>
            </w: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ab/>
              <w:t>подготовка наблюдения, проведение массового сбора данных, подготовка данных к автоматизированной обработке, разработка предложений по совершенствованию ситуации</w:t>
            </w: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B84D68" w:rsidRPr="00853B0D" w:rsidRDefault="00B84D68" w:rsidP="00B84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>С)</w:t>
            </w: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ab/>
              <w:t>Рассылка переписных листов, анкет, бланков, форм статистической отчетности</w:t>
            </w: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B84D68" w:rsidRPr="00853B0D" w:rsidRDefault="00B84D68" w:rsidP="00B84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>D)</w:t>
            </w: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ab/>
              <w:t>анализ причин, приведших к неправильному заполнению бланков</w:t>
            </w: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853B0D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20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А</w:t>
            </w:r>
            <w:r w:rsidRPr="00D576E3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71" w:type="dxa"/>
              <w:tblLayout w:type="fixed"/>
              <w:tblLook w:val="0000"/>
            </w:tblPr>
            <w:tblGrid>
              <w:gridCol w:w="653"/>
              <w:gridCol w:w="3595"/>
              <w:gridCol w:w="540"/>
              <w:gridCol w:w="4783"/>
            </w:tblGrid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18" w:type="dxa"/>
                  <w:gridSpan w:val="3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К ОРГАНИЗАЦИОННЫМ ВОПРОСАМ СТАТИСТИЧЕСКОГО НАБЛЮДЕНИЯ ОТНОСИТСЯ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А)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Выборвременинаблюдения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В)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Определение цели статистического наблюдения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Разработка программы наблюдения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Определение форм, способов и видов статистического наблюдения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E)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Проведение переписи населения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84D68" w:rsidRPr="00853B0D" w:rsidRDefault="00B84D68" w:rsidP="00B84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29708A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B84D68" w:rsidRPr="00D576E3" w:rsidTr="00B84D68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А</w:t>
            </w:r>
            <w:r w:rsidRPr="00D576E3">
              <w:rPr>
                <w:rFonts w:ascii="Times New Roman" w:eastAsia="Arial Unicode MS" w:hAnsi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71" w:type="dxa"/>
              <w:tblLayout w:type="fixed"/>
              <w:tblLook w:val="0000"/>
            </w:tblPr>
            <w:tblGrid>
              <w:gridCol w:w="540"/>
              <w:gridCol w:w="113"/>
              <w:gridCol w:w="3595"/>
              <w:gridCol w:w="540"/>
              <w:gridCol w:w="535"/>
              <w:gridCol w:w="4248"/>
            </w:tblGrid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18" w:type="dxa"/>
                  <w:gridSpan w:val="4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НАБЛЮДЕНИЕ, ПРИ КОТОРОМ ОСУЩЕСТВЛЯЕТСЯ ОТБОР </w:t>
                  </w:r>
                </w:p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ЭЛЕМЕНТОВ ИЗ ОБЩЕЙ СОВОКУПНОСТИ НАЗЫВАЕТСЯ</w:t>
                  </w:r>
                </w:p>
              </w:tc>
            </w:tr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А)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сплошное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В)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выборочное 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 xml:space="preserve">моментное 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rPr>
                <w:gridAfter w:val="1"/>
                <w:wAfter w:w="4248" w:type="dxa"/>
              </w:trPr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</w:p>
              </w:tc>
              <w:tc>
                <w:tcPr>
                  <w:tcW w:w="4783" w:type="dxa"/>
                  <w:gridSpan w:val="4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документальное </w:t>
                  </w:r>
                </w:p>
              </w:tc>
            </w:tr>
          </w:tbl>
          <w:p w:rsidR="00B84D68" w:rsidRPr="00853B0D" w:rsidRDefault="00B84D68" w:rsidP="00B84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29708A" w:rsidRDefault="00B84D68" w:rsidP="00B84D68">
            <w:pPr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B84D68" w:rsidRPr="00D576E3" w:rsidTr="00B84D68">
        <w:trPr>
          <w:trHeight w:val="15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71" w:type="dxa"/>
              <w:tblLayout w:type="fixed"/>
              <w:tblLook w:val="0000"/>
            </w:tblPr>
            <w:tblGrid>
              <w:gridCol w:w="540"/>
              <w:gridCol w:w="113"/>
              <w:gridCol w:w="3595"/>
              <w:gridCol w:w="540"/>
              <w:gridCol w:w="535"/>
              <w:gridCol w:w="4248"/>
            </w:tblGrid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918" w:type="dxa"/>
                  <w:gridSpan w:val="4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 xml:space="preserve">ФОРМЫ СТАТИСТИЧЕСКОГО НАБЛЮДЕНИЯ </w:t>
                  </w:r>
                </w:p>
              </w:tc>
            </w:tr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отчетность</w:t>
                  </w:r>
                  <w:proofErr w:type="spellEnd"/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перепись</w:t>
                  </w:r>
                  <w:proofErr w:type="spellEnd"/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регистры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В.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формуляры и инструкции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опросные листы, анкеты, бланки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rPr>
                <w:gridAfter w:val="1"/>
                <w:wAfter w:w="4248" w:type="dxa"/>
              </w:trPr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783" w:type="dxa"/>
                  <w:gridSpan w:val="4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Опыт,  эксперимент</w:t>
                  </w:r>
                </w:p>
              </w:tc>
            </w:tr>
          </w:tbl>
          <w:p w:rsidR="00B84D68" w:rsidRPr="00853B0D" w:rsidRDefault="00B84D68" w:rsidP="00B84D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9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653"/>
              <w:gridCol w:w="3595"/>
              <w:gridCol w:w="540"/>
              <w:gridCol w:w="4783"/>
            </w:tblGrid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918" w:type="dxa"/>
                  <w:gridSpan w:val="3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СТАТИСТИЧЕСКИЙ ГРАФИК – ЭТО</w:t>
                  </w: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А)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Прямоугольнаясистемачисел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В)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Чертеж, на котором статистические совокупности описаны с помощью условных геометрических образов и знаков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Сводная числовая характеристика</w:t>
                  </w:r>
                </w:p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D)  Описание статистической совокупности с помощью букв и формул</w:t>
                  </w:r>
                </w:p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84D68" w:rsidRPr="00853B0D" w:rsidRDefault="00B84D68" w:rsidP="00B84D68">
            <w:pPr>
              <w:shd w:val="clear" w:color="auto" w:fill="FFFFFF"/>
              <w:tabs>
                <w:tab w:val="left" w:pos="514"/>
                <w:tab w:val="left" w:pos="8364"/>
              </w:tabs>
              <w:spacing w:before="278" w:line="293" w:lineRule="exact"/>
              <w:ind w:right="-96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853B0D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3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А</w:t>
            </w:r>
            <w:r w:rsidRPr="00D576E3">
              <w:rPr>
                <w:rFonts w:ascii="Times New Roman" w:eastAsia="Arial Unicode MS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653"/>
              <w:gridCol w:w="3595"/>
              <w:gridCol w:w="540"/>
              <w:gridCol w:w="4783"/>
            </w:tblGrid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18" w:type="dxa"/>
                  <w:gridSpan w:val="3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ОСОБЕННОСТЬ РЯДОВ РАСПРЕДЕЛЕНИЯ </w:t>
                  </w: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853B0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pStyle w:val="a8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Упорядочивание элементов статистической совокупности по одному варьирующему признаку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853B0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Упорядочивание элементов статистической совокупности  по двум варьирующим  признакам 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853B0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)</w:t>
                  </w:r>
                </w:p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Изображение группировок в виде гистограмм</w:t>
                  </w:r>
                </w:p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Изображение группировок  в виде кумулят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B84D68" w:rsidRPr="00853B0D" w:rsidRDefault="00B84D68" w:rsidP="00B84D6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853B0D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3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71" w:type="dxa"/>
              <w:tblLayout w:type="fixed"/>
              <w:tblLook w:val="0000"/>
            </w:tblPr>
            <w:tblGrid>
              <w:gridCol w:w="540"/>
              <w:gridCol w:w="113"/>
              <w:gridCol w:w="3595"/>
              <w:gridCol w:w="540"/>
              <w:gridCol w:w="535"/>
              <w:gridCol w:w="4248"/>
            </w:tblGrid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918" w:type="dxa"/>
                  <w:gridSpan w:val="4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КУМУЛЯТОЙ НАЗЫВАЕТСЯ</w:t>
                  </w:r>
                </w:p>
              </w:tc>
            </w:tr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853B0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Ранжированные дискретные значения варьируемого признака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853B0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)</w:t>
                  </w: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Ранжированные интервальные значения варьируемого признака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853B0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Графическое изображение вариационного ряда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rPr>
                <w:gridAfter w:val="1"/>
                <w:wAfter w:w="4248" w:type="dxa"/>
              </w:trPr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  <w:r w:rsidRPr="00853B0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4783" w:type="dxa"/>
                  <w:gridSpan w:val="4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Ряд накопленных частот</w:t>
                  </w:r>
                </w:p>
              </w:tc>
            </w:tr>
            <w:tr w:rsidR="00B84D68" w:rsidRPr="00853B0D" w:rsidTr="00B84D68">
              <w:trPr>
                <w:gridAfter w:val="1"/>
                <w:wAfter w:w="4248" w:type="dxa"/>
              </w:trPr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 w:rsidRPr="00853B0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4783" w:type="dxa"/>
                  <w:gridSpan w:val="4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Графическое изображение ряда накопленных частот</w:t>
                  </w:r>
                </w:p>
              </w:tc>
            </w:tr>
          </w:tbl>
          <w:p w:rsidR="00B84D68" w:rsidRPr="00853B0D" w:rsidRDefault="00B84D68" w:rsidP="00B84D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4D68" w:rsidRPr="00853B0D" w:rsidRDefault="00B84D68" w:rsidP="00B84D68">
            <w:pPr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853B0D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8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444" w:type="dxa"/>
              <w:tblLayout w:type="fixed"/>
              <w:tblLook w:val="0000"/>
            </w:tblPr>
            <w:tblGrid>
              <w:gridCol w:w="540"/>
              <w:gridCol w:w="113"/>
              <w:gridCol w:w="6468"/>
              <w:gridCol w:w="540"/>
              <w:gridCol w:w="535"/>
              <w:gridCol w:w="4248"/>
            </w:tblGrid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791" w:type="dxa"/>
                  <w:gridSpan w:val="4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ГРУППИРОВКА – ЭТО</w:t>
                  </w:r>
                </w:p>
              </w:tc>
            </w:tr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6468" w:type="dxa"/>
                </w:tcPr>
                <w:p w:rsidR="00B84D68" w:rsidRPr="00853B0D" w:rsidRDefault="00B84D68" w:rsidP="00B84D68">
                  <w:pPr>
                    <w:pStyle w:val="a8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Упорядочение единиц совокупности по признаку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ind w:left="1773" w:right="-2299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В.</w:t>
                  </w:r>
                </w:p>
              </w:tc>
              <w:tc>
                <w:tcPr>
                  <w:tcW w:w="6468" w:type="dxa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Разбивка единиц совокупности на группы по одному или нескольким  признакам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6468" w:type="dxa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Обобщение единичных факторов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rPr>
                <w:gridAfter w:val="1"/>
                <w:wAfter w:w="4248" w:type="dxa"/>
              </w:trPr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7656" w:type="dxa"/>
                  <w:gridSpan w:val="4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Вид статистического наблюдения</w:t>
                  </w:r>
                </w:p>
              </w:tc>
            </w:tr>
            <w:tr w:rsidR="00B84D68" w:rsidRPr="00853B0D" w:rsidTr="00B84D68">
              <w:trPr>
                <w:gridAfter w:val="1"/>
                <w:wAfter w:w="4248" w:type="dxa"/>
              </w:trPr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7656" w:type="dxa"/>
                  <w:gridSpan w:val="4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Способ и метод наблюдения</w:t>
                  </w:r>
                </w:p>
              </w:tc>
            </w:tr>
          </w:tbl>
          <w:p w:rsidR="00B84D68" w:rsidRPr="00853B0D" w:rsidRDefault="00B84D68" w:rsidP="00B84D68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29708A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B84D68" w:rsidRPr="00D576E3" w:rsidTr="00B84D68">
        <w:trPr>
          <w:trHeight w:val="13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71" w:type="dxa"/>
              <w:tblLayout w:type="fixed"/>
              <w:tblLook w:val="0000"/>
            </w:tblPr>
            <w:tblGrid>
              <w:gridCol w:w="540"/>
              <w:gridCol w:w="113"/>
              <w:gridCol w:w="3595"/>
              <w:gridCol w:w="540"/>
              <w:gridCol w:w="535"/>
              <w:gridCol w:w="4248"/>
            </w:tblGrid>
            <w:tr w:rsidR="00B84D68" w:rsidRPr="004B4242" w:rsidTr="00B84D68">
              <w:tc>
                <w:tcPr>
                  <w:tcW w:w="653" w:type="dxa"/>
                  <w:gridSpan w:val="2"/>
                </w:tcPr>
                <w:p w:rsidR="00B84D68" w:rsidRPr="004B424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4B4242">
                    <w:rPr>
                      <w:rFonts w:ascii="Times New Roman" w:eastAsia="Times New Roman" w:hAnsi="Times New Roman"/>
                      <w:lang w:val="en-US" w:bidi="en-US"/>
                    </w:rPr>
                    <w:t>41.</w:t>
                  </w:r>
                </w:p>
              </w:tc>
              <w:tc>
                <w:tcPr>
                  <w:tcW w:w="8918" w:type="dxa"/>
                  <w:gridSpan w:val="4"/>
                </w:tcPr>
                <w:p w:rsidR="00B84D68" w:rsidRPr="004B4242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4B4242">
                    <w:rPr>
                      <w:rFonts w:ascii="Times New Roman" w:eastAsia="Times New Roman" w:hAnsi="Times New Roman"/>
                      <w:lang w:bidi="en-US"/>
                    </w:rPr>
                    <w:t>К АБСОЛЮТНЫМ ПОКАЗАТЕЛЯМ ВАРИАЦИИ ОТНОСЯТСЯ:</w:t>
                  </w:r>
                </w:p>
              </w:tc>
            </w:tr>
            <w:tr w:rsidR="00B84D68" w:rsidRPr="004B4242" w:rsidTr="00B84D68">
              <w:tc>
                <w:tcPr>
                  <w:tcW w:w="653" w:type="dxa"/>
                  <w:gridSpan w:val="2"/>
                </w:tcPr>
                <w:p w:rsidR="00B84D68" w:rsidRPr="004B424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4B4242">
                    <w:rPr>
                      <w:rFonts w:ascii="Times New Roman" w:eastAsia="Times New Roman" w:hAnsi="Times New Roman"/>
                      <w:lang w:val="en-US" w:bidi="en-US"/>
                    </w:rPr>
                    <w:t>А</w:t>
                  </w:r>
                </w:p>
              </w:tc>
              <w:tc>
                <w:tcPr>
                  <w:tcW w:w="3595" w:type="dxa"/>
                </w:tcPr>
                <w:p w:rsidR="00B84D68" w:rsidRPr="004B4242" w:rsidRDefault="00B84D68" w:rsidP="00B84D68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4B4242">
                    <w:rPr>
                      <w:rFonts w:ascii="Times New Roman" w:eastAsia="Times New Roman" w:hAnsi="Times New Roman"/>
                      <w:lang w:bidi="en-US"/>
                    </w:rPr>
                    <w:t>Коэффициент осцилляции, линейный коэффициент вариации, коэффициент вариации</w:t>
                  </w:r>
                </w:p>
              </w:tc>
              <w:tc>
                <w:tcPr>
                  <w:tcW w:w="540" w:type="dxa"/>
                </w:tcPr>
                <w:p w:rsidR="00B84D68" w:rsidRPr="003C549D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4B4242" w:rsidRDefault="00B84D68" w:rsidP="00B84D68">
                  <w:pPr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</w:tr>
            <w:tr w:rsidR="00B84D68" w:rsidRPr="004B4242" w:rsidTr="00B84D68">
              <w:tc>
                <w:tcPr>
                  <w:tcW w:w="653" w:type="dxa"/>
                  <w:gridSpan w:val="2"/>
                </w:tcPr>
                <w:p w:rsidR="00B84D68" w:rsidRPr="004B424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4B4242">
                    <w:rPr>
                      <w:rFonts w:ascii="Times New Roman" w:eastAsia="Times New Roman" w:hAnsi="Times New Roman"/>
                      <w:lang w:val="en-US" w:bidi="en-US"/>
                    </w:rPr>
                    <w:t>В.</w:t>
                  </w:r>
                </w:p>
              </w:tc>
              <w:tc>
                <w:tcPr>
                  <w:tcW w:w="3595" w:type="dxa"/>
                </w:tcPr>
                <w:p w:rsidR="00B84D68" w:rsidRPr="004B4242" w:rsidRDefault="00B84D68" w:rsidP="00B84D68">
                  <w:pPr>
                    <w:jc w:val="both"/>
                    <w:rPr>
                      <w:rFonts w:ascii="Times New Roman" w:eastAsia="Times New Roman" w:hAnsi="Times New Roman"/>
                      <w:sz w:val="20"/>
                      <w:lang w:bidi="en-US"/>
                    </w:rPr>
                  </w:pPr>
                  <w:r w:rsidRPr="004B4242">
                    <w:rPr>
                      <w:rFonts w:ascii="Times New Roman" w:eastAsia="Times New Roman" w:hAnsi="Times New Roman"/>
                      <w:sz w:val="20"/>
                      <w:lang w:bidi="en-US"/>
                    </w:rPr>
                    <w:t>Размах вариации, среднее линейное отклонение, дисперсия, среднее квадратическое отклонение</w:t>
                  </w:r>
                </w:p>
              </w:tc>
              <w:tc>
                <w:tcPr>
                  <w:tcW w:w="540" w:type="dxa"/>
                </w:tcPr>
                <w:p w:rsidR="00B84D68" w:rsidRPr="003C549D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4B4242" w:rsidRDefault="00B84D68" w:rsidP="00B84D68">
                  <w:pPr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</w:tr>
            <w:tr w:rsidR="00B84D68" w:rsidRPr="004B4242" w:rsidTr="00B84D68">
              <w:tc>
                <w:tcPr>
                  <w:tcW w:w="653" w:type="dxa"/>
                  <w:gridSpan w:val="2"/>
                </w:tcPr>
                <w:p w:rsidR="00B84D68" w:rsidRPr="004B424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4B4242">
                    <w:rPr>
                      <w:rFonts w:ascii="Times New Roman" w:eastAsia="Times New Roman" w:hAnsi="Times New Roman"/>
                      <w:lang w:val="en-US" w:bidi="en-US"/>
                    </w:rPr>
                    <w:t>С</w:t>
                  </w:r>
                </w:p>
              </w:tc>
              <w:tc>
                <w:tcPr>
                  <w:tcW w:w="3595" w:type="dxa"/>
                </w:tcPr>
                <w:p w:rsidR="00B84D68" w:rsidRPr="004B4242" w:rsidRDefault="00B84D68" w:rsidP="00B84D68">
                  <w:pPr>
                    <w:jc w:val="both"/>
                    <w:rPr>
                      <w:rFonts w:ascii="Times New Roman" w:eastAsia="Times New Roman" w:hAnsi="Times New Roman"/>
                      <w:sz w:val="20"/>
                      <w:lang w:bidi="en-US"/>
                    </w:rPr>
                  </w:pPr>
                  <w:r w:rsidRPr="004B4242">
                    <w:rPr>
                      <w:rFonts w:ascii="Times New Roman" w:eastAsia="Times New Roman" w:hAnsi="Times New Roman"/>
                      <w:sz w:val="20"/>
                      <w:lang w:bidi="en-US"/>
                    </w:rPr>
                    <w:t>Среднее квадратическое отклонение, линейный коэффициент вариации</w:t>
                  </w:r>
                </w:p>
              </w:tc>
              <w:tc>
                <w:tcPr>
                  <w:tcW w:w="540" w:type="dxa"/>
                </w:tcPr>
                <w:p w:rsidR="00B84D68" w:rsidRPr="004B4242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4B4242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</w:tr>
            <w:tr w:rsidR="00B84D68" w:rsidRPr="004B4242" w:rsidTr="00B84D68">
              <w:trPr>
                <w:gridAfter w:val="1"/>
                <w:wAfter w:w="4248" w:type="dxa"/>
              </w:trPr>
              <w:tc>
                <w:tcPr>
                  <w:tcW w:w="540" w:type="dxa"/>
                </w:tcPr>
                <w:p w:rsidR="00B84D68" w:rsidRPr="004B424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4B4242">
                    <w:rPr>
                      <w:rFonts w:ascii="Times New Roman" w:eastAsia="Times New Roman" w:hAnsi="Times New Roman"/>
                      <w:lang w:val="en-US" w:bidi="en-US"/>
                    </w:rPr>
                    <w:lastRenderedPageBreak/>
                    <w:t>D</w:t>
                  </w:r>
                </w:p>
              </w:tc>
              <w:tc>
                <w:tcPr>
                  <w:tcW w:w="4783" w:type="dxa"/>
                  <w:gridSpan w:val="4"/>
                </w:tcPr>
                <w:p w:rsidR="00B84D68" w:rsidRPr="004B4242" w:rsidRDefault="00B84D68" w:rsidP="00B84D68">
                  <w:pPr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4B4242">
                    <w:rPr>
                      <w:rFonts w:ascii="Times New Roman" w:eastAsia="Times New Roman" w:hAnsi="Times New Roman"/>
                      <w:lang w:bidi="en-US"/>
                    </w:rPr>
                    <w:t>Коэффициент  осцилляции, размах вариации, дисперсия</w:t>
                  </w:r>
                </w:p>
              </w:tc>
            </w:tr>
            <w:tr w:rsidR="00B84D68" w:rsidRPr="004B4242" w:rsidTr="00B84D68">
              <w:trPr>
                <w:gridAfter w:val="1"/>
                <w:wAfter w:w="4248" w:type="dxa"/>
              </w:trPr>
              <w:tc>
                <w:tcPr>
                  <w:tcW w:w="540" w:type="dxa"/>
                </w:tcPr>
                <w:p w:rsidR="00B84D68" w:rsidRPr="004B424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4B4242">
                    <w:rPr>
                      <w:rFonts w:ascii="Times New Roman" w:eastAsia="Times New Roman" w:hAnsi="Times New Roman"/>
                      <w:lang w:val="en-US" w:bidi="en-US"/>
                    </w:rPr>
                    <w:t>E</w:t>
                  </w:r>
                </w:p>
              </w:tc>
              <w:tc>
                <w:tcPr>
                  <w:tcW w:w="4783" w:type="dxa"/>
                  <w:gridSpan w:val="4"/>
                </w:tcPr>
                <w:p w:rsidR="00B84D68" w:rsidRPr="004B4242" w:rsidRDefault="00B84D68" w:rsidP="00B84D68">
                  <w:pPr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4B4242">
                    <w:rPr>
                      <w:rFonts w:ascii="Times New Roman" w:eastAsia="Times New Roman" w:hAnsi="Times New Roman"/>
                      <w:lang w:bidi="en-US"/>
                    </w:rPr>
                    <w:t>Линейный коэффициент вариации, размах вариации, дисперсия</w:t>
                  </w:r>
                </w:p>
              </w:tc>
            </w:tr>
          </w:tbl>
          <w:p w:rsidR="00B84D68" w:rsidRPr="004B4242" w:rsidRDefault="00B84D68" w:rsidP="00B84D68">
            <w:pPr>
              <w:rPr>
                <w:rFonts w:ascii="Times New Roman" w:eastAsia="Times New Roman" w:hAnsi="Times New Roman"/>
                <w:lang w:bidi="en-US"/>
              </w:rPr>
            </w:pPr>
          </w:p>
          <w:p w:rsidR="00B84D68" w:rsidRPr="00D576E3" w:rsidRDefault="00B84D68" w:rsidP="00B84D68">
            <w:pPr>
              <w:snapToGri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853B0D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25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А</w:t>
            </w:r>
            <w:r w:rsidRPr="00D576E3">
              <w:rPr>
                <w:rFonts w:ascii="Times New Roman" w:eastAsia="Arial Unicode MS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71" w:type="dxa"/>
              <w:tblLayout w:type="fixed"/>
              <w:tblLook w:val="0000"/>
            </w:tblPr>
            <w:tblGrid>
              <w:gridCol w:w="540"/>
              <w:gridCol w:w="113"/>
              <w:gridCol w:w="3595"/>
              <w:gridCol w:w="540"/>
              <w:gridCol w:w="535"/>
              <w:gridCol w:w="4248"/>
            </w:tblGrid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8918" w:type="dxa"/>
                  <w:gridSpan w:val="4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К СТАТИСТИЧЕСКИМ ПОКАЗАТЕЛЯМ, ХАРАКТЕРИЗУЮЩИМ ИЗМЕНЕНИЕ РЯДОВ ДИНАМИКИ, ОТНОСЯТСЯ</w:t>
                  </w:r>
                </w:p>
              </w:tc>
            </w:tr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Коэффициентырегрессионноймодели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В.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Среднеквадратическое отклонение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65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Равноотстоящие и не равноотстоящие уровни </w:t>
                  </w: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rPr>
                <w:gridAfter w:val="1"/>
                <w:wAfter w:w="4248" w:type="dxa"/>
              </w:trPr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</w:p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</w:p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783" w:type="dxa"/>
                  <w:gridSpan w:val="4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Абсолютный прирост, темп роста и прироста, средний уровень ряда, средний абсолютный прирост, средний темп роста, средний темп прироста</w:t>
                  </w:r>
                </w:p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Коэффициент вариации</w:t>
                  </w:r>
                </w:p>
              </w:tc>
            </w:tr>
          </w:tbl>
          <w:p w:rsidR="00B84D68" w:rsidRPr="00853B0D" w:rsidRDefault="00B84D68" w:rsidP="00B84D68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29708A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B84D68" w:rsidRPr="00D576E3" w:rsidTr="00B84D68">
        <w:trPr>
          <w:trHeight w:val="11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53B0D" w:rsidRDefault="00B84D68" w:rsidP="00B84D68">
            <w:pPr>
              <w:ind w:left="720" w:hanging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B0D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Подлежащеестатистической таблицы – это:</w:t>
            </w:r>
          </w:p>
          <w:p w:rsidR="00B84D68" w:rsidRPr="00853B0D" w:rsidRDefault="00B84D68" w:rsidP="00B84D68">
            <w:pPr>
              <w:ind w:left="720" w:hanging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ab/>
              <w:t>А) объект , который характеризуется цифрами</w:t>
            </w:r>
          </w:p>
          <w:p w:rsidR="00B84D68" w:rsidRPr="00853B0D" w:rsidRDefault="00B84D68" w:rsidP="00B84D68">
            <w:pPr>
              <w:ind w:left="720" w:hanging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ab/>
              <w:t>В) значения граф;</w:t>
            </w:r>
          </w:p>
          <w:p w:rsidR="00B84D68" w:rsidRPr="00853B0D" w:rsidRDefault="00B84D68" w:rsidP="00B84D68">
            <w:pPr>
              <w:ind w:left="720" w:hanging="7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3B0D">
              <w:rPr>
                <w:rFonts w:ascii="Times New Roman" w:eastAsia="Times New Roman" w:hAnsi="Times New Roman"/>
                <w:sz w:val="20"/>
                <w:szCs w:val="20"/>
              </w:rPr>
              <w:tab/>
              <w:t>С)  показатели, характеризующие изучаемый объект.</w:t>
            </w:r>
          </w:p>
          <w:p w:rsidR="00B84D68" w:rsidRPr="00853B0D" w:rsidRDefault="00B84D68" w:rsidP="00B84D68">
            <w:pPr>
              <w:tabs>
                <w:tab w:val="left" w:pos="93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53B0D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 w:rsidRPr="00853B0D">
              <w:rPr>
                <w:rFonts w:ascii="Times New Roman" w:eastAsia="Arial Unicode MS" w:hAnsi="Times New Roman"/>
                <w:iCs/>
                <w:sz w:val="20"/>
                <w:szCs w:val="20"/>
              </w:rPr>
              <w:t>Ряд распределения, построенный по качественному признаку, называется:</w:t>
            </w:r>
          </w:p>
          <w:p w:rsidR="00B84D68" w:rsidRPr="00853B0D" w:rsidRDefault="00B84D68" w:rsidP="00322237">
            <w:pPr>
              <w:pStyle w:val="a6"/>
              <w:widowControl w:val="0"/>
              <w:numPr>
                <w:ilvl w:val="0"/>
                <w:numId w:val="29"/>
              </w:numPr>
              <w:suppressAutoHyphens/>
              <w:rPr>
                <w:rFonts w:ascii="Times New Roman" w:eastAsia="Arial Unicode MS" w:hAnsi="Times New Roman"/>
                <w:iCs/>
                <w:sz w:val="20"/>
                <w:szCs w:val="20"/>
                <w:lang w:val="en-US" w:eastAsia="ru-RU"/>
              </w:rPr>
            </w:pPr>
            <w:r w:rsidRPr="00853B0D"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  <w:t>атрибутивным</w:t>
            </w:r>
          </w:p>
          <w:p w:rsidR="00B84D68" w:rsidRPr="00853B0D" w:rsidRDefault="00B84D68" w:rsidP="00322237">
            <w:pPr>
              <w:pStyle w:val="a6"/>
              <w:widowControl w:val="0"/>
              <w:numPr>
                <w:ilvl w:val="0"/>
                <w:numId w:val="29"/>
              </w:numPr>
              <w:suppressAutoHyphens/>
              <w:rPr>
                <w:rFonts w:ascii="Times New Roman" w:eastAsia="Arial Unicode MS" w:hAnsi="Times New Roman"/>
                <w:iCs/>
                <w:sz w:val="20"/>
                <w:szCs w:val="20"/>
                <w:lang w:val="en-US" w:eastAsia="ru-RU"/>
              </w:rPr>
            </w:pPr>
            <w:r w:rsidRPr="00853B0D"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  <w:t>дискретным</w:t>
            </w:r>
          </w:p>
          <w:p w:rsidR="00B84D68" w:rsidRPr="00853B0D" w:rsidRDefault="00B84D68" w:rsidP="00322237">
            <w:pPr>
              <w:pStyle w:val="a6"/>
              <w:widowControl w:val="0"/>
              <w:numPr>
                <w:ilvl w:val="0"/>
                <w:numId w:val="29"/>
              </w:numPr>
              <w:suppressAutoHyphens/>
              <w:rPr>
                <w:rFonts w:ascii="Times New Roman" w:eastAsia="Arial Unicode MS" w:hAnsi="Times New Roman"/>
                <w:iCs/>
                <w:sz w:val="20"/>
                <w:szCs w:val="20"/>
                <w:lang w:val="en-US" w:eastAsia="ru-RU"/>
              </w:rPr>
            </w:pPr>
            <w:r w:rsidRPr="00853B0D"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  <w:t>вариационным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53B0D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 w:rsidRPr="00853B0D">
              <w:rPr>
                <w:rFonts w:ascii="Times New Roman" w:eastAsia="Arial Unicode MS" w:hAnsi="Times New Roman"/>
                <w:iCs/>
                <w:sz w:val="20"/>
                <w:szCs w:val="20"/>
              </w:rPr>
              <w:t>Для изображения дискретных рядов распределения используется:</w:t>
            </w:r>
          </w:p>
          <w:p w:rsidR="00B84D68" w:rsidRPr="00853B0D" w:rsidRDefault="00B84D68" w:rsidP="00322237">
            <w:pPr>
              <w:pStyle w:val="a6"/>
              <w:widowControl w:val="0"/>
              <w:numPr>
                <w:ilvl w:val="0"/>
                <w:numId w:val="30"/>
              </w:numPr>
              <w:suppressAutoHyphens/>
              <w:rPr>
                <w:rFonts w:ascii="Times New Roman" w:eastAsia="Arial Unicode MS" w:hAnsi="Times New Roman"/>
                <w:iCs/>
                <w:sz w:val="20"/>
                <w:szCs w:val="20"/>
                <w:lang w:val="en-US" w:eastAsia="ru-RU"/>
              </w:rPr>
            </w:pPr>
            <w:r w:rsidRPr="00853B0D"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  <w:t>полигон</w:t>
            </w:r>
          </w:p>
          <w:p w:rsidR="00B84D68" w:rsidRPr="00853B0D" w:rsidRDefault="00B84D68" w:rsidP="00322237">
            <w:pPr>
              <w:pStyle w:val="a6"/>
              <w:widowControl w:val="0"/>
              <w:numPr>
                <w:ilvl w:val="0"/>
                <w:numId w:val="30"/>
              </w:numPr>
              <w:suppressAutoHyphens/>
              <w:rPr>
                <w:rFonts w:ascii="Times New Roman" w:eastAsia="Arial Unicode MS" w:hAnsi="Times New Roman"/>
                <w:iCs/>
                <w:sz w:val="20"/>
                <w:szCs w:val="20"/>
                <w:lang w:val="en-US" w:eastAsia="ru-RU"/>
              </w:rPr>
            </w:pPr>
            <w:r w:rsidRPr="00853B0D"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  <w:t>гистограмма</w:t>
            </w:r>
          </w:p>
          <w:p w:rsidR="00B84D68" w:rsidRPr="00853B0D" w:rsidRDefault="00B84D68" w:rsidP="00322237">
            <w:pPr>
              <w:pStyle w:val="a6"/>
              <w:widowControl w:val="0"/>
              <w:numPr>
                <w:ilvl w:val="0"/>
                <w:numId w:val="30"/>
              </w:numPr>
              <w:suppressAutoHyphens/>
              <w:rPr>
                <w:rFonts w:ascii="Times New Roman" w:eastAsia="Arial Unicode MS" w:hAnsi="Times New Roman"/>
                <w:iCs/>
                <w:sz w:val="20"/>
                <w:szCs w:val="20"/>
                <w:lang w:val="en-US" w:eastAsia="ru-RU"/>
              </w:rPr>
            </w:pPr>
            <w:r w:rsidRPr="00853B0D">
              <w:rPr>
                <w:rFonts w:ascii="Times New Roman" w:eastAsia="Arial Unicode MS" w:hAnsi="Times New Roman"/>
                <w:iCs/>
                <w:sz w:val="20"/>
                <w:szCs w:val="20"/>
                <w:lang w:eastAsia="ru-RU"/>
              </w:rPr>
              <w:t>кумулята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53B0D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bidi="ru-RU"/>
              </w:rPr>
              <w:t>В каких единицах выражаются показатели выполнения плана</w:t>
            </w:r>
          </w:p>
          <w:p w:rsidR="00B84D68" w:rsidRPr="00853B0D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А) в натуральных единицах</w:t>
            </w:r>
          </w:p>
          <w:p w:rsidR="00B84D68" w:rsidRPr="00853B0D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В) в промилле</w:t>
            </w:r>
          </w:p>
          <w:p w:rsidR="00B84D68" w:rsidRPr="00853B0D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С) в коэффициентах</w:t>
            </w:r>
          </w:p>
          <w:p w:rsidR="00B84D68" w:rsidRPr="00853B0D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bidi="ru-RU"/>
              </w:rPr>
              <w:t>D</w:t>
            </w: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) в процентах</w:t>
            </w:r>
          </w:p>
          <w:p w:rsidR="00B84D68" w:rsidRPr="00853B0D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853B0D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7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А</w:t>
            </w:r>
            <w:r w:rsidRPr="00D576E3">
              <w:rPr>
                <w:rFonts w:ascii="Times New Roman" w:eastAsia="Arial Unicode MS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53B0D" w:rsidRDefault="00B84D68" w:rsidP="00B84D68">
            <w:pPr>
              <w:widowControl w:val="0"/>
              <w:spacing w:line="274" w:lineRule="exact"/>
              <w:ind w:right="24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bidi="ru-RU"/>
              </w:rPr>
              <w:t>К какому виду относится показатель, характеризующий отношение производства авто</w:t>
            </w:r>
            <w:r w:rsidRPr="00853B0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bidi="ru-RU"/>
              </w:rPr>
              <w:softHyphen/>
              <w:t>мобилей в2012 г. и 2013 г.</w:t>
            </w:r>
          </w:p>
          <w:p w:rsidR="00B84D68" w:rsidRPr="00853B0D" w:rsidRDefault="00B84D68" w:rsidP="00322237">
            <w:pPr>
              <w:pStyle w:val="a6"/>
              <w:widowControl w:val="0"/>
              <w:numPr>
                <w:ilvl w:val="0"/>
                <w:numId w:val="31"/>
              </w:numPr>
              <w:spacing w:line="274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структуры</w:t>
            </w:r>
          </w:p>
          <w:p w:rsidR="00B84D68" w:rsidRPr="00853B0D" w:rsidRDefault="00B84D68" w:rsidP="00322237">
            <w:pPr>
              <w:widowControl w:val="0"/>
              <w:numPr>
                <w:ilvl w:val="0"/>
                <w:numId w:val="31"/>
              </w:numPr>
              <w:spacing w:after="0" w:line="274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динамики</w:t>
            </w:r>
          </w:p>
          <w:p w:rsidR="00B84D68" w:rsidRPr="00853B0D" w:rsidRDefault="00B84D68" w:rsidP="00322237">
            <w:pPr>
              <w:widowControl w:val="0"/>
              <w:numPr>
                <w:ilvl w:val="0"/>
                <w:numId w:val="31"/>
              </w:numPr>
              <w:spacing w:after="0" w:line="274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сравнения</w:t>
            </w:r>
          </w:p>
          <w:p w:rsidR="00B84D68" w:rsidRPr="00420D0F" w:rsidRDefault="00B84D68" w:rsidP="00322237">
            <w:pPr>
              <w:widowControl w:val="0"/>
              <w:numPr>
                <w:ilvl w:val="0"/>
                <w:numId w:val="31"/>
              </w:numPr>
              <w:spacing w:after="545" w:line="274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интенсивности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9F5260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B84D68" w:rsidRPr="00D576E3" w:rsidTr="00B84D68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53B0D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bidi="ru-RU"/>
              </w:rPr>
              <w:t>В чем состоит характерная особенность абсолютных величин</w:t>
            </w:r>
          </w:p>
          <w:p w:rsidR="00B84D68" w:rsidRPr="00853B0D" w:rsidRDefault="00B84D68" w:rsidP="00322237">
            <w:pPr>
              <w:pStyle w:val="a6"/>
              <w:widowControl w:val="0"/>
              <w:numPr>
                <w:ilvl w:val="0"/>
                <w:numId w:val="32"/>
              </w:numPr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выражают соотношение явлений в пространстве</w:t>
            </w:r>
          </w:p>
          <w:p w:rsidR="00B84D68" w:rsidRPr="00853B0D" w:rsidRDefault="00B84D68" w:rsidP="00322237">
            <w:pPr>
              <w:widowControl w:val="0"/>
              <w:numPr>
                <w:ilvl w:val="0"/>
                <w:numId w:val="32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являются всегда именованными числами</w:t>
            </w:r>
          </w:p>
          <w:p w:rsidR="00B84D68" w:rsidRPr="00853B0D" w:rsidRDefault="00B84D68" w:rsidP="00322237">
            <w:pPr>
              <w:widowControl w:val="0"/>
              <w:numPr>
                <w:ilvl w:val="0"/>
                <w:numId w:val="32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могут быть выражены в процентах</w:t>
            </w:r>
          </w:p>
          <w:p w:rsidR="00B84D68" w:rsidRPr="00853B0D" w:rsidRDefault="00B84D68" w:rsidP="00322237">
            <w:pPr>
              <w:widowControl w:val="0"/>
              <w:numPr>
                <w:ilvl w:val="0"/>
                <w:numId w:val="32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должны быть измерены в денежных единицах</w:t>
            </w:r>
          </w:p>
          <w:p w:rsidR="00B84D68" w:rsidRPr="00853B0D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853B0D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53B0D" w:rsidRDefault="00B84D68" w:rsidP="00322237">
            <w:pPr>
              <w:widowControl w:val="0"/>
              <w:numPr>
                <w:ilvl w:val="0"/>
                <w:numId w:val="33"/>
              </w:numPr>
              <w:spacing w:after="0" w:line="274" w:lineRule="exact"/>
              <w:ind w:left="2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bidi="ru-RU"/>
              </w:rPr>
              <w:t>Относительные статистические показатели могут выражаться:</w:t>
            </w:r>
          </w:p>
          <w:p w:rsidR="00B84D68" w:rsidRPr="00853B0D" w:rsidRDefault="00B84D68" w:rsidP="00322237">
            <w:pPr>
              <w:pStyle w:val="a6"/>
              <w:widowControl w:val="0"/>
              <w:numPr>
                <w:ilvl w:val="0"/>
                <w:numId w:val="34"/>
              </w:numPr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в натуральных единицах измерения</w:t>
            </w:r>
          </w:p>
          <w:p w:rsidR="00B84D68" w:rsidRPr="00853B0D" w:rsidRDefault="00B84D68" w:rsidP="00322237">
            <w:pPr>
              <w:widowControl w:val="0"/>
              <w:numPr>
                <w:ilvl w:val="0"/>
                <w:numId w:val="34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в процентах</w:t>
            </w:r>
          </w:p>
          <w:p w:rsidR="00B84D68" w:rsidRPr="00853B0D" w:rsidRDefault="00B84D68" w:rsidP="00322237">
            <w:pPr>
              <w:widowControl w:val="0"/>
              <w:numPr>
                <w:ilvl w:val="0"/>
                <w:numId w:val="34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в промилле</w:t>
            </w:r>
          </w:p>
          <w:p w:rsidR="00B84D68" w:rsidRPr="00853B0D" w:rsidRDefault="00B84D68" w:rsidP="00322237">
            <w:pPr>
              <w:widowControl w:val="0"/>
              <w:numPr>
                <w:ilvl w:val="0"/>
                <w:numId w:val="34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в денежных единицах измерения</w:t>
            </w:r>
          </w:p>
          <w:p w:rsidR="00B84D68" w:rsidRPr="00853B0D" w:rsidRDefault="00B84D68" w:rsidP="00322237">
            <w:pPr>
              <w:widowControl w:val="0"/>
              <w:numPr>
                <w:ilvl w:val="0"/>
                <w:numId w:val="34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в виде коэффициентов</w:t>
            </w:r>
          </w:p>
          <w:p w:rsidR="00B84D68" w:rsidRPr="00853B0D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9F5260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lang w:val="en-US"/>
              </w:rPr>
            </w:pPr>
          </w:p>
        </w:tc>
      </w:tr>
      <w:tr w:rsidR="00B84D68" w:rsidRPr="00D576E3" w:rsidTr="00B84D68">
        <w:trPr>
          <w:trHeight w:val="3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Default="00B84D68" w:rsidP="00B84D68">
            <w:pPr>
              <w:ind w:firstLine="720"/>
              <w:jc w:val="center"/>
              <w:rPr>
                <w:rFonts w:ascii="Times New Roman" w:eastAsia="Times New Roman" w:hAnsi="Times New Roman"/>
                <w:b/>
                <w:i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/>
                <w:lang w:bidi="en-US"/>
              </w:rPr>
              <w:t>Часть В</w:t>
            </w:r>
          </w:p>
          <w:p w:rsidR="00B84D68" w:rsidRPr="00231FAA" w:rsidRDefault="00B84D68" w:rsidP="00B84D68">
            <w:pPr>
              <w:ind w:firstLine="720"/>
              <w:jc w:val="both"/>
              <w:rPr>
                <w:rFonts w:ascii="Times New Roman" w:eastAsia="Times New Roman" w:hAnsi="Times New Roman"/>
                <w:b/>
                <w:i/>
                <w:lang w:bidi="en-US"/>
              </w:rPr>
            </w:pPr>
            <w:r w:rsidRPr="00231FAA">
              <w:rPr>
                <w:rFonts w:ascii="Times New Roman" w:eastAsia="Times New Roman" w:hAnsi="Times New Roman"/>
                <w:b/>
                <w:i/>
                <w:lang w:bidi="en-US"/>
              </w:rPr>
              <w:t>Дополните или вставьте пропущенную информацию: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9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6039" w:type="dxa"/>
              <w:tblLayout w:type="fixed"/>
              <w:tblLook w:val="0000"/>
            </w:tblPr>
            <w:tblGrid>
              <w:gridCol w:w="7121"/>
              <w:gridCol w:w="3595"/>
              <w:gridCol w:w="540"/>
              <w:gridCol w:w="4783"/>
            </w:tblGrid>
            <w:tr w:rsidR="00B84D68" w:rsidRPr="00853B0D" w:rsidTr="00B84D68">
              <w:tc>
                <w:tcPr>
                  <w:tcW w:w="7121" w:type="dxa"/>
                  <w:shd w:val="clear" w:color="auto" w:fill="auto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bidi="en-US"/>
                    </w:rPr>
                  </w:pPr>
                  <w:r w:rsidRPr="00853B0D">
                    <w:rPr>
                      <w:rFonts w:ascii="Times New Roman" w:eastAsia="Times New Roman" w:hAnsi="Times New Roman"/>
                      <w:sz w:val="20"/>
                      <w:szCs w:val="20"/>
                      <w:lang w:bidi="en-US"/>
                    </w:rPr>
                    <w:t>21 СТАТИСТИКА–ОТРАСЛЬ НАУКИ, КОТОРАЯ ИЗУЧАЕТ_______________СТОРОНУ КАЧЕСТВЕННО ОПРЕДЕЛЕННЫХ МАССОВЫХ ЯВЛЕНИЙ И ПРОЦЕССОВ, ИХ СТРУКТУРУ И РАСПРЕДЕЛЕНИЕ, РАЗМЕЩЕНИЕ В ПРОСТРАНСТВЕ, ДВИЖЕНИЕ ВО ВРЕМЕНИ, ВЫЯВЛЯЯ ДЕЙСТВУЮЩИЕ КОЛИЧЕСТВЕННЫЕ ЗАВИСИМОСТИ ТЕНДЕНЦИИ И ЗАКОНОМЕРНОСТИ В КОНКРЕТНЫХ УСЛОВИЯХ МЕСТА И ВРЕМЕНИ</w:t>
                  </w:r>
                </w:p>
              </w:tc>
              <w:tc>
                <w:tcPr>
                  <w:tcW w:w="8918" w:type="dxa"/>
                  <w:gridSpan w:val="3"/>
                  <w:shd w:val="clear" w:color="auto" w:fill="auto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7121" w:type="dxa"/>
                  <w:shd w:val="clear" w:color="auto" w:fill="auto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  <w:shd w:val="clear" w:color="auto" w:fill="auto"/>
                </w:tcPr>
                <w:p w:rsidR="00B84D68" w:rsidRPr="00853B0D" w:rsidRDefault="00B84D68" w:rsidP="00B84D68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shd w:val="clear" w:color="auto" w:fill="auto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7121" w:type="dxa"/>
                  <w:shd w:val="clear" w:color="auto" w:fill="auto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  <w:shd w:val="clear" w:color="auto" w:fill="auto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shd w:val="clear" w:color="auto" w:fill="auto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7121" w:type="dxa"/>
                  <w:shd w:val="clear" w:color="auto" w:fill="auto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  <w:shd w:val="clear" w:color="auto" w:fill="auto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  <w:shd w:val="clear" w:color="auto" w:fill="auto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84D68" w:rsidRPr="00853B0D" w:rsidRDefault="00B84D68" w:rsidP="00B84D6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4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6181" w:type="dxa"/>
              <w:tblLayout w:type="fixed"/>
              <w:tblLook w:val="0000"/>
            </w:tblPr>
            <w:tblGrid>
              <w:gridCol w:w="7263"/>
              <w:gridCol w:w="3595"/>
              <w:gridCol w:w="540"/>
              <w:gridCol w:w="4783"/>
            </w:tblGrid>
            <w:tr w:rsidR="00B84D68" w:rsidRPr="00853B0D" w:rsidTr="00B84D68">
              <w:tc>
                <w:tcPr>
                  <w:tcW w:w="7263" w:type="dxa"/>
                  <w:vMerge w:val="restart"/>
                </w:tcPr>
                <w:p w:rsidR="00B84D68" w:rsidRPr="00853B0D" w:rsidRDefault="00B84D68" w:rsidP="00B84D68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bidi="en-US"/>
                    </w:rPr>
                  </w:pPr>
                  <w:r w:rsidRPr="00853B0D">
                    <w:rPr>
                      <w:rFonts w:ascii="Times New Roman" w:eastAsia="Times New Roman" w:hAnsi="Times New Roman"/>
                      <w:sz w:val="20"/>
                      <w:szCs w:val="20"/>
                      <w:lang w:bidi="en-US"/>
                    </w:rPr>
                    <w:t>29. СРЕДСТВОМ ОФОРМЛЕНИЯ РЕЗУЛЬТАТОВ СВОДКИ И ГРУППИРОВКИ, А ТАКЖЕ ОРУДИЕМ АНАЛИЗА СТАТИСТИЧЕСКИХ ДАННЫХ И ИХ ГРАФИЧЕСКОГО ПРЕДСТАВЛЕНИЯЯВЛЯЕТСЯ______________________________________________________________</w:t>
                  </w:r>
                </w:p>
              </w:tc>
              <w:tc>
                <w:tcPr>
                  <w:tcW w:w="8918" w:type="dxa"/>
                  <w:gridSpan w:val="3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7263" w:type="dxa"/>
                  <w:vMerge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rPr>
                <w:trHeight w:val="80"/>
              </w:trPr>
              <w:tc>
                <w:tcPr>
                  <w:tcW w:w="7263" w:type="dxa"/>
                  <w:vMerge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c>
                <w:tcPr>
                  <w:tcW w:w="7263" w:type="dxa"/>
                  <w:vMerge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84D68" w:rsidRPr="00853B0D" w:rsidTr="00B84D68">
              <w:trPr>
                <w:trHeight w:val="80"/>
              </w:trPr>
              <w:tc>
                <w:tcPr>
                  <w:tcW w:w="7263" w:type="dxa"/>
                  <w:vMerge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84D68" w:rsidRPr="00853B0D" w:rsidRDefault="00B84D68" w:rsidP="00B84D68">
            <w:pPr>
              <w:widowControl w:val="0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9F5260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8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В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53B0D" w:rsidRDefault="00B84D68" w:rsidP="00B84D6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853B0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23.ИНСТРУМЕНТАРИЙ СТАТИСТИЧЕСКОГО НАБЛЮДЕНИЯ СОДЕРЖИТ_____________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53B0D" w:rsidRDefault="00B84D68" w:rsidP="00B84D6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53B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25.ФОРМУЛА ОТНОСИТЕЛЬНОГО ПОКАЗАТЕЛЯ ПЛАНА ИМЕЕТ ВИД _______________</w:t>
            </w:r>
          </w:p>
          <w:p w:rsidR="00B84D68" w:rsidRPr="00853B0D" w:rsidRDefault="00B84D68" w:rsidP="00B84D6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0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653"/>
              <w:gridCol w:w="8918"/>
            </w:tblGrid>
            <w:tr w:rsidR="00B84D68" w:rsidRPr="00853B0D" w:rsidTr="00B84D68">
              <w:tc>
                <w:tcPr>
                  <w:tcW w:w="653" w:type="dxa"/>
                  <w:shd w:val="clear" w:color="auto" w:fill="auto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18" w:type="dxa"/>
                  <w:shd w:val="clear" w:color="auto" w:fill="auto"/>
                </w:tcPr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53B0D">
                    <w:rPr>
                      <w:rFonts w:ascii="Times New Roman" w:hAnsi="Times New Roman"/>
                      <w:sz w:val="20"/>
                      <w:szCs w:val="20"/>
                    </w:rPr>
                    <w:t>ВИД РЯДА РАСПРЕДЕЛЕНИЯ АБИТУРИЕНТОВ ПО РЕЗУЛЬТАТАМ СДАЧИ ВСТУПИТЕЛЬНЫХ ЭКЗАМЕНОВ</w:t>
                  </w:r>
                </w:p>
                <w:tbl>
                  <w:tblPr>
                    <w:tblW w:w="5052" w:type="dxa"/>
                    <w:tblLayout w:type="fixed"/>
                    <w:tblLook w:val="0000"/>
                  </w:tblPr>
                  <w:tblGrid>
                    <w:gridCol w:w="269"/>
                    <w:gridCol w:w="384"/>
                    <w:gridCol w:w="3595"/>
                    <w:gridCol w:w="804"/>
                  </w:tblGrid>
                  <w:tr w:rsidR="00B84D68" w:rsidRPr="00853B0D" w:rsidTr="00B84D68">
                    <w:trPr>
                      <w:gridAfter w:val="1"/>
                      <w:wAfter w:w="804" w:type="dxa"/>
                    </w:trPr>
                    <w:tc>
                      <w:tcPr>
                        <w:tcW w:w="653" w:type="dxa"/>
                        <w:gridSpan w:val="2"/>
                        <w:shd w:val="clear" w:color="auto" w:fill="auto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</w:t>
                        </w:r>
                      </w:p>
                    </w:tc>
                    <w:tc>
                      <w:tcPr>
                        <w:tcW w:w="3595" w:type="dxa"/>
                        <w:shd w:val="clear" w:color="auto" w:fill="auto"/>
                      </w:tcPr>
                      <w:p w:rsidR="00B84D68" w:rsidRPr="00853B0D" w:rsidRDefault="00B84D68" w:rsidP="00B84D68">
                        <w:pPr>
                          <w:pStyle w:val="a8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Дискретныйвариационный</w:t>
                        </w:r>
                        <w:proofErr w:type="spellEnd"/>
                      </w:p>
                    </w:tc>
                  </w:tr>
                  <w:tr w:rsidR="00B84D68" w:rsidRPr="00853B0D" w:rsidTr="00B84D68">
                    <w:trPr>
                      <w:gridAfter w:val="1"/>
                      <w:wAfter w:w="804" w:type="dxa"/>
                    </w:trPr>
                    <w:tc>
                      <w:tcPr>
                        <w:tcW w:w="653" w:type="dxa"/>
                        <w:gridSpan w:val="2"/>
                        <w:shd w:val="clear" w:color="auto" w:fill="auto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В.</w:t>
                        </w:r>
                      </w:p>
                    </w:tc>
                    <w:tc>
                      <w:tcPr>
                        <w:tcW w:w="3595" w:type="dxa"/>
                        <w:shd w:val="clear" w:color="auto" w:fill="auto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Интервальный вариационный</w:t>
                        </w:r>
                      </w:p>
                    </w:tc>
                  </w:tr>
                  <w:tr w:rsidR="00B84D68" w:rsidRPr="00853B0D" w:rsidTr="00B84D68">
                    <w:trPr>
                      <w:gridAfter w:val="1"/>
                      <w:wAfter w:w="804" w:type="dxa"/>
                    </w:trPr>
                    <w:tc>
                      <w:tcPr>
                        <w:tcW w:w="653" w:type="dxa"/>
                        <w:gridSpan w:val="2"/>
                        <w:shd w:val="clear" w:color="auto" w:fill="auto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</w:t>
                        </w:r>
                      </w:p>
                    </w:tc>
                    <w:tc>
                      <w:tcPr>
                        <w:tcW w:w="3595" w:type="dxa"/>
                        <w:shd w:val="clear" w:color="auto" w:fill="auto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Атрибутивный</w:t>
                        </w:r>
                      </w:p>
                    </w:tc>
                  </w:tr>
                  <w:tr w:rsidR="00B84D68" w:rsidRPr="00853B0D" w:rsidTr="00B84D68">
                    <w:tc>
                      <w:tcPr>
                        <w:tcW w:w="269" w:type="dxa"/>
                        <w:shd w:val="clear" w:color="auto" w:fill="auto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4783" w:type="dxa"/>
                        <w:gridSpan w:val="3"/>
                        <w:shd w:val="clear" w:color="auto" w:fill="auto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Качественный</w:t>
                        </w:r>
                      </w:p>
                    </w:tc>
                  </w:tr>
                  <w:tr w:rsidR="00B84D68" w:rsidRPr="00853B0D" w:rsidTr="00B84D68">
                    <w:tc>
                      <w:tcPr>
                        <w:tcW w:w="269" w:type="dxa"/>
                        <w:shd w:val="clear" w:color="auto" w:fill="auto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4783" w:type="dxa"/>
                        <w:gridSpan w:val="3"/>
                        <w:shd w:val="clear" w:color="auto" w:fill="auto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Интервально-дискретный</w:t>
                        </w:r>
                      </w:p>
                    </w:tc>
                  </w:tr>
                  <w:tr w:rsidR="00B84D68" w:rsidRPr="00853B0D" w:rsidTr="00B84D68">
                    <w:tc>
                      <w:tcPr>
                        <w:tcW w:w="269" w:type="dxa"/>
                        <w:shd w:val="clear" w:color="auto" w:fill="auto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83" w:type="dxa"/>
                        <w:gridSpan w:val="3"/>
                        <w:shd w:val="clear" w:color="auto" w:fill="auto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2244"/>
                    <w:gridCol w:w="1701"/>
                    <w:gridCol w:w="4742"/>
                  </w:tblGrid>
                  <w:tr w:rsidR="00B84D68" w:rsidRPr="00853B0D" w:rsidTr="00B84D68">
                    <w:tc>
                      <w:tcPr>
                        <w:tcW w:w="2244" w:type="dxa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Группы абитуриентов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абитуриентов</w:t>
                        </w:r>
                      </w:p>
                    </w:tc>
                    <w:tc>
                      <w:tcPr>
                        <w:tcW w:w="4742" w:type="dxa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Удельный вес, % к итогу</w:t>
                        </w:r>
                      </w:p>
                    </w:tc>
                  </w:tr>
                  <w:tr w:rsidR="00B84D68" w:rsidRPr="00853B0D" w:rsidTr="00B84D68">
                    <w:tc>
                      <w:tcPr>
                        <w:tcW w:w="2244" w:type="dxa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Поступившие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150</w:t>
                        </w:r>
                      </w:p>
                    </w:tc>
                    <w:tc>
                      <w:tcPr>
                        <w:tcW w:w="4742" w:type="dxa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75</w:t>
                        </w:r>
                      </w:p>
                    </w:tc>
                  </w:tr>
                  <w:tr w:rsidR="00B84D68" w:rsidRPr="00853B0D" w:rsidTr="00B84D68">
                    <w:tc>
                      <w:tcPr>
                        <w:tcW w:w="2244" w:type="dxa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поступившие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4742" w:type="dxa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</w:tr>
                  <w:tr w:rsidR="00B84D68" w:rsidRPr="00853B0D" w:rsidTr="00B84D68">
                    <w:tc>
                      <w:tcPr>
                        <w:tcW w:w="2244" w:type="dxa"/>
                      </w:tcPr>
                      <w:p w:rsidR="00B84D68" w:rsidRPr="00853B0D" w:rsidRDefault="00B84D68" w:rsidP="00B84D68">
                        <w:pPr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4742" w:type="dxa"/>
                      </w:tcPr>
                      <w:p w:rsidR="00B84D68" w:rsidRPr="00853B0D" w:rsidRDefault="00B84D68" w:rsidP="00B84D6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53B0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</w:tbl>
                <w:p w:rsidR="00B84D68" w:rsidRPr="00853B0D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84D68" w:rsidRPr="00853B0D" w:rsidRDefault="00B84D68" w:rsidP="00B84D68">
            <w:pPr>
              <w:shd w:val="clear" w:color="auto" w:fill="FFFFFF"/>
              <w:spacing w:before="120" w:after="120" w:line="28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22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53B0D" w:rsidRDefault="00B84D68" w:rsidP="00B84D68">
            <w:pPr>
              <w:rPr>
                <w:rFonts w:ascii="Times New Roman" w:eastAsia="Courier New" w:hAnsi="Times New Roman"/>
                <w:i/>
                <w:iCs/>
                <w:color w:val="000000"/>
                <w:sz w:val="20"/>
                <w:szCs w:val="20"/>
                <w:u w:val="single"/>
                <w:lang w:bidi="ru-RU"/>
              </w:rPr>
            </w:pPr>
            <w:r w:rsidRPr="00853B0D">
              <w:rPr>
                <w:rFonts w:ascii="Times New Roman" w:eastAsia="Courier New" w:hAnsi="Times New Roman"/>
                <w:i/>
                <w:iCs/>
                <w:color w:val="000000"/>
                <w:sz w:val="20"/>
                <w:szCs w:val="20"/>
                <w:u w:val="single"/>
                <w:lang w:bidi="ru-RU"/>
              </w:rPr>
              <w:t>Установите соответствие между показателями и видами относительных величин</w:t>
            </w:r>
          </w:p>
          <w:p w:rsidR="00B84D68" w:rsidRPr="00853B0D" w:rsidRDefault="00B84D68" w:rsidP="00B84D68">
            <w:pPr>
              <w:tabs>
                <w:tab w:val="left" w:pos="4290"/>
              </w:tabs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853B0D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Относительные величины</w:t>
            </w:r>
            <w:r w:rsidRPr="00853B0D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ab/>
              <w:t xml:space="preserve">         Показатель</w:t>
            </w:r>
          </w:p>
          <w:p w:rsidR="00B84D68" w:rsidRPr="00853B0D" w:rsidRDefault="00B84D68" w:rsidP="00322237">
            <w:pPr>
              <w:pStyle w:val="a6"/>
              <w:numPr>
                <w:ilvl w:val="0"/>
                <w:numId w:val="35"/>
              </w:numPr>
              <w:tabs>
                <w:tab w:val="left" w:pos="4290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3B0D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Число врачей на 1000                          А) Относительный показатель</w:t>
            </w:r>
          </w:p>
          <w:p w:rsidR="00B84D68" w:rsidRPr="00853B0D" w:rsidRDefault="00B84D68" w:rsidP="00B84D68">
            <w:pPr>
              <w:tabs>
                <w:tab w:val="left" w:pos="4290"/>
              </w:tabs>
              <w:ind w:left="36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53B0D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человек населения                                            интенсивности</w:t>
            </w:r>
          </w:p>
          <w:p w:rsidR="00B84D68" w:rsidRPr="00853B0D" w:rsidRDefault="00B84D68" w:rsidP="00322237">
            <w:pPr>
              <w:pStyle w:val="a6"/>
              <w:numPr>
                <w:ilvl w:val="0"/>
                <w:numId w:val="35"/>
              </w:numPr>
              <w:tabs>
                <w:tab w:val="left" w:pos="4290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3B0D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 xml:space="preserve">Доля женщин в общей                         В) Относительный показатель    </w:t>
            </w:r>
          </w:p>
          <w:p w:rsidR="00B84D68" w:rsidRPr="00853B0D" w:rsidRDefault="00B84D68" w:rsidP="00B84D68">
            <w:pPr>
              <w:pStyle w:val="a6"/>
              <w:tabs>
                <w:tab w:val="left" w:pos="4290"/>
              </w:tabs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853B0D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численности без</w:t>
            </w:r>
            <w:r w:rsidRPr="00853B0D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softHyphen/>
              <w:t>работных                                 сравнения</w:t>
            </w:r>
          </w:p>
          <w:p w:rsidR="00B84D68" w:rsidRPr="00853B0D" w:rsidRDefault="00B84D68" w:rsidP="00322237">
            <w:pPr>
              <w:pStyle w:val="a6"/>
              <w:numPr>
                <w:ilvl w:val="0"/>
                <w:numId w:val="35"/>
              </w:numPr>
              <w:tabs>
                <w:tab w:val="left" w:pos="4290"/>
              </w:tabs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  <w:r w:rsidRPr="00853B0D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  <w:t>Соотношение численности                   С) Относительный показатель населения двух городов                                     структуры</w:t>
            </w:r>
          </w:p>
          <w:p w:rsidR="00B84D68" w:rsidRPr="00853B0D" w:rsidRDefault="00B84D68" w:rsidP="00B84D68">
            <w:pPr>
              <w:pStyle w:val="a6"/>
              <w:tabs>
                <w:tab w:val="left" w:pos="4290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2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449C9" w:rsidRDefault="00B84D68" w:rsidP="00B84D68">
            <w:pPr>
              <w:pStyle w:val="a6"/>
              <w:tabs>
                <w:tab w:val="left" w:pos="4290"/>
              </w:tabs>
              <w:jc w:val="center"/>
              <w:rPr>
                <w:rFonts w:ascii="Times New Roman" w:eastAsia="Courier New" w:hAnsi="Times New Roman"/>
                <w:b/>
                <w:i/>
                <w:iCs/>
                <w:color w:val="000000"/>
                <w:sz w:val="20"/>
                <w:szCs w:val="20"/>
                <w:lang w:eastAsia="ru-RU" w:bidi="ru-RU"/>
              </w:rPr>
            </w:pPr>
            <w:r w:rsidRPr="008449C9">
              <w:rPr>
                <w:rFonts w:ascii="Times New Roman" w:eastAsia="Courier New" w:hAnsi="Times New Roman"/>
                <w:b/>
                <w:i/>
                <w:iCs/>
                <w:color w:val="000000"/>
                <w:sz w:val="20"/>
                <w:szCs w:val="20"/>
                <w:lang w:eastAsia="ru-RU" w:bidi="ru-RU"/>
              </w:rPr>
              <w:t>Часть с</w:t>
            </w:r>
          </w:p>
          <w:p w:rsidR="00B84D68" w:rsidRPr="00853B0D" w:rsidRDefault="00B84D68" w:rsidP="00B84D68">
            <w:pPr>
              <w:pStyle w:val="a6"/>
              <w:tabs>
                <w:tab w:val="left" w:pos="4290"/>
              </w:tabs>
              <w:jc w:val="center"/>
              <w:rPr>
                <w:rFonts w:ascii="Times New Roman" w:eastAsia="Courier New" w:hAnsi="Times New Roman"/>
                <w:i/>
                <w:iCs/>
                <w:color w:val="000000"/>
                <w:sz w:val="20"/>
                <w:szCs w:val="20"/>
                <w:u w:val="single"/>
                <w:lang w:eastAsia="ru-RU" w:bidi="ru-RU"/>
              </w:rPr>
            </w:pPr>
            <w:r w:rsidRPr="008449C9">
              <w:rPr>
                <w:rFonts w:ascii="Times New Roman" w:eastAsia="Courier New" w:hAnsi="Times New Roman"/>
                <w:b/>
                <w:i/>
                <w:iCs/>
                <w:color w:val="000000"/>
                <w:sz w:val="20"/>
                <w:szCs w:val="20"/>
                <w:lang w:eastAsia="ru-RU" w:bidi="ru-RU"/>
              </w:rPr>
              <w:t>Решите задачу: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8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С-1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449C9" w:rsidRDefault="00B84D68" w:rsidP="00B84D68">
            <w:pPr>
              <w:ind w:firstLine="6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9C9">
              <w:rPr>
                <w:rFonts w:ascii="Times New Roman" w:eastAsia="Times New Roman" w:hAnsi="Times New Roman"/>
                <w:sz w:val="20"/>
                <w:szCs w:val="20"/>
              </w:rPr>
              <w:t>В результате случайной повторной выборки в городе предполагается определить долю семей с числом детей три и более. Какова должна быть численность выборки, чтобы с вероятностью 0,954 ошибка выборки не превышала 0,02, если на основе предыдущих обследований известно, что дисперсия равна 0,27.</w:t>
            </w:r>
          </w:p>
          <w:p w:rsidR="00B84D68" w:rsidRPr="00623B2E" w:rsidRDefault="00B84D68" w:rsidP="00B84D68">
            <w:pPr>
              <w:pStyle w:val="a6"/>
              <w:tabs>
                <w:tab w:val="left" w:pos="4290"/>
              </w:tabs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B84D68" w:rsidRPr="00623B2E" w:rsidRDefault="00B84D68" w:rsidP="00B84D68">
            <w:pPr>
              <w:pStyle w:val="a6"/>
              <w:tabs>
                <w:tab w:val="left" w:pos="429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С-2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075A9D" w:rsidRDefault="00B84D68" w:rsidP="00B84D68">
            <w:pPr>
              <w:ind w:firstLine="6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A9D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Проведено выборочное наблюдение партии однородной продукции для </w:t>
            </w:r>
            <w:r w:rsidRPr="00075A9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определения процента изделий высшего сорта.</w:t>
            </w:r>
          </w:p>
          <w:p w:rsidR="00B84D68" w:rsidRPr="00075A9D" w:rsidRDefault="00B84D68" w:rsidP="00B84D68">
            <w:pPr>
              <w:ind w:firstLine="6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A9D">
              <w:rPr>
                <w:rFonts w:ascii="Times New Roman" w:eastAsia="Times New Roman" w:hAnsi="Times New Roman"/>
                <w:sz w:val="20"/>
                <w:szCs w:val="20"/>
              </w:rPr>
              <w:t>При механическом способе из партии готовых изделий в 20000 единиц было обследовано 800 единиц, из которых 640 изделий отнесены к высшему сорту.</w:t>
            </w:r>
          </w:p>
          <w:p w:rsidR="00B84D68" w:rsidRPr="00075A9D" w:rsidRDefault="00B84D68" w:rsidP="00B84D68">
            <w:pPr>
              <w:ind w:firstLine="6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75A9D">
              <w:rPr>
                <w:rFonts w:ascii="Times New Roman" w:eastAsia="Times New Roman" w:hAnsi="Times New Roman"/>
                <w:sz w:val="20"/>
                <w:szCs w:val="20"/>
              </w:rPr>
              <w:tab/>
              <w:t>Определите с вероятностью 0,997 возможный процент изделий высшего сорта во всей партии.</w:t>
            </w:r>
          </w:p>
          <w:p w:rsidR="00B84D68" w:rsidRPr="00623B2E" w:rsidRDefault="00B84D68" w:rsidP="00B84D68">
            <w:pPr>
              <w:pStyle w:val="a6"/>
              <w:tabs>
                <w:tab w:val="left" w:pos="4290"/>
              </w:tabs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4</w:t>
            </w:r>
            <w:r w:rsidRPr="00D576E3">
              <w:rPr>
                <w:rFonts w:ascii="Times New Roman" w:eastAsia="Arial Unicode MS" w:hAnsi="Times New Roman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53B0D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</w:tbl>
    <w:p w:rsidR="00B84D68" w:rsidRDefault="00B84D68" w:rsidP="00B84D68">
      <w:pPr>
        <w:rPr>
          <w:rFonts w:ascii="Times New Roman" w:eastAsia="Times New Roman" w:hAnsi="Times New Roman"/>
        </w:rPr>
      </w:pPr>
    </w:p>
    <w:p w:rsidR="00B84D68" w:rsidRDefault="00B84D68" w:rsidP="00B84D68">
      <w:pPr>
        <w:rPr>
          <w:rFonts w:ascii="Times New Roman" w:eastAsia="Times New Roman" w:hAnsi="Times New Roman"/>
        </w:rPr>
      </w:pPr>
    </w:p>
    <w:p w:rsidR="00B84D68" w:rsidRDefault="00B84D68" w:rsidP="00B84D68">
      <w:pPr>
        <w:rPr>
          <w:rFonts w:ascii="Times New Roman" w:eastAsia="Times New Roman" w:hAnsi="Times New Roman"/>
        </w:rPr>
      </w:pPr>
    </w:p>
    <w:p w:rsidR="00B84D68" w:rsidRDefault="00B84D68" w:rsidP="00B84D68">
      <w:pPr>
        <w:jc w:val="center"/>
        <w:rPr>
          <w:rFonts w:ascii="Times New Roman" w:eastAsia="Times New Roman" w:hAnsi="Times New Roman"/>
        </w:rPr>
      </w:pPr>
    </w:p>
    <w:p w:rsidR="00B84D68" w:rsidRDefault="00B84D68" w:rsidP="00B84D68">
      <w:pPr>
        <w:jc w:val="center"/>
        <w:rPr>
          <w:rFonts w:ascii="Times New Roman" w:eastAsia="Times New Roman" w:hAnsi="Times New Roman"/>
        </w:rPr>
      </w:pPr>
    </w:p>
    <w:p w:rsidR="00B84D68" w:rsidRDefault="00B84D68" w:rsidP="00B84D68">
      <w:pPr>
        <w:jc w:val="center"/>
        <w:rPr>
          <w:rFonts w:ascii="Times New Roman" w:eastAsia="Times New Roman" w:hAnsi="Times New Roman"/>
        </w:rPr>
      </w:pPr>
    </w:p>
    <w:p w:rsidR="00B84D68" w:rsidRDefault="00B84D68" w:rsidP="00B84D68">
      <w:pPr>
        <w:jc w:val="center"/>
        <w:rPr>
          <w:rFonts w:ascii="Times New Roman" w:eastAsia="Times New Roman" w:hAnsi="Times New Roman"/>
        </w:rPr>
      </w:pPr>
    </w:p>
    <w:p w:rsidR="00B84D68" w:rsidRPr="00D576E3" w:rsidRDefault="00B84D68" w:rsidP="00B84D68">
      <w:pPr>
        <w:jc w:val="center"/>
        <w:rPr>
          <w:rFonts w:ascii="Times New Roman" w:eastAsia="Times New Roman" w:hAnsi="Times New Roman"/>
        </w:rPr>
      </w:pPr>
      <w:r w:rsidRPr="00853B0D">
        <w:rPr>
          <w:rFonts w:ascii="Times New Roman" w:eastAsia="Times New Roman" w:hAnsi="Times New Roman"/>
        </w:rPr>
        <w:t xml:space="preserve">Итоговый  информационный  тест                                                                                              по дисциплине « </w:t>
      </w:r>
      <w:r>
        <w:rPr>
          <w:rFonts w:ascii="Times New Roman" w:eastAsia="Times New Roman" w:hAnsi="Times New Roman"/>
        </w:rPr>
        <w:t xml:space="preserve">Статистика   </w:t>
      </w:r>
      <w:r w:rsidRPr="00853B0D">
        <w:rPr>
          <w:rFonts w:ascii="Times New Roman" w:eastAsia="Times New Roman" w:hAnsi="Times New Roman"/>
        </w:rPr>
        <w:t xml:space="preserve"> в ф</w:t>
      </w:r>
      <w:r>
        <w:rPr>
          <w:rFonts w:ascii="Times New Roman" w:eastAsia="Times New Roman" w:hAnsi="Times New Roman"/>
        </w:rPr>
        <w:t>орме дифференцированного зачета</w:t>
      </w:r>
    </w:p>
    <w:p w:rsidR="00B84D68" w:rsidRPr="00D576E3" w:rsidRDefault="00B84D68" w:rsidP="00B84D68">
      <w:pPr>
        <w:rPr>
          <w:rFonts w:ascii="Times New Roman" w:eastAsia="Times New Roman" w:hAnsi="Times New Roman"/>
        </w:rPr>
      </w:pPr>
    </w:p>
    <w:tbl>
      <w:tblPr>
        <w:tblW w:w="10739" w:type="dxa"/>
        <w:tblInd w:w="-708" w:type="dxa"/>
        <w:tblBorders>
          <w:top w:val="single" w:sz="4" w:space="0" w:color="auto"/>
        </w:tblBorders>
        <w:tblLayout w:type="fixed"/>
        <w:tblLook w:val="04A0"/>
      </w:tblPr>
      <w:tblGrid>
        <w:gridCol w:w="958"/>
        <w:gridCol w:w="709"/>
        <w:gridCol w:w="7513"/>
        <w:gridCol w:w="1559"/>
      </w:tblGrid>
      <w:tr w:rsidR="00B84D68" w:rsidRPr="00D576E3" w:rsidTr="00B84D68">
        <w:trPr>
          <w:trHeight w:val="1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Количество баллов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jc w:val="center"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 xml:space="preserve">Вариант </w:t>
            </w:r>
            <w:r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Для ответов</w:t>
            </w:r>
          </w:p>
        </w:tc>
      </w:tr>
      <w:tr w:rsidR="00B84D68" w:rsidRPr="00D576E3" w:rsidTr="00B84D68">
        <w:trPr>
          <w:trHeight w:val="1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ind w:left="-30"/>
              <w:rPr>
                <w:rFonts w:ascii="Times New Roman" w:eastAsia="Arial Unicode MS" w:hAnsi="Times New Roman"/>
                <w:b/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Default="00B84D68" w:rsidP="00B84D68">
            <w:pPr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>
              <w:rPr>
                <w:rFonts w:ascii="Times New Roman" w:eastAsia="Times New Roman" w:hAnsi="Times New Roman"/>
                <w:b/>
                <w:lang w:bidi="en-US"/>
              </w:rPr>
              <w:t>Часть -А</w:t>
            </w:r>
          </w:p>
          <w:p w:rsidR="00B84D68" w:rsidRPr="00750B4D" w:rsidRDefault="00B84D68" w:rsidP="00B84D68">
            <w:pPr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750B4D">
              <w:rPr>
                <w:rFonts w:ascii="Times New Roman" w:eastAsia="Times New Roman" w:hAnsi="Times New Roman"/>
                <w:b/>
                <w:lang w:bidi="en-US"/>
              </w:rPr>
              <w:t>Выберите один правильный ответ: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3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F85F34" w:rsidRDefault="00B84D68" w:rsidP="00B84D68">
            <w:pPr>
              <w:widowControl w:val="0"/>
              <w:tabs>
                <w:tab w:val="left" w:pos="354"/>
              </w:tabs>
              <w:spacing w:line="274" w:lineRule="exact"/>
              <w:ind w:left="20"/>
              <w:jc w:val="both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bidi="ru-RU"/>
              </w:rPr>
            </w:pPr>
            <w:r w:rsidRPr="00F85F3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bidi="ru-RU"/>
              </w:rPr>
              <w:t>Что характеризуют абсолютные величины</w:t>
            </w:r>
          </w:p>
          <w:p w:rsidR="00B84D68" w:rsidRPr="00F85F34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lang w:bidi="ru-RU"/>
              </w:rPr>
              <w:t>А)</w:t>
            </w:r>
            <w:r w:rsidRPr="00F85F34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абсолютные размеры социально-экономических явлений</w:t>
            </w:r>
          </w:p>
          <w:p w:rsidR="00B84D68" w:rsidRPr="00F85F34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lang w:bidi="ru-RU"/>
              </w:rPr>
              <w:t>В)</w:t>
            </w:r>
            <w:r w:rsidRPr="00F85F34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меру количественного соотношения статистических показателей</w:t>
            </w:r>
          </w:p>
          <w:p w:rsidR="00B84D68" w:rsidRPr="00D3243E" w:rsidRDefault="00B84D68" w:rsidP="00B84D6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Courier New" w:hAnsi="Times New Roman"/>
                <w:iCs/>
                <w:color w:val="000000"/>
                <w:lang w:bidi="ru-RU"/>
              </w:rPr>
              <w:t xml:space="preserve">С) </w:t>
            </w:r>
            <w:r w:rsidRPr="00D3243E">
              <w:rPr>
                <w:rFonts w:ascii="Times New Roman" w:eastAsia="Courier New" w:hAnsi="Times New Roman"/>
                <w:iCs/>
                <w:color w:val="000000"/>
                <w:lang w:bidi="ru-RU"/>
              </w:rPr>
              <w:t>абсолютный размер 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8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F85F34" w:rsidRDefault="00B84D68" w:rsidP="00B84D68">
            <w:pPr>
              <w:rPr>
                <w:rFonts w:ascii="Times New Roman" w:eastAsia="Times New Roman" w:hAnsi="Times New Roman"/>
              </w:rPr>
            </w:pPr>
            <w:r w:rsidRPr="00F85F34">
              <w:rPr>
                <w:rFonts w:ascii="Times New Roman" w:eastAsia="Times New Roman" w:hAnsi="Times New Roman"/>
              </w:rPr>
              <w:t>Относительная величина представляет собой:</w:t>
            </w:r>
          </w:p>
          <w:p w:rsidR="00B84D68" w:rsidRPr="00F85F34" w:rsidRDefault="00B84D68" w:rsidP="00B84D6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F85F34">
              <w:rPr>
                <w:rFonts w:ascii="Times New Roman" w:eastAsia="Times New Roman" w:hAnsi="Times New Roman"/>
              </w:rPr>
              <w:t>)</w:t>
            </w:r>
            <w:r w:rsidRPr="00F85F34">
              <w:rPr>
                <w:rFonts w:ascii="Times New Roman" w:eastAsia="Times New Roman" w:hAnsi="Times New Roman"/>
              </w:rPr>
              <w:tab/>
              <w:t xml:space="preserve"> абсолютные размеры социально-экономических явлений</w:t>
            </w:r>
          </w:p>
          <w:p w:rsidR="00B84D68" w:rsidRPr="00F85F34" w:rsidRDefault="00B84D68" w:rsidP="00B84D6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F85F34">
              <w:rPr>
                <w:rFonts w:ascii="Times New Roman" w:eastAsia="Times New Roman" w:hAnsi="Times New Roman"/>
              </w:rPr>
              <w:t>)</w:t>
            </w:r>
            <w:r w:rsidRPr="00F85F34">
              <w:rPr>
                <w:rFonts w:ascii="Times New Roman" w:eastAsia="Times New Roman" w:hAnsi="Times New Roman"/>
              </w:rPr>
              <w:tab/>
              <w:t xml:space="preserve"> меру количественного соотношения статистических показателей</w:t>
            </w:r>
          </w:p>
          <w:p w:rsidR="00B84D68" w:rsidRPr="00D576E3" w:rsidRDefault="00B84D68" w:rsidP="00B84D6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F85F34">
              <w:rPr>
                <w:rFonts w:ascii="Times New Roman" w:eastAsia="Times New Roman" w:hAnsi="Times New Roman"/>
              </w:rPr>
              <w:t>)</w:t>
            </w:r>
            <w:r w:rsidRPr="00F85F34">
              <w:rPr>
                <w:rFonts w:ascii="Times New Roman" w:eastAsia="Times New Roman" w:hAnsi="Times New Roman"/>
              </w:rPr>
              <w:tab/>
              <w:t xml:space="preserve"> абсолютный размер 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b/>
              </w:rPr>
            </w:pPr>
          </w:p>
        </w:tc>
      </w:tr>
      <w:tr w:rsidR="00B84D68" w:rsidRPr="00D576E3" w:rsidTr="00B84D68">
        <w:trPr>
          <w:trHeight w:val="13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F85F34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bidi="ru-RU"/>
              </w:rPr>
            </w:pPr>
            <w:r w:rsidRPr="00F85F3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bidi="ru-RU"/>
              </w:rPr>
              <w:t xml:space="preserve">Конечным результатом, какой статистической операции являются </w:t>
            </w:r>
            <w:r w:rsidRPr="00F85F34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bidi="ru-RU"/>
              </w:rPr>
              <w:lastRenderedPageBreak/>
              <w:t>абсолютные величины</w:t>
            </w:r>
          </w:p>
          <w:p w:rsidR="00B84D68" w:rsidRPr="00F85F34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lang w:bidi="ru-RU"/>
              </w:rPr>
              <w:t xml:space="preserve">А) </w:t>
            </w:r>
            <w:r w:rsidRPr="00F85F34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наблюдение</w:t>
            </w:r>
          </w:p>
          <w:p w:rsidR="00B84D68" w:rsidRPr="00F85F34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lang w:bidi="ru-RU"/>
              </w:rPr>
              <w:t xml:space="preserve">В) </w:t>
            </w:r>
            <w:r w:rsidRPr="00F85F34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сводка и группировка</w:t>
            </w:r>
          </w:p>
          <w:p w:rsidR="00B84D68" w:rsidRPr="00F85F34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lang w:bidi="ru-RU"/>
              </w:rPr>
              <w:t xml:space="preserve">С) </w:t>
            </w:r>
            <w:r w:rsidRPr="00F85F34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анализ статистических материалов</w:t>
            </w:r>
          </w:p>
          <w:p w:rsidR="00B84D68" w:rsidRPr="00D576E3" w:rsidRDefault="00B84D68" w:rsidP="00B84D68">
            <w:pPr>
              <w:rPr>
                <w:rFonts w:ascii="Times New Roman" w:eastAsia="Times New Roman" w:hAnsi="Times New Roman"/>
              </w:rPr>
            </w:pPr>
            <w:r>
              <w:rPr>
                <w:rFonts w:ascii="Courier New" w:eastAsia="Courier New" w:hAnsi="Courier New" w:cs="Courier New"/>
                <w:color w:val="000000"/>
                <w:lang w:val="en-US" w:bidi="ru-RU"/>
              </w:rPr>
              <w:t>D</w:t>
            </w:r>
            <w:r w:rsidRPr="006573C7">
              <w:rPr>
                <w:rFonts w:ascii="Courier New" w:eastAsia="Courier New" w:hAnsi="Courier New" w:cs="Courier New"/>
                <w:color w:val="000000"/>
                <w:lang w:bidi="ru-RU"/>
              </w:rPr>
              <w:t xml:space="preserve">) </w:t>
            </w:r>
            <w:r w:rsidRPr="00F85F34">
              <w:rPr>
                <w:rFonts w:ascii="Courier New" w:eastAsia="Courier New" w:hAnsi="Courier New" w:cs="Courier New"/>
                <w:color w:val="000000"/>
                <w:lang w:bidi="ru-RU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20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А</w:t>
            </w:r>
            <w:r w:rsidRPr="00D576E3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3595"/>
              <w:gridCol w:w="540"/>
              <w:gridCol w:w="4783"/>
            </w:tblGrid>
            <w:tr w:rsidR="00B84D68" w:rsidRPr="00E269C1" w:rsidTr="00B84D68">
              <w:tc>
                <w:tcPr>
                  <w:tcW w:w="8918" w:type="dxa"/>
                  <w:gridSpan w:val="3"/>
                </w:tcPr>
                <w:p w:rsidR="00B84D68" w:rsidRPr="00047077" w:rsidRDefault="00B84D68" w:rsidP="00B84D6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47077">
                    <w:rPr>
                      <w:rFonts w:ascii="Times New Roman" w:hAnsi="Times New Roman"/>
                      <w:sz w:val="18"/>
                      <w:szCs w:val="18"/>
                    </w:rPr>
                    <w:t>К СТАТИСТИЧЕСКИМ ПОКАЗАТЕЛЯМ, ХАРАКТЕРИЗУЮЩИМ ИЗМЕНЕНИЕ РЯДОВ ДИНАМИКИ, ОТНОСЯТСЯ</w:t>
                  </w:r>
                </w:p>
              </w:tc>
            </w:tr>
            <w:tr w:rsidR="00B84D68" w:rsidRPr="00E269C1" w:rsidTr="00B84D68">
              <w:tc>
                <w:tcPr>
                  <w:tcW w:w="3595" w:type="dxa"/>
                </w:tcPr>
                <w:p w:rsidR="00B84D68" w:rsidRPr="00E269C1" w:rsidRDefault="00B84D68" w:rsidP="00B84D68">
                  <w:pPr>
                    <w:pStyle w:val="a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 xml:space="preserve">А)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</w:rPr>
                    <w:t>Коэффициенты</w:t>
                  </w:r>
                  <w:r w:rsidRPr="00E269C1">
                    <w:rPr>
                      <w:rFonts w:ascii="Times New Roman" w:hAnsi="Times New Roman"/>
                      <w:sz w:val="22"/>
                    </w:rPr>
                    <w:t>регрессионноймодели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84D68" w:rsidRPr="00E269C1" w:rsidTr="00B84D68">
              <w:tc>
                <w:tcPr>
                  <w:tcW w:w="3595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В) </w:t>
                  </w:r>
                  <w:r w:rsidRPr="00E269C1">
                    <w:rPr>
                      <w:rFonts w:ascii="Times New Roman" w:hAnsi="Times New Roman"/>
                    </w:rPr>
                    <w:t>Среднеквадратическое отклонение</w:t>
                  </w:r>
                </w:p>
              </w:tc>
              <w:tc>
                <w:tcPr>
                  <w:tcW w:w="540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84D68" w:rsidRPr="00E269C1" w:rsidTr="00B84D68">
              <w:tc>
                <w:tcPr>
                  <w:tcW w:w="3595" w:type="dxa"/>
                </w:tcPr>
                <w:p w:rsidR="00B84D68" w:rsidRDefault="00B84D68" w:rsidP="00B84D6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С)</w:t>
                  </w:r>
                  <w:r w:rsidRPr="00E269C1">
                    <w:rPr>
                      <w:rFonts w:ascii="Times New Roman" w:hAnsi="Times New Roman"/>
                    </w:rPr>
                    <w:t xml:space="preserve">Равноотстоящие и не равноотстоящие уровни 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540"/>
                    <w:gridCol w:w="4783"/>
                  </w:tblGrid>
                  <w:tr w:rsidR="00B84D68" w:rsidRPr="00E269C1" w:rsidTr="00B84D68">
                    <w:tc>
                      <w:tcPr>
                        <w:tcW w:w="540" w:type="dxa"/>
                      </w:tcPr>
                      <w:p w:rsidR="00B84D68" w:rsidRPr="00E269C1" w:rsidRDefault="00B84D68" w:rsidP="00B84D68">
                        <w:pPr>
                          <w:rPr>
                            <w:rFonts w:ascii="Times New Roman" w:hAnsi="Times New Roman"/>
                          </w:rPr>
                        </w:pPr>
                        <w:r w:rsidRPr="00E269C1">
                          <w:rPr>
                            <w:rFonts w:ascii="Times New Roman" w:hAnsi="Times New Roman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c>
                    <w:tc>
                      <w:tcPr>
                        <w:tcW w:w="4783" w:type="dxa"/>
                      </w:tcPr>
                      <w:p w:rsidR="00B84D68" w:rsidRPr="00E269C1" w:rsidRDefault="00B84D68" w:rsidP="00B84D68">
                        <w:pPr>
                          <w:rPr>
                            <w:rFonts w:ascii="Times New Roman" w:hAnsi="Times New Roman"/>
                          </w:rPr>
                        </w:pPr>
                        <w:r w:rsidRPr="00E269C1">
                          <w:rPr>
                            <w:rFonts w:ascii="Times New Roman" w:hAnsi="Times New Roman"/>
                          </w:rPr>
                          <w:t>Абсолютный прирост, темп роста и прироста, средний уровень ряда, средний абсолютный прирост, средний темп роста, средний темп прироста</w:t>
                        </w:r>
                      </w:p>
                    </w:tc>
                  </w:tr>
                  <w:tr w:rsidR="00B84D68" w:rsidRPr="00E269C1" w:rsidTr="00B84D68">
                    <w:tc>
                      <w:tcPr>
                        <w:tcW w:w="540" w:type="dxa"/>
                      </w:tcPr>
                      <w:p w:rsidR="00B84D68" w:rsidRPr="00E269C1" w:rsidRDefault="00B84D68" w:rsidP="00B84D68">
                        <w:pPr>
                          <w:rPr>
                            <w:rFonts w:ascii="Times New Roman" w:hAnsi="Times New Roman"/>
                          </w:rPr>
                        </w:pPr>
                        <w:r w:rsidRPr="00E269C1">
                          <w:rPr>
                            <w:rFonts w:ascii="Times New Roman" w:hAnsi="Times New Roman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c>
                    <w:tc>
                      <w:tcPr>
                        <w:tcW w:w="4783" w:type="dxa"/>
                      </w:tcPr>
                      <w:p w:rsidR="00B84D68" w:rsidRPr="00E269C1" w:rsidRDefault="00B84D68" w:rsidP="00B84D68">
                        <w:pPr>
                          <w:rPr>
                            <w:rFonts w:ascii="Times New Roman" w:hAnsi="Times New Roman"/>
                          </w:rPr>
                        </w:pPr>
                        <w:r w:rsidRPr="00E269C1">
                          <w:rPr>
                            <w:rFonts w:ascii="Times New Roman" w:hAnsi="Times New Roman"/>
                          </w:rPr>
                          <w:t>Коэффициент вариации</w:t>
                        </w:r>
                      </w:p>
                    </w:tc>
                  </w:tr>
                </w:tbl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84D68" w:rsidRPr="00D576E3" w:rsidRDefault="00B84D68" w:rsidP="00B84D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41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6573C7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6573C7"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653"/>
              <w:gridCol w:w="3595"/>
              <w:gridCol w:w="540"/>
              <w:gridCol w:w="4783"/>
            </w:tblGrid>
            <w:tr w:rsidR="00B84D68" w:rsidRPr="00E269C1" w:rsidTr="00B84D68">
              <w:tc>
                <w:tcPr>
                  <w:tcW w:w="653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18" w:type="dxa"/>
                  <w:gridSpan w:val="3"/>
                </w:tcPr>
                <w:p w:rsidR="00B84D68" w:rsidRPr="00047077" w:rsidRDefault="00B84D68" w:rsidP="00B84D6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7077">
                    <w:rPr>
                      <w:rFonts w:ascii="Times New Roman" w:hAnsi="Times New Roman"/>
                      <w:sz w:val="20"/>
                      <w:szCs w:val="20"/>
                    </w:rPr>
                    <w:t>ИНДИВИДУАЛЬНЫЙ ИНДЕКС - ЭТО:</w:t>
                  </w:r>
                </w:p>
              </w:tc>
            </w:tr>
            <w:tr w:rsidR="00B84D68" w:rsidRPr="00E269C1" w:rsidTr="00B84D68">
              <w:tc>
                <w:tcPr>
                  <w:tcW w:w="653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А</w:t>
                  </w:r>
                </w:p>
              </w:tc>
              <w:tc>
                <w:tcPr>
                  <w:tcW w:w="3595" w:type="dxa"/>
                </w:tcPr>
                <w:p w:rsidR="00B84D68" w:rsidRPr="00E269C1" w:rsidRDefault="00B84D68" w:rsidP="00B84D68">
                  <w:pPr>
                    <w:pStyle w:val="a8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E269C1">
                    <w:rPr>
                      <w:rFonts w:ascii="Times New Roman" w:hAnsi="Times New Roman"/>
                      <w:sz w:val="22"/>
                      <w:lang w:val="ru-RU"/>
                    </w:rPr>
                    <w:t xml:space="preserve">Относительный показатель, отражающий изменение отдельного элемента сложного экономического явления </w:t>
                  </w:r>
                </w:p>
              </w:tc>
              <w:tc>
                <w:tcPr>
                  <w:tcW w:w="540" w:type="dxa"/>
                </w:tcPr>
                <w:p w:rsidR="00B84D68" w:rsidRPr="00E269C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D</w:t>
                  </w:r>
                </w:p>
              </w:tc>
              <w:tc>
                <w:tcPr>
                  <w:tcW w:w="4783" w:type="dxa"/>
                </w:tcPr>
                <w:p w:rsidR="00B84D68" w:rsidRPr="00E269C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Характеристика изменения  сложного явления</w:t>
                  </w:r>
                </w:p>
              </w:tc>
            </w:tr>
            <w:tr w:rsidR="00B84D68" w:rsidRPr="00E269C1" w:rsidTr="00B84D68">
              <w:tc>
                <w:tcPr>
                  <w:tcW w:w="653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В.</w:t>
                  </w:r>
                </w:p>
              </w:tc>
              <w:tc>
                <w:tcPr>
                  <w:tcW w:w="3595" w:type="dxa"/>
                </w:tcPr>
                <w:p w:rsidR="00B84D68" w:rsidRPr="00E269C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оценка степени связи между элементами</w:t>
                  </w:r>
                </w:p>
              </w:tc>
              <w:tc>
                <w:tcPr>
                  <w:tcW w:w="540" w:type="dxa"/>
                </w:tcPr>
                <w:p w:rsidR="00B84D68" w:rsidRPr="00E269C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E</w:t>
                  </w:r>
                </w:p>
              </w:tc>
              <w:tc>
                <w:tcPr>
                  <w:tcW w:w="4783" w:type="dxa"/>
                </w:tcPr>
                <w:p w:rsidR="00B84D68" w:rsidRPr="00E269C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запись регрессионной зависимости</w:t>
                  </w:r>
                </w:p>
              </w:tc>
            </w:tr>
            <w:tr w:rsidR="00B84D68" w:rsidRPr="00E269C1" w:rsidTr="00B84D68">
              <w:tc>
                <w:tcPr>
                  <w:tcW w:w="653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С</w:t>
                  </w:r>
                </w:p>
              </w:tc>
              <w:tc>
                <w:tcPr>
                  <w:tcW w:w="3595" w:type="dxa"/>
                </w:tcPr>
                <w:p w:rsidR="00B84D68" w:rsidRPr="00E269C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Оценка значимости коэффициентов линейной регрессии</w:t>
                  </w:r>
                </w:p>
              </w:tc>
              <w:tc>
                <w:tcPr>
                  <w:tcW w:w="540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84D68" w:rsidRPr="00D576E3" w:rsidRDefault="00B84D68" w:rsidP="00B84D6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5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71" w:type="dxa"/>
              <w:tblLayout w:type="fixed"/>
              <w:tblLook w:val="0000"/>
            </w:tblPr>
            <w:tblGrid>
              <w:gridCol w:w="540"/>
              <w:gridCol w:w="113"/>
              <w:gridCol w:w="3595"/>
              <w:gridCol w:w="540"/>
              <w:gridCol w:w="535"/>
              <w:gridCol w:w="4248"/>
            </w:tblGrid>
            <w:tr w:rsidR="00B84D68" w:rsidRPr="004F1C62" w:rsidTr="00B84D68">
              <w:tc>
                <w:tcPr>
                  <w:tcW w:w="653" w:type="dxa"/>
                  <w:gridSpan w:val="2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bCs/>
                      <w:lang w:bidi="en-US"/>
                    </w:rPr>
                  </w:pPr>
                </w:p>
              </w:tc>
              <w:tc>
                <w:tcPr>
                  <w:tcW w:w="8918" w:type="dxa"/>
                  <w:gridSpan w:val="4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bidi="en-US"/>
                    </w:rPr>
                  </w:pPr>
                  <w:r w:rsidRPr="004F1C62">
                    <w:rPr>
                      <w:rFonts w:ascii="Times New Roman" w:eastAsia="Times New Roman" w:hAnsi="Times New Roman"/>
                      <w:sz w:val="20"/>
                      <w:szCs w:val="20"/>
                      <w:lang w:val="en-US" w:bidi="en-US"/>
                    </w:rPr>
                    <w:t>КОМПОНЕНТАМИ РЯДА ДИНАМИКИ ЯВЛЯЮТСЯ</w:t>
                  </w:r>
                </w:p>
              </w:tc>
            </w:tr>
            <w:tr w:rsidR="00B84D68" w:rsidRPr="004F1C62" w:rsidTr="00B84D68">
              <w:tc>
                <w:tcPr>
                  <w:tcW w:w="653" w:type="dxa"/>
                  <w:gridSpan w:val="2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4F1C62">
                    <w:rPr>
                      <w:rFonts w:ascii="Times New Roman" w:eastAsia="Times New Roman" w:hAnsi="Times New Roman"/>
                      <w:lang w:val="en-US" w:bidi="en-US"/>
                    </w:rPr>
                    <w:t>А</w:t>
                  </w:r>
                </w:p>
              </w:tc>
              <w:tc>
                <w:tcPr>
                  <w:tcW w:w="3595" w:type="dxa"/>
                </w:tcPr>
                <w:p w:rsidR="00B84D68" w:rsidRPr="004F1C62" w:rsidRDefault="00B84D68" w:rsidP="00B84D6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proofErr w:type="spellStart"/>
                  <w:r w:rsidRPr="004F1C62">
                    <w:rPr>
                      <w:rFonts w:ascii="Times New Roman" w:eastAsia="Times New Roman" w:hAnsi="Times New Roman"/>
                      <w:lang w:val="en-US" w:bidi="en-US"/>
                    </w:rPr>
                    <w:t>Корреляция</w:t>
                  </w:r>
                  <w:proofErr w:type="spellEnd"/>
                  <w:r w:rsidRPr="004F1C62">
                    <w:rPr>
                      <w:rFonts w:ascii="Times New Roman" w:eastAsia="Times New Roman" w:hAnsi="Times New Roman"/>
                      <w:lang w:val="en-US" w:bidi="en-US"/>
                    </w:rPr>
                    <w:t xml:space="preserve"> и </w:t>
                  </w:r>
                  <w:proofErr w:type="spellStart"/>
                  <w:r w:rsidRPr="004F1C62">
                    <w:rPr>
                      <w:rFonts w:ascii="Times New Roman" w:eastAsia="Times New Roman" w:hAnsi="Times New Roman"/>
                      <w:lang w:val="en-US" w:bidi="en-US"/>
                    </w:rPr>
                    <w:t>регрессия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</w:tr>
            <w:tr w:rsidR="00B84D68" w:rsidRPr="004F1C62" w:rsidTr="00B84D68">
              <w:tc>
                <w:tcPr>
                  <w:tcW w:w="653" w:type="dxa"/>
                  <w:gridSpan w:val="2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4F1C62">
                    <w:rPr>
                      <w:rFonts w:ascii="Times New Roman" w:eastAsia="Times New Roman" w:hAnsi="Times New Roman"/>
                      <w:lang w:val="en-US" w:bidi="en-US"/>
                    </w:rPr>
                    <w:t>В.</w:t>
                  </w:r>
                </w:p>
              </w:tc>
              <w:tc>
                <w:tcPr>
                  <w:tcW w:w="3595" w:type="dxa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proofErr w:type="spellStart"/>
                  <w:r w:rsidRPr="004F1C62">
                    <w:rPr>
                      <w:rFonts w:ascii="Times New Roman" w:eastAsia="Times New Roman" w:hAnsi="Times New Roman"/>
                      <w:lang w:val="en-US" w:bidi="en-US"/>
                    </w:rPr>
                    <w:t>Выборкаизгенеральнойсовокупности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</w:tr>
            <w:tr w:rsidR="00B84D68" w:rsidRPr="004F1C62" w:rsidTr="00B84D68">
              <w:tc>
                <w:tcPr>
                  <w:tcW w:w="653" w:type="dxa"/>
                  <w:gridSpan w:val="2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4F1C62">
                    <w:rPr>
                      <w:rFonts w:ascii="Times New Roman" w:eastAsia="Times New Roman" w:hAnsi="Times New Roman"/>
                      <w:lang w:val="en-US" w:bidi="en-US"/>
                    </w:rPr>
                    <w:t>С</w:t>
                  </w:r>
                </w:p>
              </w:tc>
              <w:tc>
                <w:tcPr>
                  <w:tcW w:w="3595" w:type="dxa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proofErr w:type="spellStart"/>
                  <w:r w:rsidRPr="004F1C62">
                    <w:rPr>
                      <w:rFonts w:ascii="Times New Roman" w:eastAsia="Times New Roman" w:hAnsi="Times New Roman"/>
                      <w:lang w:val="en-US" w:bidi="en-US"/>
                    </w:rPr>
                    <w:t>Коэффициентвариации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</w:p>
              </w:tc>
              <w:tc>
                <w:tcPr>
                  <w:tcW w:w="4783" w:type="dxa"/>
                  <w:gridSpan w:val="2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</w:p>
              </w:tc>
            </w:tr>
            <w:tr w:rsidR="00B84D68" w:rsidRPr="004F1C62" w:rsidTr="00B84D68">
              <w:trPr>
                <w:gridAfter w:val="1"/>
                <w:wAfter w:w="4248" w:type="dxa"/>
              </w:trPr>
              <w:tc>
                <w:tcPr>
                  <w:tcW w:w="540" w:type="dxa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4F1C62">
                    <w:rPr>
                      <w:rFonts w:ascii="Times New Roman" w:eastAsia="Times New Roman" w:hAnsi="Times New Roman"/>
                      <w:lang w:val="en-US" w:bidi="en-US"/>
                    </w:rPr>
                    <w:t>D</w:t>
                  </w:r>
                </w:p>
              </w:tc>
              <w:tc>
                <w:tcPr>
                  <w:tcW w:w="4783" w:type="dxa"/>
                  <w:gridSpan w:val="4"/>
                </w:tcPr>
                <w:p w:rsidR="00B84D68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4F1C62">
                    <w:rPr>
                      <w:rFonts w:ascii="Times New Roman" w:eastAsia="Times New Roman" w:hAnsi="Times New Roman"/>
                      <w:lang w:bidi="en-US"/>
                    </w:rPr>
                    <w:t>Тренд, циклические и сезонные колебания</w:t>
                  </w:r>
                </w:p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</w:tr>
            <w:tr w:rsidR="00B84D68" w:rsidRPr="004F1C62" w:rsidTr="00B84D68">
              <w:trPr>
                <w:gridAfter w:val="1"/>
                <w:wAfter w:w="4248" w:type="dxa"/>
              </w:trPr>
              <w:tc>
                <w:tcPr>
                  <w:tcW w:w="540" w:type="dxa"/>
                </w:tcPr>
                <w:p w:rsidR="00B84D68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  <w:p w:rsidR="00B84D68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  <w:p w:rsidR="00B84D68" w:rsidRPr="00420D0F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  <w:tc>
                <w:tcPr>
                  <w:tcW w:w="4783" w:type="dxa"/>
                  <w:gridSpan w:val="4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</w:tr>
            <w:tr w:rsidR="00B84D68" w:rsidRPr="004F1C62" w:rsidTr="00B84D68">
              <w:trPr>
                <w:gridAfter w:val="1"/>
                <w:wAfter w:w="4248" w:type="dxa"/>
              </w:trPr>
              <w:tc>
                <w:tcPr>
                  <w:tcW w:w="540" w:type="dxa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4F1C62">
                    <w:rPr>
                      <w:rFonts w:ascii="Times New Roman" w:eastAsia="Times New Roman" w:hAnsi="Times New Roman"/>
                      <w:lang w:val="en-US" w:bidi="en-US"/>
                    </w:rPr>
                    <w:lastRenderedPageBreak/>
                    <w:t>E</w:t>
                  </w:r>
                </w:p>
              </w:tc>
              <w:tc>
                <w:tcPr>
                  <w:tcW w:w="4783" w:type="dxa"/>
                  <w:gridSpan w:val="4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4F1C62">
                    <w:rPr>
                      <w:rFonts w:ascii="Times New Roman" w:eastAsia="Times New Roman" w:hAnsi="Times New Roman"/>
                      <w:lang w:bidi="en-US"/>
                    </w:rPr>
                    <w:t xml:space="preserve">Темп роста, темп прироста, средний темп прироста </w:t>
                  </w:r>
                </w:p>
              </w:tc>
            </w:tr>
            <w:tr w:rsidR="00B84D68" w:rsidRPr="004F1C62" w:rsidTr="00B84D68">
              <w:trPr>
                <w:gridAfter w:val="1"/>
                <w:wAfter w:w="4248" w:type="dxa"/>
              </w:trPr>
              <w:tc>
                <w:tcPr>
                  <w:tcW w:w="540" w:type="dxa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  <w:tc>
                <w:tcPr>
                  <w:tcW w:w="4783" w:type="dxa"/>
                  <w:gridSpan w:val="4"/>
                </w:tcPr>
                <w:p w:rsidR="00B84D68" w:rsidRPr="004F1C62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</w:tr>
          </w:tbl>
          <w:p w:rsidR="00B84D68" w:rsidRPr="00D576E3" w:rsidRDefault="00B84D68" w:rsidP="00B84D68">
            <w:pPr>
              <w:ind w:right="884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9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А</w:t>
            </w:r>
            <w:r w:rsidRPr="00D576E3">
              <w:rPr>
                <w:rFonts w:ascii="Times New Roman" w:eastAsia="Arial Unicode MS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047077" w:rsidRDefault="00B84D68" w:rsidP="00B84D68">
            <w:pPr>
              <w:pStyle w:val="52"/>
              <w:shd w:val="clear" w:color="auto" w:fill="auto"/>
              <w:spacing w:before="0"/>
              <w:ind w:left="720"/>
              <w:rPr>
                <w:i w:val="0"/>
                <w:sz w:val="24"/>
                <w:szCs w:val="24"/>
              </w:rPr>
            </w:pPr>
            <w:r w:rsidRPr="00047077">
              <w:rPr>
                <w:i w:val="0"/>
                <w:sz w:val="24"/>
                <w:szCs w:val="24"/>
              </w:rPr>
              <w:t>Какое арифметическое действие является основным при исчислении относительных величин</w:t>
            </w:r>
          </w:p>
          <w:p w:rsidR="00B84D68" w:rsidRDefault="00B84D68" w:rsidP="00B84D68">
            <w:pPr>
              <w:pStyle w:val="42"/>
              <w:shd w:val="clear" w:color="auto" w:fill="auto"/>
              <w:spacing w:after="0" w:line="274" w:lineRule="exact"/>
              <w:ind w:firstLine="0"/>
            </w:pPr>
            <w:r>
              <w:t>А)   сложение</w:t>
            </w:r>
          </w:p>
          <w:p w:rsidR="00B84D68" w:rsidRDefault="00B84D68" w:rsidP="00B84D68">
            <w:pPr>
              <w:pStyle w:val="42"/>
              <w:shd w:val="clear" w:color="auto" w:fill="auto"/>
              <w:spacing w:after="0" w:line="274" w:lineRule="exact"/>
              <w:ind w:firstLine="0"/>
            </w:pPr>
            <w:r>
              <w:t>В)   вычитание</w:t>
            </w:r>
          </w:p>
          <w:p w:rsidR="00B84D68" w:rsidRDefault="00B84D68" w:rsidP="00B84D68">
            <w:pPr>
              <w:pStyle w:val="42"/>
              <w:shd w:val="clear" w:color="auto" w:fill="auto"/>
              <w:spacing w:after="0" w:line="274" w:lineRule="exact"/>
              <w:ind w:firstLine="0"/>
            </w:pPr>
            <w:r>
              <w:t>С)   умножение</w:t>
            </w:r>
          </w:p>
          <w:p w:rsidR="00B84D68" w:rsidRPr="00420D0F" w:rsidRDefault="00B84D68" w:rsidP="00B84D68">
            <w:pPr>
              <w:pStyle w:val="42"/>
              <w:shd w:val="clear" w:color="auto" w:fill="auto"/>
              <w:spacing w:after="0" w:line="274" w:lineRule="exact"/>
              <w:ind w:left="20" w:firstLine="0"/>
            </w:pPr>
            <w:r>
              <w:rPr>
                <w:lang w:val="en-US"/>
              </w:rPr>
              <w:t>D</w:t>
            </w:r>
            <w:r w:rsidRPr="00047077">
              <w:t xml:space="preserve">) </w:t>
            </w:r>
            <w:r>
              <w:t xml:space="preserve"> 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37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047077" w:rsidRDefault="00B84D68" w:rsidP="00B84D68">
            <w:pPr>
              <w:pStyle w:val="52"/>
              <w:shd w:val="clear" w:color="auto" w:fill="auto"/>
              <w:spacing w:before="0"/>
              <w:ind w:left="720"/>
              <w:rPr>
                <w:i w:val="0"/>
                <w:sz w:val="24"/>
                <w:szCs w:val="24"/>
              </w:rPr>
            </w:pPr>
            <w:r w:rsidRPr="00047077">
              <w:rPr>
                <w:i w:val="0"/>
                <w:sz w:val="24"/>
                <w:szCs w:val="24"/>
              </w:rPr>
              <w:t>В чем состоит характерная особенность абсолютных величин</w:t>
            </w:r>
          </w:p>
          <w:p w:rsidR="00B84D68" w:rsidRDefault="00B84D68" w:rsidP="00B84D68">
            <w:pPr>
              <w:pStyle w:val="42"/>
              <w:shd w:val="clear" w:color="auto" w:fill="auto"/>
              <w:spacing w:after="0" w:line="274" w:lineRule="exact"/>
              <w:ind w:firstLine="0"/>
            </w:pPr>
            <w:r>
              <w:rPr>
                <w:lang w:val="en-US"/>
              </w:rPr>
              <w:t>A</w:t>
            </w:r>
            <w:r w:rsidRPr="00047077">
              <w:t>)</w:t>
            </w:r>
            <w:r>
              <w:t xml:space="preserve"> выражают соотношение явлений в пространстве</w:t>
            </w:r>
          </w:p>
          <w:p w:rsidR="00B84D68" w:rsidRDefault="00B84D68" w:rsidP="00B84D68">
            <w:pPr>
              <w:pStyle w:val="42"/>
              <w:shd w:val="clear" w:color="auto" w:fill="auto"/>
              <w:spacing w:after="0" w:line="274" w:lineRule="exact"/>
              <w:ind w:firstLine="0"/>
            </w:pPr>
            <w:r>
              <w:rPr>
                <w:lang w:val="en-US"/>
              </w:rPr>
              <w:t>B</w:t>
            </w:r>
            <w:r w:rsidRPr="00047077">
              <w:t>)</w:t>
            </w:r>
            <w:r>
              <w:t xml:space="preserve"> являются всегда именованными числами</w:t>
            </w:r>
          </w:p>
          <w:p w:rsidR="00B84D68" w:rsidRDefault="00B84D68" w:rsidP="00B84D68">
            <w:pPr>
              <w:pStyle w:val="42"/>
              <w:shd w:val="clear" w:color="auto" w:fill="auto"/>
              <w:spacing w:after="0" w:line="274" w:lineRule="exact"/>
              <w:ind w:firstLine="0"/>
            </w:pPr>
            <w:r>
              <w:rPr>
                <w:lang w:val="en-US"/>
              </w:rPr>
              <w:t>C</w:t>
            </w:r>
            <w:r w:rsidRPr="00047077">
              <w:t>)</w:t>
            </w:r>
            <w:r>
              <w:t xml:space="preserve"> могут быть выражены в процентах</w:t>
            </w:r>
          </w:p>
          <w:p w:rsidR="00B84D68" w:rsidRPr="00D576E3" w:rsidRDefault="00B84D68" w:rsidP="00B84D68">
            <w:pPr>
              <w:pStyle w:val="42"/>
              <w:shd w:val="clear" w:color="auto" w:fill="auto"/>
              <w:spacing w:after="0" w:line="274" w:lineRule="exact"/>
              <w:ind w:firstLine="0"/>
            </w:pPr>
            <w:r>
              <w:rPr>
                <w:lang w:val="en-US"/>
              </w:rPr>
              <w:t>D</w:t>
            </w:r>
            <w:r w:rsidRPr="00047077">
              <w:t>)</w:t>
            </w:r>
            <w:r>
              <w:t xml:space="preserve"> должны быть измерены в денежных единицах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3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3595"/>
              <w:gridCol w:w="540"/>
              <w:gridCol w:w="4783"/>
            </w:tblGrid>
            <w:tr w:rsidR="00B84D68" w:rsidRPr="003F2344" w:rsidTr="00B84D68">
              <w:tc>
                <w:tcPr>
                  <w:tcW w:w="8918" w:type="dxa"/>
                  <w:gridSpan w:val="3"/>
                </w:tcPr>
                <w:p w:rsidR="00B84D68" w:rsidRPr="003F2344" w:rsidRDefault="00B84D68" w:rsidP="00B84D6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ИНДЕКС, ВЫЧИСЛЯЕМЫЙ ПО ФОРМУЛЕ </w:t>
                  </w:r>
                  <w:r>
                    <w:rPr>
                      <w:noProof/>
                      <w:position w:val="-38"/>
                    </w:rPr>
                    <w:drawing>
                      <wp:inline distT="0" distB="0" distL="0" distR="0">
                        <wp:extent cx="771525" cy="52387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</w:rPr>
                    <w:t xml:space="preserve"> ЯВЛЯЕТСЯ</w:t>
                  </w:r>
                </w:p>
              </w:tc>
            </w:tr>
            <w:tr w:rsidR="00B84D68" w:rsidRPr="003F2344" w:rsidTr="00B84D68">
              <w:tc>
                <w:tcPr>
                  <w:tcW w:w="3595" w:type="dxa"/>
                </w:tcPr>
                <w:p w:rsidR="00B84D68" w:rsidRPr="003F2344" w:rsidRDefault="00B84D68" w:rsidP="00B84D68">
                  <w:pPr>
                    <w:pStyle w:val="a8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 xml:space="preserve">А) </w:t>
                  </w:r>
                  <w:proofErr w:type="spellStart"/>
                  <w:r w:rsidRPr="00E269C1">
                    <w:rPr>
                      <w:rFonts w:ascii="Times New Roman" w:hAnsi="Times New Roman"/>
                      <w:sz w:val="22"/>
                    </w:rPr>
                    <w:t>Базисны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м</w:t>
                  </w:r>
                  <w:proofErr w:type="spellStart"/>
                  <w:r w:rsidRPr="00E269C1">
                    <w:rPr>
                      <w:rFonts w:ascii="Times New Roman" w:hAnsi="Times New Roman"/>
                      <w:sz w:val="22"/>
                    </w:rPr>
                    <w:t>индекс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lang w:val="ru-RU"/>
                    </w:rPr>
                    <w:t>ом</w:t>
                  </w:r>
                </w:p>
              </w:tc>
              <w:tc>
                <w:tcPr>
                  <w:tcW w:w="540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D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783" w:type="dxa"/>
                </w:tcPr>
                <w:p w:rsidR="00B84D68" w:rsidRPr="003F2344" w:rsidRDefault="00B84D68" w:rsidP="00B84D68">
                  <w:pPr>
                    <w:rPr>
                      <w:rFonts w:ascii="Times New Roman" w:hAnsi="Times New Roman"/>
                    </w:rPr>
                  </w:pPr>
                  <w:r w:rsidRPr="003F2344">
                    <w:rPr>
                      <w:rFonts w:ascii="Times New Roman" w:hAnsi="Times New Roman"/>
                    </w:rPr>
                    <w:t>Индивидуальным индексом</w:t>
                  </w:r>
                </w:p>
              </w:tc>
            </w:tr>
            <w:tr w:rsidR="00B84D68" w:rsidRPr="003F2344" w:rsidTr="00B84D68">
              <w:tc>
                <w:tcPr>
                  <w:tcW w:w="3595" w:type="dxa"/>
                </w:tcPr>
                <w:p w:rsidR="00B84D68" w:rsidRPr="003F2344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В) </w:t>
                  </w:r>
                  <w:r w:rsidRPr="00E269C1">
                    <w:rPr>
                      <w:rFonts w:ascii="Times New Roman" w:hAnsi="Times New Roman"/>
                    </w:rPr>
                    <w:t>Цепны</w:t>
                  </w:r>
                  <w:r>
                    <w:rPr>
                      <w:rFonts w:ascii="Times New Roman" w:hAnsi="Times New Roman"/>
                    </w:rPr>
                    <w:t xml:space="preserve">м </w:t>
                  </w:r>
                  <w:r w:rsidRPr="00E269C1">
                    <w:rPr>
                      <w:rFonts w:ascii="Times New Roman" w:hAnsi="Times New Roman"/>
                    </w:rPr>
                    <w:t>индекс</w:t>
                  </w:r>
                  <w:r>
                    <w:rPr>
                      <w:rFonts w:ascii="Times New Roman" w:hAnsi="Times New Roman"/>
                    </w:rPr>
                    <w:t>ом</w:t>
                  </w:r>
                </w:p>
              </w:tc>
              <w:tc>
                <w:tcPr>
                  <w:tcW w:w="540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E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783" w:type="dxa"/>
                </w:tcPr>
                <w:p w:rsidR="00B84D68" w:rsidRPr="003F2344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3F2344">
                    <w:rPr>
                      <w:rFonts w:ascii="Times New Roman" w:hAnsi="Times New Roman"/>
                    </w:rPr>
                    <w:t>Агрегатным индексом</w:t>
                  </w:r>
                </w:p>
              </w:tc>
            </w:tr>
            <w:tr w:rsidR="00B84D68" w:rsidRPr="008634A9" w:rsidTr="00B84D68">
              <w:tc>
                <w:tcPr>
                  <w:tcW w:w="3595" w:type="dxa"/>
                </w:tcPr>
                <w:p w:rsidR="00B84D68" w:rsidRPr="00EC319B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С) Средним индексом</w:t>
                  </w:r>
                </w:p>
              </w:tc>
              <w:tc>
                <w:tcPr>
                  <w:tcW w:w="540" w:type="dxa"/>
                </w:tcPr>
                <w:p w:rsidR="00B84D68" w:rsidRPr="00EC319B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8634A9" w:rsidRDefault="00B84D68" w:rsidP="00B84D68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:rsidR="00B84D68" w:rsidRPr="00D576E3" w:rsidRDefault="00B84D68" w:rsidP="00B84D68">
            <w:pPr>
              <w:snapToGri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89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047077" w:rsidRDefault="00B84D68" w:rsidP="00B84D68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F1C62">
              <w:rPr>
                <w:rFonts w:ascii="Times New Roman" w:eastAsia="Times New Roman" w:hAnsi="Times New Roman"/>
              </w:rPr>
              <w:tab/>
            </w:r>
            <w:r w:rsidRPr="00047077">
              <w:rPr>
                <w:rFonts w:ascii="Times New Roman" w:eastAsia="Times New Roman" w:hAnsi="Times New Roman"/>
                <w:sz w:val="20"/>
                <w:szCs w:val="20"/>
              </w:rPr>
              <w:t>К ОТНОСИТЕЛЬНЫМ ПОКАЗАТЕЛЯМ ВАРИАЦИИ ОТНОСЯТСЯ:</w:t>
            </w:r>
          </w:p>
          <w:p w:rsidR="00B84D68" w:rsidRDefault="00B84D68" w:rsidP="00B84D68">
            <w:pPr>
              <w:snapToGrid w:val="0"/>
              <w:rPr>
                <w:rFonts w:ascii="Times New Roman" w:eastAsia="Times New Roman" w:hAnsi="Times New Roman"/>
              </w:rPr>
            </w:pPr>
            <w:r w:rsidRPr="004F1C62">
              <w:rPr>
                <w:rFonts w:ascii="Times New Roman" w:eastAsia="Times New Roman" w:hAnsi="Times New Roman"/>
              </w:rPr>
              <w:t>А</w:t>
            </w:r>
            <w:r w:rsidRPr="00047077">
              <w:rPr>
                <w:rFonts w:ascii="Times New Roman" w:eastAsia="Times New Roman" w:hAnsi="Times New Roman"/>
              </w:rPr>
              <w:t>)</w:t>
            </w:r>
            <w:r w:rsidRPr="004F1C62">
              <w:rPr>
                <w:rFonts w:ascii="Times New Roman" w:eastAsia="Times New Roman" w:hAnsi="Times New Roman"/>
              </w:rPr>
              <w:tab/>
              <w:t>Коэффициент осцилляции, линейный коэффициент вариации, коэффициент вариации</w:t>
            </w:r>
          </w:p>
          <w:p w:rsidR="00B84D68" w:rsidRPr="004F1C62" w:rsidRDefault="00B84D68" w:rsidP="00B84D68">
            <w:pPr>
              <w:snapToGrid w:val="0"/>
              <w:rPr>
                <w:rFonts w:ascii="Times New Roman" w:eastAsia="Times New Roman" w:hAnsi="Times New Roman"/>
              </w:rPr>
            </w:pPr>
            <w:r w:rsidRPr="004F1C62">
              <w:rPr>
                <w:rFonts w:ascii="Times New Roman" w:eastAsia="Times New Roman" w:hAnsi="Times New Roman"/>
              </w:rPr>
              <w:t>В</w:t>
            </w:r>
            <w:r w:rsidRPr="00047077">
              <w:rPr>
                <w:rFonts w:ascii="Times New Roman" w:eastAsia="Times New Roman" w:hAnsi="Times New Roman"/>
              </w:rPr>
              <w:t>)</w:t>
            </w:r>
            <w:r w:rsidRPr="004F1C62">
              <w:rPr>
                <w:rFonts w:ascii="Times New Roman" w:eastAsia="Times New Roman" w:hAnsi="Times New Roman"/>
              </w:rPr>
              <w:tab/>
              <w:t>Размах вариации, среднее линейное отклонение, дисперсия, среднее квадратическое отклонение</w:t>
            </w:r>
          </w:p>
          <w:p w:rsidR="00B84D68" w:rsidRDefault="00B84D68" w:rsidP="00B84D68">
            <w:pPr>
              <w:snapToGrid w:val="0"/>
              <w:rPr>
                <w:rFonts w:ascii="Times New Roman" w:eastAsia="Times New Roman" w:hAnsi="Times New Roman"/>
              </w:rPr>
            </w:pPr>
            <w:r w:rsidRPr="004F1C62">
              <w:rPr>
                <w:rFonts w:ascii="Times New Roman" w:eastAsia="Times New Roman" w:hAnsi="Times New Roman"/>
              </w:rPr>
              <w:t>С</w:t>
            </w:r>
            <w:r w:rsidRPr="00047077">
              <w:rPr>
                <w:rFonts w:ascii="Times New Roman" w:eastAsia="Times New Roman" w:hAnsi="Times New Roman"/>
              </w:rPr>
              <w:t>)</w:t>
            </w:r>
            <w:r w:rsidRPr="004F1C62">
              <w:rPr>
                <w:rFonts w:ascii="Times New Roman" w:eastAsia="Times New Roman" w:hAnsi="Times New Roman"/>
              </w:rPr>
              <w:tab/>
              <w:t>Среднее квадратическое отклонение, линейный коэффициент вариации</w:t>
            </w:r>
          </w:p>
          <w:p w:rsidR="00B84D68" w:rsidRPr="004F1C62" w:rsidRDefault="00B84D68" w:rsidP="00B84D68">
            <w:pPr>
              <w:snapToGrid w:val="0"/>
              <w:rPr>
                <w:rFonts w:ascii="Times New Roman" w:eastAsia="Times New Roman" w:hAnsi="Times New Roman"/>
              </w:rPr>
            </w:pPr>
            <w:r w:rsidRPr="004F1C62">
              <w:rPr>
                <w:rFonts w:ascii="Times New Roman" w:eastAsia="Times New Roman" w:hAnsi="Times New Roman"/>
                <w:lang w:val="en-US"/>
              </w:rPr>
              <w:t>D</w:t>
            </w:r>
            <w:r w:rsidRPr="00047077">
              <w:rPr>
                <w:rFonts w:ascii="Times New Roman" w:eastAsia="Times New Roman" w:hAnsi="Times New Roman"/>
              </w:rPr>
              <w:t>)</w:t>
            </w:r>
            <w:r w:rsidRPr="004F1C62">
              <w:rPr>
                <w:rFonts w:ascii="Times New Roman" w:eastAsia="Times New Roman" w:hAnsi="Times New Roman"/>
              </w:rPr>
              <w:tab/>
              <w:t>Коэффициент  осцилляции, размах вариации, дисперсия</w:t>
            </w:r>
          </w:p>
          <w:p w:rsidR="00B84D68" w:rsidRPr="004F1C62" w:rsidRDefault="00B84D68" w:rsidP="00B84D68">
            <w:pPr>
              <w:snapToGrid w:val="0"/>
              <w:rPr>
                <w:rFonts w:ascii="Times New Roman" w:eastAsia="Times New Roman" w:hAnsi="Times New Roman"/>
              </w:rPr>
            </w:pPr>
            <w:r w:rsidRPr="004F1C62">
              <w:rPr>
                <w:rFonts w:ascii="Times New Roman" w:eastAsia="Times New Roman" w:hAnsi="Times New Roman"/>
                <w:lang w:val="en-US"/>
              </w:rPr>
              <w:t>E</w:t>
            </w:r>
            <w:r w:rsidRPr="00047077">
              <w:rPr>
                <w:rFonts w:ascii="Times New Roman" w:eastAsia="Times New Roman" w:hAnsi="Times New Roman"/>
              </w:rPr>
              <w:t>)</w:t>
            </w:r>
            <w:r w:rsidRPr="004F1C62">
              <w:rPr>
                <w:rFonts w:ascii="Times New Roman" w:eastAsia="Times New Roman" w:hAnsi="Times New Roman"/>
              </w:rPr>
              <w:tab/>
              <w:t>Линейный коэффициент вариации, размах вариации, дисперсия</w:t>
            </w:r>
            <w:r w:rsidRPr="004F1C62">
              <w:rPr>
                <w:rFonts w:ascii="Times New Roman" w:eastAsia="Times New Roman" w:hAnsi="Times New Roman"/>
              </w:rPr>
              <w:tab/>
            </w:r>
            <w:r w:rsidRPr="004F1C62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3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615F7A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bidi="ru-RU"/>
              </w:rPr>
            </w:pPr>
            <w:r w:rsidRPr="00615F7A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bidi="ru-RU"/>
              </w:rPr>
              <w:t>Какая из перечисленных натуральных единиц является простой</w:t>
            </w:r>
          </w:p>
          <w:p w:rsidR="00B84D68" w:rsidRPr="00615F7A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bidi="ru-RU"/>
              </w:rPr>
              <w:t>A</w:t>
            </w:r>
            <w:r w:rsidRPr="00047077">
              <w:rPr>
                <w:rFonts w:ascii="Times New Roman" w:eastAsia="Times New Roman" w:hAnsi="Times New Roman"/>
                <w:color w:val="000000"/>
                <w:lang w:bidi="ru-RU"/>
              </w:rPr>
              <w:t>)</w:t>
            </w:r>
            <w:r w:rsidRPr="00615F7A">
              <w:rPr>
                <w:rFonts w:ascii="Times New Roman" w:eastAsia="Times New Roman" w:hAnsi="Times New Roman"/>
                <w:color w:val="000000"/>
                <w:lang w:bidi="ru-RU"/>
              </w:rPr>
              <w:t>Тонно-киллометры</w:t>
            </w:r>
          </w:p>
          <w:p w:rsidR="00B84D68" w:rsidRPr="00615F7A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bidi="ru-RU"/>
              </w:rPr>
              <w:t>B</w:t>
            </w:r>
            <w:r w:rsidRPr="00047077">
              <w:rPr>
                <w:rFonts w:ascii="Times New Roman" w:eastAsia="Times New Roman" w:hAnsi="Times New Roman"/>
                <w:color w:val="000000"/>
                <w:lang w:bidi="ru-RU"/>
              </w:rPr>
              <w:t>)</w:t>
            </w:r>
            <w:r w:rsidRPr="00615F7A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тонны добытого угля</w:t>
            </w:r>
          </w:p>
          <w:p w:rsidR="00B84D68" w:rsidRPr="00615F7A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bidi="ru-RU"/>
              </w:rPr>
              <w:t>C</w:t>
            </w:r>
            <w:r w:rsidRPr="00047077">
              <w:rPr>
                <w:rFonts w:ascii="Times New Roman" w:eastAsia="Times New Roman" w:hAnsi="Times New Roman"/>
                <w:color w:val="000000"/>
                <w:lang w:bidi="ru-RU"/>
              </w:rPr>
              <w:t>)</w:t>
            </w:r>
            <w:r w:rsidRPr="00615F7A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киловатт-часы электроэнергии</w:t>
            </w:r>
          </w:p>
          <w:p w:rsidR="00B84D68" w:rsidRPr="00615F7A" w:rsidRDefault="00B84D68" w:rsidP="00B84D68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bidi="ru-RU"/>
              </w:rPr>
              <w:lastRenderedPageBreak/>
              <w:t>D</w:t>
            </w:r>
            <w:r w:rsidRPr="00047077">
              <w:rPr>
                <w:rFonts w:ascii="Times New Roman" w:eastAsia="Times New Roman" w:hAnsi="Times New Roman"/>
                <w:color w:val="000000"/>
                <w:lang w:bidi="ru-RU"/>
              </w:rPr>
              <w:t>)</w:t>
            </w:r>
            <w:r w:rsidRPr="00615F7A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человеко-дни</w:t>
            </w:r>
          </w:p>
          <w:p w:rsidR="00B84D68" w:rsidRPr="00D576E3" w:rsidRDefault="00B84D68" w:rsidP="00B84D68">
            <w:pPr>
              <w:snapToGri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1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А</w:t>
            </w:r>
            <w:r w:rsidRPr="00D576E3">
              <w:rPr>
                <w:rFonts w:ascii="Times New Roman" w:eastAsia="Arial Unicode MS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653"/>
              <w:gridCol w:w="3595"/>
              <w:gridCol w:w="540"/>
              <w:gridCol w:w="4783"/>
            </w:tblGrid>
            <w:tr w:rsidR="00B84D68" w:rsidRPr="00615F7A" w:rsidTr="00B84D68">
              <w:tc>
                <w:tcPr>
                  <w:tcW w:w="653" w:type="dxa"/>
                </w:tcPr>
                <w:p w:rsidR="00B84D68" w:rsidRPr="00615F7A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</w:p>
              </w:tc>
              <w:tc>
                <w:tcPr>
                  <w:tcW w:w="8918" w:type="dxa"/>
                  <w:gridSpan w:val="3"/>
                </w:tcPr>
                <w:p w:rsidR="00B84D68" w:rsidRPr="00615F7A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615F7A">
                    <w:rPr>
                      <w:rFonts w:ascii="Times New Roman" w:eastAsia="Times New Roman" w:hAnsi="Times New Roman"/>
                      <w:sz w:val="16"/>
                      <w:szCs w:val="16"/>
                      <w:lang w:bidi="en-US"/>
                    </w:rPr>
                    <w:t>ПРОМИЛЛЕ, ЗАПИСАНОЕ В ВИДЕ ДЕСЯТИЧНОЙ ДРОБИ</w:t>
                  </w:r>
                  <w:r w:rsidRPr="00615F7A">
                    <w:rPr>
                      <w:rFonts w:ascii="Times New Roman" w:eastAsia="Times New Roman" w:hAnsi="Times New Roman"/>
                      <w:lang w:bidi="en-US"/>
                    </w:rPr>
                    <w:t xml:space="preserve">, </w:t>
                  </w:r>
                  <w:r w:rsidRPr="00615F7A">
                    <w:rPr>
                      <w:rFonts w:ascii="Times New Roman" w:eastAsia="Times New Roman" w:hAnsi="Times New Roman"/>
                      <w:sz w:val="16"/>
                      <w:szCs w:val="16"/>
                      <w:lang w:bidi="en-US"/>
                    </w:rPr>
                    <w:t>СОСТАВЛЯЕТ</w:t>
                  </w:r>
                </w:p>
              </w:tc>
            </w:tr>
            <w:tr w:rsidR="00B84D68" w:rsidRPr="00615F7A" w:rsidTr="00B84D68">
              <w:tc>
                <w:tcPr>
                  <w:tcW w:w="653" w:type="dxa"/>
                </w:tcPr>
                <w:p w:rsidR="00B84D68" w:rsidRPr="00615F7A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615F7A">
                    <w:rPr>
                      <w:rFonts w:ascii="Times New Roman" w:eastAsia="Times New Roman" w:hAnsi="Times New Roman"/>
                      <w:lang w:val="en-US" w:bidi="en-US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lang w:val="en-US" w:bidi="en-US"/>
                    </w:rPr>
                    <w:t>)</w:t>
                  </w:r>
                </w:p>
              </w:tc>
              <w:tc>
                <w:tcPr>
                  <w:tcW w:w="3595" w:type="dxa"/>
                </w:tcPr>
                <w:p w:rsidR="00B84D68" w:rsidRPr="00615F7A" w:rsidRDefault="00B84D68" w:rsidP="00B84D68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615F7A">
                    <w:rPr>
                      <w:rFonts w:ascii="Times New Roman" w:eastAsia="Times New Roman" w:hAnsi="Times New Roman"/>
                      <w:lang w:bidi="en-US"/>
                    </w:rPr>
                    <w:t>0,1</w:t>
                  </w:r>
                </w:p>
              </w:tc>
              <w:tc>
                <w:tcPr>
                  <w:tcW w:w="540" w:type="dxa"/>
                </w:tcPr>
                <w:p w:rsidR="00B84D68" w:rsidRPr="00615F7A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615F7A">
                    <w:rPr>
                      <w:rFonts w:ascii="Times New Roman" w:eastAsia="Times New Roman" w:hAnsi="Times New Roman"/>
                      <w:lang w:val="en-US" w:bidi="en-US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lang w:val="en-US" w:bidi="en-US"/>
                    </w:rPr>
                    <w:t>)</w:t>
                  </w:r>
                </w:p>
              </w:tc>
              <w:tc>
                <w:tcPr>
                  <w:tcW w:w="4783" w:type="dxa"/>
                </w:tcPr>
                <w:p w:rsidR="00B84D68" w:rsidRPr="00615F7A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615F7A">
                    <w:rPr>
                      <w:rFonts w:ascii="Times New Roman" w:eastAsia="Times New Roman" w:hAnsi="Times New Roman"/>
                      <w:lang w:bidi="en-US"/>
                    </w:rPr>
                    <w:t>0,0001</w:t>
                  </w:r>
                </w:p>
              </w:tc>
            </w:tr>
            <w:tr w:rsidR="00B84D68" w:rsidRPr="00615F7A" w:rsidTr="00B84D68">
              <w:tc>
                <w:tcPr>
                  <w:tcW w:w="653" w:type="dxa"/>
                </w:tcPr>
                <w:p w:rsidR="00B84D68" w:rsidRPr="00615F7A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615F7A">
                    <w:rPr>
                      <w:rFonts w:ascii="Times New Roman" w:eastAsia="Times New Roman" w:hAnsi="Times New Roman"/>
                      <w:lang w:val="en-US" w:bidi="en-US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lang w:val="en-US" w:bidi="en-US"/>
                    </w:rPr>
                    <w:t>)</w:t>
                  </w:r>
                </w:p>
              </w:tc>
              <w:tc>
                <w:tcPr>
                  <w:tcW w:w="3595" w:type="dxa"/>
                </w:tcPr>
                <w:p w:rsidR="00B84D68" w:rsidRPr="00615F7A" w:rsidRDefault="00B84D68" w:rsidP="00B84D68">
                  <w:pPr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615F7A">
                    <w:rPr>
                      <w:rFonts w:ascii="Times New Roman" w:eastAsia="Times New Roman" w:hAnsi="Times New Roman"/>
                      <w:lang w:bidi="en-US"/>
                    </w:rPr>
                    <w:t>0,001</w:t>
                  </w:r>
                </w:p>
              </w:tc>
              <w:tc>
                <w:tcPr>
                  <w:tcW w:w="540" w:type="dxa"/>
                </w:tcPr>
                <w:p w:rsidR="00B84D68" w:rsidRPr="00615F7A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615F7A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</w:tr>
            <w:tr w:rsidR="00B84D68" w:rsidRPr="00615F7A" w:rsidTr="00B84D68">
              <w:tc>
                <w:tcPr>
                  <w:tcW w:w="653" w:type="dxa"/>
                </w:tcPr>
                <w:p w:rsidR="00B84D68" w:rsidRPr="00615F7A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615F7A">
                    <w:rPr>
                      <w:rFonts w:ascii="Times New Roman" w:eastAsia="Times New Roman" w:hAnsi="Times New Roman"/>
                      <w:lang w:val="en-US" w:bidi="en-US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lang w:val="en-US" w:bidi="en-US"/>
                    </w:rPr>
                    <w:t>)</w:t>
                  </w:r>
                </w:p>
              </w:tc>
              <w:tc>
                <w:tcPr>
                  <w:tcW w:w="3595" w:type="dxa"/>
                </w:tcPr>
                <w:p w:rsidR="00B84D68" w:rsidRPr="00615F7A" w:rsidRDefault="00B84D68" w:rsidP="00B84D68">
                  <w:pPr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615F7A">
                    <w:rPr>
                      <w:rFonts w:ascii="Times New Roman" w:eastAsia="Times New Roman" w:hAnsi="Times New Roman"/>
                      <w:lang w:bidi="en-US"/>
                    </w:rPr>
                    <w:t>0,01</w:t>
                  </w:r>
                </w:p>
              </w:tc>
              <w:tc>
                <w:tcPr>
                  <w:tcW w:w="540" w:type="dxa"/>
                </w:tcPr>
                <w:p w:rsidR="00B84D68" w:rsidRPr="00615F7A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615F7A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</w:tr>
          </w:tbl>
          <w:p w:rsidR="00B84D68" w:rsidRPr="00D576E3" w:rsidRDefault="00B84D68" w:rsidP="00B84D68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5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Default="00B84D68" w:rsidP="00B84D68"/>
          <w:tbl>
            <w:tblPr>
              <w:tblW w:w="8918" w:type="dxa"/>
              <w:tblLayout w:type="fixed"/>
              <w:tblLook w:val="0000"/>
            </w:tblPr>
            <w:tblGrid>
              <w:gridCol w:w="3595"/>
              <w:gridCol w:w="5323"/>
            </w:tblGrid>
            <w:tr w:rsidR="00B84D68" w:rsidRPr="00E269C1" w:rsidTr="00B84D68">
              <w:tc>
                <w:tcPr>
                  <w:tcW w:w="8918" w:type="dxa"/>
                  <w:gridSpan w:val="2"/>
                </w:tcPr>
                <w:p w:rsidR="00B84D68" w:rsidRPr="00047077" w:rsidRDefault="00B84D68" w:rsidP="00B84D6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47077">
                    <w:rPr>
                      <w:rFonts w:ascii="Times New Roman" w:hAnsi="Times New Roman"/>
                      <w:sz w:val="18"/>
                      <w:szCs w:val="18"/>
                    </w:rPr>
                    <w:t>ОТНОСИТЕЛЬНЫЕ ВЕЛИЧИНЫ СТРУКТУРЫ</w:t>
                  </w:r>
                </w:p>
              </w:tc>
            </w:tr>
            <w:tr w:rsidR="00B84D68" w:rsidRPr="00E269C1" w:rsidTr="00B84D68">
              <w:trPr>
                <w:gridAfter w:val="1"/>
                <w:wAfter w:w="5323" w:type="dxa"/>
              </w:trPr>
              <w:tc>
                <w:tcPr>
                  <w:tcW w:w="3595" w:type="dxa"/>
                </w:tcPr>
                <w:p w:rsidR="00B84D68" w:rsidRPr="00E269C1" w:rsidRDefault="00B84D68" w:rsidP="00B84D68">
                  <w:pPr>
                    <w:pStyle w:val="a8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А)  </w:t>
                  </w:r>
                  <w:r w:rsidRPr="00E269C1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Характеризуют состав явления и показывают какой удельный вес в общем итоге составляет каждая его часть</w:t>
                  </w:r>
                </w:p>
              </w:tc>
            </w:tr>
            <w:tr w:rsidR="00B84D68" w:rsidRPr="00E269C1" w:rsidTr="00B84D68">
              <w:trPr>
                <w:gridAfter w:val="1"/>
                <w:wAfter w:w="5323" w:type="dxa"/>
              </w:trPr>
              <w:tc>
                <w:tcPr>
                  <w:tcW w:w="3595" w:type="dxa"/>
                </w:tcPr>
                <w:p w:rsidR="00B84D68" w:rsidRPr="00E269C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В) </w:t>
                  </w:r>
                  <w:r w:rsidRPr="00E269C1">
                    <w:rPr>
                      <w:rFonts w:ascii="Times New Roman" w:hAnsi="Times New Roman"/>
                    </w:rPr>
                    <w:t>Показывают соотношения отдельных составных частей целого явления</w:t>
                  </w:r>
                </w:p>
              </w:tc>
            </w:tr>
            <w:tr w:rsidR="00B84D68" w:rsidRPr="00E269C1" w:rsidTr="00B84D68">
              <w:trPr>
                <w:gridAfter w:val="1"/>
                <w:wAfter w:w="5323" w:type="dxa"/>
                <w:trHeight w:val="2976"/>
              </w:trPr>
              <w:tc>
                <w:tcPr>
                  <w:tcW w:w="3595" w:type="dxa"/>
                </w:tcPr>
                <w:p w:rsidR="00B84D68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С) </w:t>
                  </w:r>
                  <w:r w:rsidRPr="00E269C1">
                    <w:rPr>
                      <w:rFonts w:ascii="Times New Roman" w:hAnsi="Times New Roman"/>
                    </w:rPr>
                    <w:t>Показывают отношение двух разноименных показателей, находящихся в определенной взаимосвязи</w:t>
                  </w:r>
                </w:p>
                <w:p w:rsidR="00B84D68" w:rsidRPr="0050642D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50642D">
                    <w:rPr>
                      <w:rFonts w:ascii="Times New Roman" w:hAnsi="Times New Roman"/>
                    </w:rPr>
                    <w:t>D</w:t>
                  </w:r>
                  <w:r>
                    <w:rPr>
                      <w:rFonts w:ascii="Times New Roman" w:hAnsi="Times New Roman"/>
                    </w:rPr>
                    <w:t>)</w:t>
                  </w:r>
                  <w:r w:rsidRPr="0050642D">
                    <w:rPr>
                      <w:rFonts w:ascii="Times New Roman" w:hAnsi="Times New Roman"/>
                    </w:rPr>
                    <w:tab/>
                    <w:t xml:space="preserve">Показывают отношение двух одноименных показателей, относящихся к разным объектам или территориям </w:t>
                  </w:r>
                </w:p>
                <w:p w:rsidR="00B84D68" w:rsidRPr="00E269C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50642D">
                    <w:rPr>
                      <w:rFonts w:ascii="Times New Roman" w:hAnsi="Times New Roman"/>
                    </w:rPr>
                    <w:t>E</w:t>
                  </w:r>
                  <w:r>
                    <w:rPr>
                      <w:rFonts w:ascii="Times New Roman" w:hAnsi="Times New Roman"/>
                    </w:rPr>
                    <w:t>)</w:t>
                  </w:r>
                  <w:r w:rsidRPr="0050642D">
                    <w:rPr>
                      <w:rFonts w:ascii="Times New Roman" w:hAnsi="Times New Roman"/>
                    </w:rPr>
                    <w:tab/>
                    <w:t>Показывают соотношения части  и  целого между собой</w:t>
                  </w:r>
                </w:p>
              </w:tc>
            </w:tr>
          </w:tbl>
          <w:p w:rsidR="00B84D68" w:rsidRPr="00D576E3" w:rsidRDefault="00B84D68" w:rsidP="00B84D6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Default="00B84D68" w:rsidP="00B84D68"/>
          <w:tbl>
            <w:tblPr>
              <w:tblW w:w="9571" w:type="dxa"/>
              <w:tblLayout w:type="fixed"/>
              <w:tblLook w:val="0000"/>
            </w:tblPr>
            <w:tblGrid>
              <w:gridCol w:w="653"/>
              <w:gridCol w:w="3595"/>
              <w:gridCol w:w="540"/>
              <w:gridCol w:w="4783"/>
            </w:tblGrid>
            <w:tr w:rsidR="00B84D68" w:rsidRPr="0050642D" w:rsidTr="00B84D68">
              <w:tc>
                <w:tcPr>
                  <w:tcW w:w="653" w:type="dxa"/>
                </w:tcPr>
                <w:p w:rsidR="00B84D68" w:rsidRPr="0050642D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</w:p>
              </w:tc>
              <w:tc>
                <w:tcPr>
                  <w:tcW w:w="8918" w:type="dxa"/>
                  <w:gridSpan w:val="3"/>
                </w:tcPr>
                <w:p w:rsidR="00B84D68" w:rsidRPr="0050642D" w:rsidRDefault="00B84D68" w:rsidP="00B84D68">
                  <w:pPr>
                    <w:rPr>
                      <w:rFonts w:ascii="Times New Roman" w:eastAsia="Times New Roman" w:hAnsi="Times New Roman"/>
                      <w:lang w:bidi="en-US"/>
                    </w:rPr>
                  </w:pPr>
                  <w:r w:rsidRPr="0050642D">
                    <w:rPr>
                      <w:rFonts w:ascii="Times New Roman" w:eastAsia="Times New Roman" w:hAnsi="Times New Roman"/>
                      <w:sz w:val="16"/>
                      <w:szCs w:val="16"/>
                      <w:lang w:bidi="en-US"/>
                    </w:rPr>
                    <w:t>ПОКАЗАТЕЛИ, ВЫРАЖАЮЩИЕ РАЗМЕРЫ, ОБЪЕМ, УРОВНИ СОЦИАЛЬНО-ЭКОНОМИЧЕСКИХ ЯВЛЕНИЙ И ПРОЦЕССОВ, ЯВЛЯЮТСЯВЕЛИЧИНАМИ</w:t>
                  </w:r>
                </w:p>
              </w:tc>
            </w:tr>
            <w:tr w:rsidR="00B84D68" w:rsidRPr="0050642D" w:rsidTr="00B84D68">
              <w:tc>
                <w:tcPr>
                  <w:tcW w:w="653" w:type="dxa"/>
                </w:tcPr>
                <w:p w:rsidR="00B84D68" w:rsidRPr="0050642D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50642D">
                    <w:rPr>
                      <w:rFonts w:ascii="Times New Roman" w:eastAsia="Times New Roman" w:hAnsi="Times New Roman"/>
                      <w:lang w:val="en-US" w:bidi="en-US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lang w:val="en-US" w:bidi="en-US"/>
                    </w:rPr>
                    <w:t>)</w:t>
                  </w:r>
                </w:p>
              </w:tc>
              <w:tc>
                <w:tcPr>
                  <w:tcW w:w="3595" w:type="dxa"/>
                </w:tcPr>
                <w:p w:rsidR="00B84D68" w:rsidRPr="0050642D" w:rsidRDefault="00B84D68" w:rsidP="00B84D68">
                  <w:pPr>
                    <w:tabs>
                      <w:tab w:val="center" w:pos="4677"/>
                      <w:tab w:val="right" w:pos="9355"/>
                    </w:tabs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50642D">
                    <w:rPr>
                      <w:rFonts w:ascii="Times New Roman" w:eastAsia="Times New Roman" w:hAnsi="Times New Roman"/>
                      <w:lang w:bidi="en-US"/>
                    </w:rPr>
                    <w:t>А</w:t>
                  </w:r>
                  <w:proofErr w:type="spellStart"/>
                  <w:r w:rsidRPr="0050642D">
                    <w:rPr>
                      <w:rFonts w:ascii="Times New Roman" w:eastAsia="Times New Roman" w:hAnsi="Times New Roman"/>
                      <w:lang w:val="en-US" w:bidi="en-US"/>
                    </w:rPr>
                    <w:t>бсолютными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84D68" w:rsidRPr="0050642D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50642D">
                    <w:rPr>
                      <w:rFonts w:ascii="Times New Roman" w:eastAsia="Times New Roman" w:hAnsi="Times New Roman"/>
                      <w:lang w:val="en-US" w:bidi="en-US"/>
                    </w:rPr>
                    <w:t>D</w:t>
                  </w:r>
                  <w:r>
                    <w:rPr>
                      <w:rFonts w:ascii="Times New Roman" w:eastAsia="Times New Roman" w:hAnsi="Times New Roman"/>
                      <w:lang w:val="en-US" w:bidi="en-US"/>
                    </w:rPr>
                    <w:t>)</w:t>
                  </w:r>
                </w:p>
              </w:tc>
              <w:tc>
                <w:tcPr>
                  <w:tcW w:w="4783" w:type="dxa"/>
                </w:tcPr>
                <w:p w:rsidR="00B84D68" w:rsidRPr="0050642D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proofErr w:type="spellStart"/>
                  <w:r w:rsidRPr="0050642D">
                    <w:rPr>
                      <w:rFonts w:ascii="Times New Roman" w:eastAsia="Times New Roman" w:hAnsi="Times New Roman"/>
                      <w:lang w:val="en-US" w:bidi="en-US"/>
                    </w:rPr>
                    <w:t>Условно-натуральными</w:t>
                  </w:r>
                  <w:proofErr w:type="spellEnd"/>
                </w:p>
              </w:tc>
            </w:tr>
            <w:tr w:rsidR="00B84D68" w:rsidRPr="0050642D" w:rsidTr="00B84D68">
              <w:tc>
                <w:tcPr>
                  <w:tcW w:w="653" w:type="dxa"/>
                </w:tcPr>
                <w:p w:rsidR="00B84D68" w:rsidRPr="0050642D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50642D">
                    <w:rPr>
                      <w:rFonts w:ascii="Times New Roman" w:eastAsia="Times New Roman" w:hAnsi="Times New Roman"/>
                      <w:lang w:val="en-US" w:bidi="en-US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lang w:val="en-US" w:bidi="en-US"/>
                    </w:rPr>
                    <w:t>)</w:t>
                  </w:r>
                </w:p>
              </w:tc>
              <w:tc>
                <w:tcPr>
                  <w:tcW w:w="3595" w:type="dxa"/>
                </w:tcPr>
                <w:p w:rsidR="00B84D68" w:rsidRPr="0050642D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proofErr w:type="spellStart"/>
                  <w:r w:rsidRPr="0050642D">
                    <w:rPr>
                      <w:rFonts w:ascii="Times New Roman" w:eastAsia="Times New Roman" w:hAnsi="Times New Roman"/>
                      <w:lang w:val="en-US" w:bidi="en-US"/>
                    </w:rPr>
                    <w:t>Относительными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84D68" w:rsidRPr="0050642D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50642D">
                    <w:rPr>
                      <w:rFonts w:ascii="Times New Roman" w:eastAsia="Times New Roman" w:hAnsi="Times New Roman"/>
                      <w:lang w:val="en-US" w:bidi="en-US"/>
                    </w:rPr>
                    <w:t>E</w:t>
                  </w:r>
                  <w:r>
                    <w:rPr>
                      <w:rFonts w:ascii="Times New Roman" w:eastAsia="Times New Roman" w:hAnsi="Times New Roman"/>
                      <w:lang w:val="en-US" w:bidi="en-US"/>
                    </w:rPr>
                    <w:t>)</w:t>
                  </w:r>
                </w:p>
              </w:tc>
              <w:tc>
                <w:tcPr>
                  <w:tcW w:w="4783" w:type="dxa"/>
                </w:tcPr>
                <w:p w:rsidR="00B84D68" w:rsidRPr="0050642D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proofErr w:type="spellStart"/>
                  <w:r w:rsidRPr="0050642D">
                    <w:rPr>
                      <w:rFonts w:ascii="Times New Roman" w:eastAsia="Times New Roman" w:hAnsi="Times New Roman"/>
                      <w:lang w:val="en-US" w:bidi="en-US"/>
                    </w:rPr>
                    <w:t>Трудовые</w:t>
                  </w:r>
                  <w:proofErr w:type="spellEnd"/>
                  <w:r w:rsidRPr="0050642D">
                    <w:rPr>
                      <w:rFonts w:ascii="Times New Roman" w:eastAsia="Times New Roman" w:hAnsi="Times New Roman"/>
                      <w:lang w:val="en-US" w:bidi="en-US"/>
                    </w:rPr>
                    <w:t xml:space="preserve"> и </w:t>
                  </w:r>
                  <w:proofErr w:type="spellStart"/>
                  <w:r w:rsidRPr="0050642D">
                    <w:rPr>
                      <w:rFonts w:ascii="Times New Roman" w:eastAsia="Times New Roman" w:hAnsi="Times New Roman"/>
                      <w:lang w:val="en-US" w:bidi="en-US"/>
                    </w:rPr>
                    <w:t>денежные</w:t>
                  </w:r>
                  <w:proofErr w:type="spellEnd"/>
                </w:p>
              </w:tc>
            </w:tr>
            <w:tr w:rsidR="00B84D68" w:rsidRPr="0050642D" w:rsidTr="00B84D68">
              <w:tc>
                <w:tcPr>
                  <w:tcW w:w="653" w:type="dxa"/>
                </w:tcPr>
                <w:p w:rsidR="00B84D68" w:rsidRPr="0050642D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r w:rsidRPr="0050642D">
                    <w:rPr>
                      <w:rFonts w:ascii="Times New Roman" w:eastAsia="Times New Roman" w:hAnsi="Times New Roman"/>
                      <w:lang w:val="en-US" w:bidi="en-US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lang w:val="en-US" w:bidi="en-US"/>
                    </w:rPr>
                    <w:t>)</w:t>
                  </w:r>
                </w:p>
              </w:tc>
              <w:tc>
                <w:tcPr>
                  <w:tcW w:w="3595" w:type="dxa"/>
                </w:tcPr>
                <w:p w:rsidR="00B84D68" w:rsidRPr="0050642D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  <w:proofErr w:type="spellStart"/>
                  <w:r w:rsidRPr="0050642D">
                    <w:rPr>
                      <w:rFonts w:ascii="Times New Roman" w:eastAsia="Times New Roman" w:hAnsi="Times New Roman"/>
                      <w:lang w:val="en-US" w:bidi="en-US"/>
                    </w:rPr>
                    <w:t>Отвлеченными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84D68" w:rsidRPr="0050642D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50642D" w:rsidRDefault="00B84D68" w:rsidP="00B84D68">
                  <w:pPr>
                    <w:rPr>
                      <w:rFonts w:ascii="Times New Roman" w:eastAsia="Times New Roman" w:hAnsi="Times New Roman"/>
                      <w:lang w:val="en-US" w:bidi="en-US"/>
                    </w:rPr>
                  </w:pPr>
                </w:p>
              </w:tc>
            </w:tr>
          </w:tbl>
          <w:p w:rsidR="00B84D68" w:rsidRPr="00420D0F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653"/>
              <w:gridCol w:w="3595"/>
              <w:gridCol w:w="540"/>
              <w:gridCol w:w="4783"/>
            </w:tblGrid>
            <w:tr w:rsidR="00B84D68" w:rsidRPr="00E269C1" w:rsidTr="00B84D68">
              <w:tc>
                <w:tcPr>
                  <w:tcW w:w="653" w:type="dxa"/>
                </w:tcPr>
                <w:p w:rsidR="00B84D68" w:rsidRPr="00047077" w:rsidRDefault="00B84D68" w:rsidP="00B84D68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8918" w:type="dxa"/>
                  <w:gridSpan w:val="3"/>
                </w:tcPr>
                <w:p w:rsidR="00B84D68" w:rsidRDefault="00B84D68" w:rsidP="00B84D68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</w:p>
                <w:p w:rsidR="00B84D68" w:rsidRPr="00047077" w:rsidRDefault="00B84D68" w:rsidP="00B84D6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47077">
                    <w:rPr>
                      <w:rFonts w:ascii="Times New Roman" w:hAnsi="Times New Roman"/>
                      <w:sz w:val="18"/>
                      <w:szCs w:val="18"/>
                    </w:rPr>
                    <w:t>СТАТИСТИЧЕСКОЙ ТАБЛИЦЕЙ ЯВЛЯЕТСЯ</w:t>
                  </w:r>
                </w:p>
              </w:tc>
            </w:tr>
            <w:tr w:rsidR="00B84D68" w:rsidRPr="00E269C1" w:rsidTr="00B84D68">
              <w:tc>
                <w:tcPr>
                  <w:tcW w:w="653" w:type="dxa"/>
                </w:tcPr>
                <w:p w:rsidR="00B84D68" w:rsidRPr="00047077" w:rsidRDefault="00B84D68" w:rsidP="00B84D6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269C1">
                    <w:rPr>
                      <w:rFonts w:ascii="Times New Roman" w:hAnsi="Times New Roman"/>
                    </w:rPr>
                    <w:t>А</w:t>
                  </w:r>
                  <w:r>
                    <w:rPr>
                      <w:rFonts w:ascii="Times New Roman" w:hAnsi="Times New Roman"/>
                      <w:lang w:val="en-US"/>
                    </w:rPr>
                    <w:t>)</w:t>
                  </w:r>
                </w:p>
              </w:tc>
              <w:tc>
                <w:tcPr>
                  <w:tcW w:w="3595" w:type="dxa"/>
                </w:tcPr>
                <w:p w:rsidR="00B84D68" w:rsidRPr="00E269C1" w:rsidRDefault="00B84D68" w:rsidP="00B84D68">
                  <w:pPr>
                    <w:pStyle w:val="a8"/>
                    <w:rPr>
                      <w:rFonts w:ascii="Times New Roman" w:hAnsi="Times New Roman"/>
                    </w:rPr>
                  </w:pPr>
                  <w:proofErr w:type="spellStart"/>
                  <w:r w:rsidRPr="00E269C1">
                    <w:rPr>
                      <w:rFonts w:ascii="Times New Roman" w:hAnsi="Times New Roman"/>
                      <w:sz w:val="22"/>
                      <w:szCs w:val="22"/>
                    </w:rPr>
                    <w:t>Таблицарасписанияпоездов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B84D68" w:rsidRPr="00047077" w:rsidRDefault="00B84D68" w:rsidP="00B84D6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269C1">
                    <w:rPr>
                      <w:rFonts w:ascii="Times New Roman" w:hAnsi="Times New Roman"/>
                    </w:rPr>
                    <w:t>D</w:t>
                  </w:r>
                  <w:r>
                    <w:rPr>
                      <w:rFonts w:ascii="Times New Roman" w:hAnsi="Times New Roman"/>
                      <w:lang w:val="en-US"/>
                    </w:rPr>
                    <w:t>)</w:t>
                  </w:r>
                </w:p>
              </w:tc>
              <w:tc>
                <w:tcPr>
                  <w:tcW w:w="4783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Таблица логарифмов</w:t>
                  </w:r>
                </w:p>
              </w:tc>
            </w:tr>
            <w:tr w:rsidR="00B84D68" w:rsidRPr="0033577D" w:rsidTr="00B84D68">
              <w:tc>
                <w:tcPr>
                  <w:tcW w:w="653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  <w:lang w:val="en-US"/>
                    </w:rPr>
                    <w:t>)</w:t>
                  </w:r>
                </w:p>
              </w:tc>
              <w:tc>
                <w:tcPr>
                  <w:tcW w:w="3595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Таблица квадратов</w:t>
                  </w:r>
                </w:p>
              </w:tc>
              <w:tc>
                <w:tcPr>
                  <w:tcW w:w="540" w:type="dxa"/>
                </w:tcPr>
                <w:p w:rsidR="00B84D68" w:rsidRPr="00047077" w:rsidRDefault="00B84D68" w:rsidP="00B84D6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269C1">
                    <w:rPr>
                      <w:rFonts w:ascii="Times New Roman" w:hAnsi="Times New Roman"/>
                    </w:rPr>
                    <w:t>E</w:t>
                  </w:r>
                  <w:r>
                    <w:rPr>
                      <w:rFonts w:ascii="Times New Roman" w:hAnsi="Times New Roman"/>
                      <w:lang w:val="en-US"/>
                    </w:rPr>
                    <w:t>)</w:t>
                  </w:r>
                </w:p>
              </w:tc>
              <w:tc>
                <w:tcPr>
                  <w:tcW w:w="4783" w:type="dxa"/>
                </w:tcPr>
                <w:p w:rsidR="00B84D68" w:rsidRPr="00CC305B" w:rsidRDefault="00B84D68" w:rsidP="00B84D68">
                  <w:pPr>
                    <w:rPr>
                      <w:rFonts w:ascii="Times New Roman" w:hAnsi="Times New Roman"/>
                    </w:rPr>
                  </w:pPr>
                  <w:r w:rsidRPr="00CC305B">
                    <w:rPr>
                      <w:rFonts w:ascii="Times New Roman" w:hAnsi="Times New Roman"/>
                    </w:rPr>
                    <w:t>Таблица Брадисса</w:t>
                  </w:r>
                </w:p>
              </w:tc>
            </w:tr>
            <w:tr w:rsidR="00B84D68" w:rsidRPr="006C1B62" w:rsidTr="00B84D68">
              <w:tc>
                <w:tcPr>
                  <w:tcW w:w="653" w:type="dxa"/>
                </w:tcPr>
                <w:p w:rsidR="00B84D68" w:rsidRPr="00047077" w:rsidRDefault="00B84D68" w:rsidP="00B84D68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269C1">
                    <w:rPr>
                      <w:rFonts w:ascii="Times New Roman" w:hAnsi="Times New Roman"/>
                    </w:rPr>
                    <w:lastRenderedPageBreak/>
                    <w:t>С</w:t>
                  </w:r>
                  <w:r>
                    <w:rPr>
                      <w:rFonts w:ascii="Times New Roman" w:hAnsi="Times New Roman"/>
                      <w:lang w:val="en-US"/>
                    </w:rPr>
                    <w:t>)</w:t>
                  </w:r>
                </w:p>
              </w:tc>
              <w:tc>
                <w:tcPr>
                  <w:tcW w:w="3595" w:type="dxa"/>
                </w:tcPr>
                <w:p w:rsidR="00B84D68" w:rsidRPr="00E269C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Таблица, в которой обобщаются результаты финансовой работы банка</w:t>
                  </w:r>
                </w:p>
              </w:tc>
              <w:tc>
                <w:tcPr>
                  <w:tcW w:w="540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84D68" w:rsidRPr="00420D0F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А</w:t>
            </w:r>
            <w:r w:rsidRPr="00D576E3">
              <w:rPr>
                <w:rFonts w:ascii="Times New Roman" w:eastAsia="Arial Unicode MS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047077" w:rsidRDefault="00B84D68" w:rsidP="00B84D68">
            <w:pPr>
              <w:pStyle w:val="a6"/>
              <w:widowControl w:val="0"/>
              <w:spacing w:line="274" w:lineRule="exact"/>
              <w:ind w:right="240"/>
              <w:jc w:val="both"/>
              <w:rPr>
                <w:rFonts w:ascii="Times New Roman" w:eastAsia="Times New Roman" w:hAnsi="Times New Roman"/>
                <w:iCs/>
                <w:color w:val="000000"/>
                <w:lang w:eastAsia="ru-RU" w:bidi="ru-RU"/>
              </w:rPr>
            </w:pPr>
            <w:r w:rsidRPr="00047077">
              <w:rPr>
                <w:rFonts w:ascii="Times New Roman" w:eastAsia="Times New Roman" w:hAnsi="Times New Roman"/>
                <w:iCs/>
                <w:color w:val="000000"/>
                <w:lang w:eastAsia="ru-RU" w:bidi="ru-RU"/>
              </w:rPr>
              <w:t>К какому виду относительных величин относится показатель отношения численности населения Красноярска и численности населения Новосибирска</w:t>
            </w:r>
          </w:p>
          <w:p w:rsidR="00B84D68" w:rsidRPr="00047077" w:rsidRDefault="00B84D68" w:rsidP="00322237">
            <w:pPr>
              <w:pStyle w:val="a6"/>
              <w:widowControl w:val="0"/>
              <w:numPr>
                <w:ilvl w:val="0"/>
                <w:numId w:val="37"/>
              </w:numPr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47077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динамики</w:t>
            </w:r>
          </w:p>
          <w:p w:rsidR="00B84D68" w:rsidRPr="003E65C0" w:rsidRDefault="00B84D68" w:rsidP="00322237">
            <w:pPr>
              <w:widowControl w:val="0"/>
              <w:numPr>
                <w:ilvl w:val="0"/>
                <w:numId w:val="37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E65C0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интенсивности</w:t>
            </w:r>
          </w:p>
          <w:p w:rsidR="00B84D68" w:rsidRPr="003E65C0" w:rsidRDefault="00B84D68" w:rsidP="00322237">
            <w:pPr>
              <w:widowControl w:val="0"/>
              <w:numPr>
                <w:ilvl w:val="0"/>
                <w:numId w:val="37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E65C0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сравнения</w:t>
            </w:r>
          </w:p>
          <w:p w:rsidR="00B84D68" w:rsidRPr="003E65C0" w:rsidRDefault="00B84D68" w:rsidP="00322237">
            <w:pPr>
              <w:widowControl w:val="0"/>
              <w:numPr>
                <w:ilvl w:val="0"/>
                <w:numId w:val="37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E65C0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структуры</w:t>
            </w:r>
          </w:p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047077" w:rsidRDefault="00B84D68" w:rsidP="00B84D68">
            <w:pPr>
              <w:pStyle w:val="a6"/>
              <w:widowControl w:val="0"/>
              <w:spacing w:line="274" w:lineRule="exact"/>
              <w:ind w:left="1080"/>
              <w:jc w:val="both"/>
              <w:rPr>
                <w:rFonts w:ascii="Times New Roman" w:eastAsia="Times New Roman" w:hAnsi="Times New Roman"/>
                <w:iCs/>
                <w:color w:val="000000"/>
                <w:lang w:eastAsia="ru-RU" w:bidi="ru-RU"/>
              </w:rPr>
            </w:pPr>
            <w:r w:rsidRPr="00047077">
              <w:rPr>
                <w:rFonts w:ascii="Times New Roman" w:eastAsia="Times New Roman" w:hAnsi="Times New Roman"/>
                <w:iCs/>
                <w:color w:val="000000"/>
                <w:lang w:eastAsia="ru-RU" w:bidi="ru-RU"/>
              </w:rPr>
              <w:t>Какие показатели относятся к абсолютным величинам</w:t>
            </w:r>
          </w:p>
          <w:p w:rsidR="00B84D68" w:rsidRPr="00047077" w:rsidRDefault="00B84D68" w:rsidP="00322237">
            <w:pPr>
              <w:pStyle w:val="a6"/>
              <w:widowControl w:val="0"/>
              <w:numPr>
                <w:ilvl w:val="0"/>
                <w:numId w:val="38"/>
              </w:numPr>
              <w:spacing w:line="274" w:lineRule="exact"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047077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 процент выполнения плана</w:t>
            </w:r>
          </w:p>
          <w:p w:rsidR="00B84D68" w:rsidRPr="003E65C0" w:rsidRDefault="00B84D68" w:rsidP="00322237">
            <w:pPr>
              <w:widowControl w:val="0"/>
              <w:numPr>
                <w:ilvl w:val="0"/>
                <w:numId w:val="38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E65C0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сумма предстоящих кредитов</w:t>
            </w:r>
          </w:p>
          <w:p w:rsidR="00B84D68" w:rsidRPr="003E65C0" w:rsidRDefault="00B84D68" w:rsidP="00322237">
            <w:pPr>
              <w:widowControl w:val="0"/>
              <w:numPr>
                <w:ilvl w:val="0"/>
                <w:numId w:val="38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E65C0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показатель плотности населения</w:t>
            </w:r>
          </w:p>
          <w:p w:rsidR="00B84D68" w:rsidRPr="003E65C0" w:rsidRDefault="00B84D68" w:rsidP="00322237">
            <w:pPr>
              <w:widowControl w:val="0"/>
              <w:numPr>
                <w:ilvl w:val="0"/>
                <w:numId w:val="38"/>
              </w:numPr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E65C0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показатель динамики</w:t>
            </w:r>
          </w:p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iCs/>
              </w:rPr>
            </w:pPr>
            <w:r>
              <w:rPr>
                <w:rFonts w:ascii="Times New Roman" w:eastAsia="Arial Unicode MS" w:hAnsi="Times New Roman"/>
                <w:iCs/>
              </w:rPr>
              <w:t>Статистической таблицей является:</w:t>
            </w:r>
          </w:p>
          <w:p w:rsidR="00B84D68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iCs/>
              </w:rPr>
            </w:pPr>
            <w:r>
              <w:rPr>
                <w:rFonts w:ascii="Times New Roman" w:eastAsia="Arial Unicode MS" w:hAnsi="Times New Roman"/>
                <w:iCs/>
              </w:rPr>
              <w:t>А) таблица логарифмов</w:t>
            </w:r>
          </w:p>
          <w:p w:rsidR="00B84D68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iCs/>
              </w:rPr>
            </w:pPr>
            <w:r>
              <w:rPr>
                <w:rFonts w:ascii="Times New Roman" w:eastAsia="Arial Unicode MS" w:hAnsi="Times New Roman"/>
                <w:iCs/>
              </w:rPr>
              <w:t>В) таблица умножения</w:t>
            </w:r>
          </w:p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iCs/>
              </w:rPr>
            </w:pPr>
            <w:r>
              <w:rPr>
                <w:rFonts w:ascii="Times New Roman" w:eastAsia="Arial Unicode MS" w:hAnsi="Times New Roman"/>
                <w:iCs/>
              </w:rPr>
              <w:t>С) таблица, в которой обобщаются итоги экзаменационной сессии по колледжу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5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D576E3">
              <w:rPr>
                <w:rFonts w:ascii="Times New Roman" w:eastAsia="Arial Unicode MS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iCs/>
              </w:rPr>
            </w:pPr>
            <w:r>
              <w:rPr>
                <w:rFonts w:ascii="Times New Roman" w:eastAsia="Arial Unicode MS" w:hAnsi="Times New Roman"/>
                <w:iCs/>
              </w:rPr>
              <w:t>Основанием  группировки может быть :</w:t>
            </w:r>
          </w:p>
          <w:p w:rsidR="00B84D68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iCs/>
              </w:rPr>
              <w:t xml:space="preserve">А) </w:t>
            </w:r>
            <w:r>
              <w:rPr>
                <w:rFonts w:ascii="Times New Roman" w:eastAsia="Arial Unicode MS" w:hAnsi="Times New Roman"/>
              </w:rPr>
              <w:t>Качественный признак</w:t>
            </w:r>
          </w:p>
          <w:p w:rsidR="00B84D68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В) Количественный признак</w:t>
            </w:r>
          </w:p>
          <w:p w:rsidR="00B84D68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С) Как качественный, так и количественный</w:t>
            </w:r>
          </w:p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33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Default="00B84D68" w:rsidP="00B84D68">
            <w:pPr>
              <w:ind w:firstLine="720"/>
              <w:jc w:val="center"/>
              <w:rPr>
                <w:rFonts w:ascii="Times New Roman" w:eastAsia="Times New Roman" w:hAnsi="Times New Roman"/>
                <w:b/>
                <w:i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/>
                <w:lang w:bidi="en-US"/>
              </w:rPr>
              <w:t>Часть -В</w:t>
            </w:r>
          </w:p>
          <w:p w:rsidR="00B84D68" w:rsidRPr="00231FAA" w:rsidRDefault="00B84D68" w:rsidP="00B84D68">
            <w:pPr>
              <w:ind w:firstLine="720"/>
              <w:jc w:val="center"/>
              <w:rPr>
                <w:rFonts w:ascii="Times New Roman" w:eastAsia="Times New Roman" w:hAnsi="Times New Roman"/>
                <w:b/>
                <w:i/>
                <w:lang w:bidi="en-US"/>
              </w:rPr>
            </w:pPr>
            <w:r w:rsidRPr="00231FAA">
              <w:rPr>
                <w:rFonts w:ascii="Times New Roman" w:eastAsia="Times New Roman" w:hAnsi="Times New Roman"/>
                <w:b/>
                <w:i/>
                <w:lang w:bidi="en-US"/>
              </w:rPr>
              <w:t>Дополните или вставьте пропущенную информацию: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3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6039" w:type="dxa"/>
              <w:tblLayout w:type="fixed"/>
              <w:tblLook w:val="0000"/>
            </w:tblPr>
            <w:tblGrid>
              <w:gridCol w:w="7121"/>
              <w:gridCol w:w="3595"/>
              <w:gridCol w:w="540"/>
              <w:gridCol w:w="4783"/>
            </w:tblGrid>
            <w:tr w:rsidR="00B84D68" w:rsidRPr="00E269C1" w:rsidTr="00B84D68">
              <w:tc>
                <w:tcPr>
                  <w:tcW w:w="7121" w:type="dxa"/>
                  <w:shd w:val="clear" w:color="auto" w:fill="auto"/>
                </w:tcPr>
                <w:p w:rsidR="00B84D68" w:rsidRPr="00231FAA" w:rsidRDefault="00B84D68" w:rsidP="00B84D68">
                  <w:pPr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  <w:p w:rsidR="00B84D68" w:rsidRPr="00047077" w:rsidRDefault="00B84D68" w:rsidP="00B84D6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47077">
                    <w:rPr>
                      <w:rFonts w:ascii="Times New Roman" w:hAnsi="Times New Roman"/>
                      <w:sz w:val="20"/>
                      <w:szCs w:val="20"/>
                    </w:rPr>
                    <w:t>ЗНАЧЕНИЕ ИЗУЧАЕМОГО ПРИЗНАКА, ПОВТОРЯЮЩЕЕСЯ С НАИБОЛЬШЕЙ ЧАСТОТОЙ НАЗЫВАЕТСЯ ____________________________________________________</w:t>
                  </w:r>
                </w:p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18" w:type="dxa"/>
                  <w:gridSpan w:val="3"/>
                  <w:shd w:val="clear" w:color="auto" w:fill="auto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84D68" w:rsidRPr="00CC305B" w:rsidTr="00B84D68">
              <w:tc>
                <w:tcPr>
                  <w:tcW w:w="7121" w:type="dxa"/>
                  <w:shd w:val="clear" w:color="auto" w:fill="auto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5" w:type="dxa"/>
                  <w:shd w:val="clear" w:color="auto" w:fill="auto"/>
                </w:tcPr>
                <w:p w:rsidR="00B84D68" w:rsidRPr="00231FAA" w:rsidRDefault="00B84D68" w:rsidP="00B84D68">
                  <w:pPr>
                    <w:pStyle w:val="a8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  <w:shd w:val="clear" w:color="auto" w:fill="auto"/>
                </w:tcPr>
                <w:p w:rsidR="00B84D68" w:rsidRPr="00CC305B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84D68" w:rsidRPr="00E36ED8" w:rsidTr="00B84D68">
              <w:tc>
                <w:tcPr>
                  <w:tcW w:w="7121" w:type="dxa"/>
                  <w:shd w:val="clear" w:color="auto" w:fill="auto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5" w:type="dxa"/>
                  <w:shd w:val="clear" w:color="auto" w:fill="auto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  <w:shd w:val="clear" w:color="auto" w:fill="auto"/>
                </w:tcPr>
                <w:p w:rsidR="00B84D68" w:rsidRPr="00E36ED8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84D68" w:rsidRPr="00E269C1" w:rsidTr="00B84D68">
              <w:trPr>
                <w:trHeight w:val="80"/>
              </w:trPr>
              <w:tc>
                <w:tcPr>
                  <w:tcW w:w="7121" w:type="dxa"/>
                  <w:shd w:val="clear" w:color="auto" w:fill="auto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5" w:type="dxa"/>
                  <w:shd w:val="clear" w:color="auto" w:fill="auto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  <w:shd w:val="clear" w:color="auto" w:fill="auto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84D68" w:rsidRPr="00D576E3" w:rsidRDefault="00B84D68" w:rsidP="00B84D68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45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lastRenderedPageBreak/>
              <w:t>В2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6181" w:type="dxa"/>
              <w:tblLayout w:type="fixed"/>
              <w:tblLook w:val="0000"/>
            </w:tblPr>
            <w:tblGrid>
              <w:gridCol w:w="7263"/>
              <w:gridCol w:w="3595"/>
              <w:gridCol w:w="540"/>
              <w:gridCol w:w="4783"/>
            </w:tblGrid>
            <w:tr w:rsidR="00B84D68" w:rsidRPr="00E269C1" w:rsidTr="00B84D68">
              <w:tc>
                <w:tcPr>
                  <w:tcW w:w="7263" w:type="dxa"/>
                  <w:vMerge w:val="restart"/>
                </w:tcPr>
                <w:p w:rsidR="00B84D68" w:rsidRPr="00615F7A" w:rsidRDefault="00B84D68" w:rsidP="00B84D68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bidi="en-US"/>
                    </w:rPr>
                  </w:pPr>
                  <w:r w:rsidRPr="00615F7A">
                    <w:rPr>
                      <w:rFonts w:ascii="Times New Roman" w:eastAsia="Times New Roman" w:hAnsi="Times New Roman"/>
                      <w:sz w:val="20"/>
                      <w:szCs w:val="20"/>
                      <w:lang w:bidi="en-US"/>
                    </w:rPr>
                    <w:t>СОВОКУПНОСТЬ ОТОБРАННЫХ ДЛЯ ОБСЛЕДОВАНИЯЕДИНИЦ СТАТИСТИЧЕСКОЙ СОВОКУПНОСТИ НАЗЫВАЕТСЯ_______________, А СОВОКУПНОСТЬ ЕДИНИЦ, ИЗ КОТОРЫХ ПРОИЗВОДИТСЯ ОТБОР_______________________________</w:t>
                  </w:r>
                </w:p>
                <w:p w:rsidR="00B84D68" w:rsidRPr="00324CB9" w:rsidRDefault="00B84D68" w:rsidP="00B84D68">
                  <w:pPr>
                    <w:jc w:val="both"/>
                    <w:rPr>
                      <w:rFonts w:ascii="Times New Roman" w:eastAsia="Times New Roman" w:hAnsi="Times New Roman"/>
                      <w:lang w:bidi="en-US"/>
                    </w:rPr>
                  </w:pPr>
                </w:p>
              </w:tc>
              <w:tc>
                <w:tcPr>
                  <w:tcW w:w="8918" w:type="dxa"/>
                  <w:gridSpan w:val="3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84D68" w:rsidRPr="00CC305B" w:rsidTr="00B84D68">
              <w:tc>
                <w:tcPr>
                  <w:tcW w:w="7263" w:type="dxa"/>
                  <w:vMerge/>
                </w:tcPr>
                <w:p w:rsidR="00B84D68" w:rsidRPr="00324CB9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5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CC305B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84D68" w:rsidRPr="00CC305B" w:rsidTr="00B84D68">
              <w:trPr>
                <w:trHeight w:val="80"/>
              </w:trPr>
              <w:tc>
                <w:tcPr>
                  <w:tcW w:w="7263" w:type="dxa"/>
                  <w:vMerge/>
                </w:tcPr>
                <w:p w:rsidR="00B84D68" w:rsidRPr="00324CB9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5" w:type="dxa"/>
                </w:tcPr>
                <w:p w:rsidR="00B84D68" w:rsidRPr="00324CB9" w:rsidRDefault="00B84D68" w:rsidP="00B84D68">
                  <w:pPr>
                    <w:pStyle w:val="a8"/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540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84D68" w:rsidRPr="00E269C1" w:rsidTr="00B84D68">
              <w:tc>
                <w:tcPr>
                  <w:tcW w:w="7263" w:type="dxa"/>
                  <w:vMerge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5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84D68" w:rsidRPr="00E269C1" w:rsidTr="00B84D68">
              <w:trPr>
                <w:trHeight w:val="80"/>
              </w:trPr>
              <w:tc>
                <w:tcPr>
                  <w:tcW w:w="7263" w:type="dxa"/>
                  <w:vMerge/>
                </w:tcPr>
                <w:p w:rsidR="00B84D68" w:rsidRPr="00324CB9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5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83" w:type="dxa"/>
                </w:tcPr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8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420D0F" w:rsidRDefault="00B84D68" w:rsidP="00B84D6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3033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ФОРМУЛА ОТНОСИТЕЛЬНОГО ПОКАЗАТЕЛЯ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ПЛАНА ИМЕЕТ ВИД 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73033D" w:rsidRDefault="00B84D68" w:rsidP="00B84D6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73033D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СРЕДНЕЕ ЗНАЧЕНИЕ ПРИЗНАКА, ПРИ ВЫЧИСЛЕНИИ КОТОРОГО ОБЩИЙ ОБЪЕМ ПРИЗНАКА В СОВОКУПНОСТИ СОХРАНЯЕТСЯ НЕИЗМЕННЫМ НАЗЫВАЕТСЯ___________________________________________________________________________</w:t>
            </w:r>
          </w:p>
          <w:p w:rsidR="00B84D68" w:rsidRPr="00D576E3" w:rsidRDefault="00B84D68" w:rsidP="00B84D6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9F56AC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0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6890" w:type="dxa"/>
              <w:tblLayout w:type="fixed"/>
              <w:tblLook w:val="0000"/>
            </w:tblPr>
            <w:tblGrid>
              <w:gridCol w:w="7972"/>
              <w:gridCol w:w="8918"/>
            </w:tblGrid>
            <w:tr w:rsidR="00B84D68" w:rsidRPr="00E269C1" w:rsidTr="00B84D68">
              <w:tc>
                <w:tcPr>
                  <w:tcW w:w="7972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653"/>
                    <w:gridCol w:w="3595"/>
                    <w:gridCol w:w="540"/>
                    <w:gridCol w:w="4783"/>
                  </w:tblGrid>
                  <w:tr w:rsidR="00B84D68" w:rsidRPr="00E269C1" w:rsidTr="00B84D68">
                    <w:tc>
                      <w:tcPr>
                        <w:tcW w:w="653" w:type="dxa"/>
                      </w:tcPr>
                      <w:p w:rsidR="00B84D68" w:rsidRDefault="00B84D68" w:rsidP="00B84D68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B84D68" w:rsidRDefault="00B84D68" w:rsidP="00B84D68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B84D68" w:rsidRDefault="00B84D68" w:rsidP="00B84D68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  <w:p w:rsidR="00B84D68" w:rsidRPr="00A42227" w:rsidRDefault="00B84D68" w:rsidP="00B84D68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8918" w:type="dxa"/>
                        <w:gridSpan w:val="3"/>
                      </w:tcPr>
                      <w:p w:rsidR="00B84D68" w:rsidRPr="00E269C1" w:rsidRDefault="00B84D68" w:rsidP="00B84D68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Имеются след</w:t>
                        </w:r>
                        <w:r w:rsidRPr="00A42227">
                          <w:rPr>
                            <w:rFonts w:ascii="Times New Roman" w:hAnsi="Times New Roman"/>
                          </w:rPr>
                          <w:t>.</w:t>
                        </w:r>
                        <w:r w:rsidRPr="00E269C1">
                          <w:rPr>
                            <w:rFonts w:ascii="Times New Roman" w:hAnsi="Times New Roman"/>
                          </w:rPr>
                          <w:t xml:space="preserve">данные о распределении студентов по росту. МОДУ И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Опре ОПРЕДЕЛИТЕ МОДУ и </w:t>
                        </w:r>
                        <w:r w:rsidRPr="00E269C1">
                          <w:rPr>
                            <w:rFonts w:ascii="Times New Roman" w:hAnsi="Times New Roman"/>
                          </w:rPr>
                          <w:t>МЕДИАНУ РОСТА СТУДЕНТОВ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3270"/>
                          <w:gridCol w:w="5417"/>
                        </w:tblGrid>
                        <w:tr w:rsidR="00B84D68" w:rsidRPr="00E269C1" w:rsidTr="00B84D68">
                          <w:tc>
                            <w:tcPr>
                              <w:tcW w:w="3270" w:type="dxa"/>
                            </w:tcPr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РОСТ</w:t>
                              </w:r>
                            </w:p>
                          </w:tc>
                          <w:tc>
                            <w:tcPr>
                              <w:tcW w:w="5417" w:type="dxa"/>
                            </w:tcPr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Численность студентов</w:t>
                              </w:r>
                            </w:p>
                          </w:tc>
                        </w:tr>
                        <w:tr w:rsidR="00B84D68" w:rsidRPr="00E269C1" w:rsidTr="00B84D68">
                          <w:tc>
                            <w:tcPr>
                              <w:tcW w:w="3270" w:type="dxa"/>
                            </w:tcPr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До 162</w:t>
                              </w:r>
                            </w:p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162-166</w:t>
                              </w:r>
                            </w:p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166-170</w:t>
                              </w:r>
                            </w:p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170-174</w:t>
                              </w:r>
                            </w:p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174-178</w:t>
                              </w:r>
                            </w:p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178-182</w:t>
                              </w:r>
                            </w:p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182 и более</w:t>
                              </w:r>
                            </w:p>
                          </w:tc>
                          <w:tc>
                            <w:tcPr>
                              <w:tcW w:w="5417" w:type="dxa"/>
                            </w:tcPr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20</w:t>
                              </w:r>
                            </w:p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55</w:t>
                              </w:r>
                            </w:p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90</w:t>
                              </w:r>
                            </w:p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125</w:t>
                              </w:r>
                            </w:p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130</w:t>
                              </w:r>
                            </w:p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50</w:t>
                              </w:r>
                            </w:p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E269C1">
                                <w:rPr>
                                  <w:rFonts w:ascii="Times New Roman" w:hAnsi="Times New Roman"/>
                                </w:rPr>
                                <w:t>10</w:t>
                              </w:r>
                            </w:p>
                          </w:tc>
                        </w:tr>
                        <w:tr w:rsidR="00B84D68" w:rsidRPr="00E269C1" w:rsidTr="00B84D68">
                          <w:tc>
                            <w:tcPr>
                              <w:tcW w:w="3270" w:type="dxa"/>
                            </w:tcPr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417" w:type="dxa"/>
                            </w:tcPr>
                            <w:p w:rsidR="00B84D68" w:rsidRPr="00E269C1" w:rsidRDefault="00B84D68" w:rsidP="00B84D6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B84D68" w:rsidRPr="00E269C1" w:rsidRDefault="00B84D68" w:rsidP="00B84D68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B84D68" w:rsidRPr="00E269C1" w:rsidTr="00B84D68">
                    <w:tc>
                      <w:tcPr>
                        <w:tcW w:w="653" w:type="dxa"/>
                      </w:tcPr>
                      <w:p w:rsidR="00B84D68" w:rsidRPr="00E269C1" w:rsidRDefault="00B84D68" w:rsidP="00B84D68">
                        <w:pPr>
                          <w:rPr>
                            <w:rFonts w:ascii="Times New Roman" w:hAnsi="Times New Roman"/>
                          </w:rPr>
                        </w:pPr>
                        <w:r w:rsidRPr="00E269C1">
                          <w:rPr>
                            <w:rFonts w:ascii="Times New Roman" w:hAnsi="Times New Roman"/>
                          </w:rPr>
                          <w:t>А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B84D68" w:rsidRPr="00E269C1" w:rsidRDefault="00B84D68" w:rsidP="00B84D68">
                        <w:pPr>
                          <w:pStyle w:val="a8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>Мо</w:t>
                        </w:r>
                        <w:proofErr w:type="spellEnd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 xml:space="preserve">=174,   </w:t>
                        </w:r>
                        <w:proofErr w:type="spellStart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>Ме</w:t>
                        </w:r>
                        <w:proofErr w:type="spellEnd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>=178.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84D68" w:rsidRPr="00E269C1" w:rsidRDefault="00B84D68" w:rsidP="00B84D68">
                        <w:pPr>
                          <w:rPr>
                            <w:rFonts w:ascii="Times New Roman" w:hAnsi="Times New Roman"/>
                          </w:rPr>
                        </w:pPr>
                        <w:r w:rsidRPr="00E269C1">
                          <w:rPr>
                            <w:rFonts w:ascii="Times New Roman" w:hAnsi="Times New Roman"/>
                          </w:rPr>
                          <w:t>D</w:t>
                        </w:r>
                      </w:p>
                    </w:tc>
                    <w:tc>
                      <w:tcPr>
                        <w:tcW w:w="4783" w:type="dxa"/>
                      </w:tcPr>
                      <w:p w:rsidR="00B84D68" w:rsidRPr="00E269C1" w:rsidRDefault="00B84D68" w:rsidP="00B84D68">
                        <w:pPr>
                          <w:pStyle w:val="a8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>Мо</w:t>
                        </w:r>
                        <w:proofErr w:type="spellEnd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 xml:space="preserve">=174,5   </w:t>
                        </w:r>
                        <w:proofErr w:type="spellStart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>Ме</w:t>
                        </w:r>
                        <w:proofErr w:type="spellEnd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>=175,2</w:t>
                        </w:r>
                      </w:p>
                    </w:tc>
                  </w:tr>
                  <w:tr w:rsidR="00B84D68" w:rsidRPr="00E269C1" w:rsidTr="00B84D68">
                    <w:tc>
                      <w:tcPr>
                        <w:tcW w:w="653" w:type="dxa"/>
                      </w:tcPr>
                      <w:p w:rsidR="00B84D68" w:rsidRPr="00E269C1" w:rsidRDefault="00B84D68" w:rsidP="00B84D68">
                        <w:pPr>
                          <w:rPr>
                            <w:rFonts w:ascii="Times New Roman" w:hAnsi="Times New Roman"/>
                          </w:rPr>
                        </w:pPr>
                        <w:r w:rsidRPr="00E269C1">
                          <w:rPr>
                            <w:rFonts w:ascii="Times New Roman" w:hAnsi="Times New Roman"/>
                          </w:rPr>
                          <w:t>В.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B84D68" w:rsidRPr="00E269C1" w:rsidRDefault="00B84D68" w:rsidP="00B84D68">
                        <w:pPr>
                          <w:pStyle w:val="a8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>Мо</w:t>
                        </w:r>
                        <w:proofErr w:type="spellEnd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 xml:space="preserve">= 174  </w:t>
                        </w:r>
                        <w:proofErr w:type="spellStart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>Ме</w:t>
                        </w:r>
                        <w:proofErr w:type="spellEnd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>=170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84D68" w:rsidRPr="00E269C1" w:rsidRDefault="00B84D68" w:rsidP="00B84D68">
                        <w:pPr>
                          <w:rPr>
                            <w:rFonts w:ascii="Times New Roman" w:hAnsi="Times New Roman"/>
                          </w:rPr>
                        </w:pPr>
                        <w:r w:rsidRPr="00E269C1">
                          <w:rPr>
                            <w:rFonts w:ascii="Times New Roman" w:hAnsi="Times New Roman"/>
                          </w:rPr>
                          <w:t>E</w:t>
                        </w:r>
                      </w:p>
                    </w:tc>
                    <w:tc>
                      <w:tcPr>
                        <w:tcW w:w="4783" w:type="dxa"/>
                      </w:tcPr>
                      <w:p w:rsidR="00B84D68" w:rsidRPr="00E269C1" w:rsidRDefault="00B84D68" w:rsidP="00B84D68">
                        <w:pPr>
                          <w:pStyle w:val="a8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>Мо</w:t>
                        </w:r>
                        <w:proofErr w:type="spellEnd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 xml:space="preserve">=174,23   </w:t>
                        </w:r>
                        <w:proofErr w:type="spellStart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>Ме</w:t>
                        </w:r>
                        <w:proofErr w:type="spellEnd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>=172,4</w:t>
                        </w:r>
                      </w:p>
                    </w:tc>
                  </w:tr>
                  <w:tr w:rsidR="00B84D68" w:rsidRPr="00E269C1" w:rsidTr="00B84D68">
                    <w:tc>
                      <w:tcPr>
                        <w:tcW w:w="653" w:type="dxa"/>
                      </w:tcPr>
                      <w:p w:rsidR="00B84D68" w:rsidRPr="00E269C1" w:rsidRDefault="00B84D68" w:rsidP="00B84D68">
                        <w:pPr>
                          <w:rPr>
                            <w:rFonts w:ascii="Times New Roman" w:hAnsi="Times New Roman"/>
                          </w:rPr>
                        </w:pPr>
                        <w:r w:rsidRPr="00E269C1">
                          <w:rPr>
                            <w:rFonts w:ascii="Times New Roman" w:hAnsi="Times New Roman"/>
                          </w:rPr>
                          <w:t>С</w:t>
                        </w:r>
                      </w:p>
                    </w:tc>
                    <w:tc>
                      <w:tcPr>
                        <w:tcW w:w="3595" w:type="dxa"/>
                      </w:tcPr>
                      <w:p w:rsidR="00B84D68" w:rsidRPr="00E269C1" w:rsidRDefault="00B84D68" w:rsidP="00B84D68">
                        <w:pPr>
                          <w:pStyle w:val="a8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>Мо</w:t>
                        </w:r>
                        <w:proofErr w:type="spellEnd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 xml:space="preserve">=178   </w:t>
                        </w:r>
                        <w:proofErr w:type="spellStart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>Ме</w:t>
                        </w:r>
                        <w:proofErr w:type="spellEnd"/>
                        <w:r w:rsidRPr="00E269C1">
                          <w:rPr>
                            <w:rFonts w:ascii="Times New Roman" w:hAnsi="Times New Roman"/>
                            <w:sz w:val="22"/>
                          </w:rPr>
                          <w:t>=174</w:t>
                        </w:r>
                      </w:p>
                    </w:tc>
                    <w:tc>
                      <w:tcPr>
                        <w:tcW w:w="540" w:type="dxa"/>
                      </w:tcPr>
                      <w:p w:rsidR="00B84D68" w:rsidRPr="00E269C1" w:rsidRDefault="00B84D68" w:rsidP="00B84D68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783" w:type="dxa"/>
                      </w:tcPr>
                      <w:p w:rsidR="00B84D68" w:rsidRPr="00E269C1" w:rsidRDefault="00B84D68" w:rsidP="00B84D68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B84D68" w:rsidRPr="00E269C1" w:rsidRDefault="00B84D68" w:rsidP="00B84D68">
                  <w:pPr>
                    <w:spacing w:line="23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918" w:type="dxa"/>
                  <w:shd w:val="clear" w:color="auto" w:fill="auto"/>
                </w:tcPr>
                <w:p w:rsidR="00B84D68" w:rsidRDefault="00B84D68" w:rsidP="00B84D68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B84D68" w:rsidRDefault="00B84D68" w:rsidP="00B84D68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B84D68" w:rsidRDefault="00B84D68" w:rsidP="00B84D68">
                  <w:pPr>
                    <w:rPr>
                      <w:rFonts w:ascii="Times New Roman" w:hAnsi="Times New Roman"/>
                      <w:lang w:val="en-US"/>
                    </w:rPr>
                  </w:pPr>
                </w:p>
                <w:p w:rsidR="00B84D68" w:rsidRPr="00A42227" w:rsidRDefault="00B84D68" w:rsidP="00B84D68">
                  <w:pPr>
                    <w:ind w:left="317" w:hanging="317"/>
                    <w:rPr>
                      <w:rFonts w:ascii="Times New Roman" w:hAnsi="Times New Roman"/>
                      <w:lang w:val="en-US"/>
                    </w:rPr>
                  </w:pPr>
                </w:p>
                <w:p w:rsidR="00B84D68" w:rsidRPr="00E269C1" w:rsidRDefault="00B84D68" w:rsidP="00B84D68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84D68" w:rsidRPr="00D576E3" w:rsidRDefault="00B84D68" w:rsidP="00B84D68">
            <w:pPr>
              <w:shd w:val="clear" w:color="auto" w:fill="FFFFFF"/>
              <w:spacing w:before="120" w:after="120" w:line="285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41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 w:rsidRPr="00D576E3"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50642D" w:rsidRDefault="00B84D68" w:rsidP="00B84D68">
            <w:pPr>
              <w:pStyle w:val="a6"/>
              <w:tabs>
                <w:tab w:val="left" w:pos="4290"/>
              </w:tabs>
              <w:rPr>
                <w:rFonts w:ascii="Times New Roman" w:eastAsia="Courier New" w:hAnsi="Times New Roman"/>
                <w:b/>
                <w:i/>
                <w:color w:val="000000"/>
                <w:lang w:eastAsia="ru-RU" w:bidi="ru-RU"/>
              </w:rPr>
            </w:pPr>
            <w:r>
              <w:rPr>
                <w:rFonts w:ascii="Times New Roman" w:eastAsia="Courier New" w:hAnsi="Times New Roman"/>
                <w:b/>
                <w:i/>
                <w:color w:val="000000"/>
                <w:lang w:eastAsia="ru-RU" w:bidi="ru-RU"/>
              </w:rPr>
              <w:t>Установите соответствие</w:t>
            </w:r>
          </w:p>
          <w:tbl>
            <w:tblPr>
              <w:tblW w:w="8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47"/>
              <w:gridCol w:w="567"/>
              <w:gridCol w:w="32"/>
              <w:gridCol w:w="3831"/>
              <w:gridCol w:w="469"/>
            </w:tblGrid>
            <w:tr w:rsidR="00B84D68" w:rsidRPr="007D6A11" w:rsidTr="00B84D68">
              <w:tc>
                <w:tcPr>
                  <w:tcW w:w="3746" w:type="dxa"/>
                  <w:gridSpan w:val="3"/>
                  <w:vAlign w:val="center"/>
                </w:tcPr>
                <w:p w:rsidR="00B84D68" w:rsidRPr="007D6A1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66. </w:t>
                  </w:r>
                  <w:r w:rsidRPr="007D6A11">
                    <w:rPr>
                      <w:rFonts w:ascii="Times New Roman" w:hAnsi="Times New Roman"/>
                    </w:rPr>
                    <w:t>ПОНЯТИЕ</w:t>
                  </w:r>
                </w:p>
              </w:tc>
              <w:tc>
                <w:tcPr>
                  <w:tcW w:w="4300" w:type="dxa"/>
                  <w:gridSpan w:val="2"/>
                  <w:vAlign w:val="center"/>
                </w:tcPr>
                <w:p w:rsidR="00B84D68" w:rsidRPr="007D6A11" w:rsidRDefault="00B84D68" w:rsidP="00B84D68">
                  <w:pPr>
                    <w:jc w:val="center"/>
                    <w:rPr>
                      <w:rFonts w:ascii="Times New Roman" w:hAnsi="Times New Roman"/>
                    </w:rPr>
                  </w:pPr>
                  <w:r w:rsidRPr="007D6A11">
                    <w:rPr>
                      <w:rFonts w:ascii="Times New Roman" w:hAnsi="Times New Roman"/>
                    </w:rPr>
                    <w:t>ФОРМУЛА</w:t>
                  </w:r>
                </w:p>
              </w:tc>
            </w:tr>
            <w:tr w:rsidR="00B84D68" w:rsidRPr="007D6A11" w:rsidTr="00B84D68">
              <w:trPr>
                <w:gridAfter w:val="1"/>
                <w:wAfter w:w="469" w:type="dxa"/>
              </w:trPr>
              <w:tc>
                <w:tcPr>
                  <w:tcW w:w="3147" w:type="dxa"/>
                  <w:vAlign w:val="center"/>
                </w:tcPr>
                <w:p w:rsidR="00B84D68" w:rsidRPr="0050642D" w:rsidRDefault="00B84D68" w:rsidP="00322237">
                  <w:pPr>
                    <w:pStyle w:val="a6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50642D">
                    <w:rPr>
                      <w:rFonts w:ascii="Times New Roman" w:hAnsi="Times New Roman"/>
                    </w:rPr>
                    <w:t xml:space="preserve">мода </w:t>
                  </w:r>
                </w:p>
              </w:tc>
              <w:tc>
                <w:tcPr>
                  <w:tcW w:w="567" w:type="dxa"/>
                  <w:vAlign w:val="center"/>
                </w:tcPr>
                <w:p w:rsidR="00B84D68" w:rsidRPr="007D6A1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7D6A11">
                    <w:rPr>
                      <w:rFonts w:ascii="Times New Roman" w:hAnsi="Times New Roman"/>
                    </w:rPr>
                    <w:t>А</w:t>
                  </w:r>
                </w:p>
              </w:tc>
              <w:tc>
                <w:tcPr>
                  <w:tcW w:w="3863" w:type="dxa"/>
                  <w:gridSpan w:val="2"/>
                </w:tcPr>
                <w:p w:rsidR="00B84D68" w:rsidRPr="007D6A11" w:rsidRDefault="00B84D68" w:rsidP="00B84D68">
                  <w:pPr>
                    <w:ind w:right="991"/>
                    <w:jc w:val="both"/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  <w:position w:val="-30"/>
                      <w:sz w:val="24"/>
                      <w:szCs w:val="24"/>
                    </w:rPr>
                    <w:object w:dxaOrig="3240" w:dyaOrig="700">
                      <v:shape id="_x0000_i1041" type="#_x0000_t75" style="width:162pt;height:35.3pt" o:ole="">
                        <v:imagedata r:id="rId8" o:title=""/>
                      </v:shape>
                      <o:OLEObject Type="Embed" ProgID="Equation.3" ShapeID="_x0000_i1041" DrawAspect="Content" ObjectID="_1648802626" r:id="rId9"/>
                    </w:object>
                  </w:r>
                </w:p>
              </w:tc>
            </w:tr>
            <w:tr w:rsidR="00B84D68" w:rsidRPr="007D6A11" w:rsidTr="00B84D68">
              <w:trPr>
                <w:gridAfter w:val="1"/>
                <w:wAfter w:w="469" w:type="dxa"/>
              </w:trPr>
              <w:tc>
                <w:tcPr>
                  <w:tcW w:w="3147" w:type="dxa"/>
                  <w:vAlign w:val="center"/>
                </w:tcPr>
                <w:p w:rsidR="00B84D68" w:rsidRPr="0050642D" w:rsidRDefault="00B84D68" w:rsidP="00322237">
                  <w:pPr>
                    <w:pStyle w:val="a6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50642D">
                    <w:rPr>
                      <w:rFonts w:ascii="Times New Roman" w:hAnsi="Times New Roman"/>
                    </w:rPr>
                    <w:t>Медиана</w:t>
                  </w:r>
                </w:p>
              </w:tc>
              <w:tc>
                <w:tcPr>
                  <w:tcW w:w="567" w:type="dxa"/>
                  <w:vAlign w:val="center"/>
                </w:tcPr>
                <w:p w:rsidR="00B84D68" w:rsidRPr="007D6A1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7D6A11">
                    <w:rPr>
                      <w:rFonts w:ascii="Times New Roman" w:hAnsi="Times New Roman"/>
                    </w:rPr>
                    <w:t>В</w:t>
                  </w:r>
                </w:p>
              </w:tc>
              <w:tc>
                <w:tcPr>
                  <w:tcW w:w="3863" w:type="dxa"/>
                  <w:gridSpan w:val="2"/>
                </w:tcPr>
                <w:p w:rsidR="00B84D68" w:rsidRPr="007D6A1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  <w:position w:val="-12"/>
                      <w:sz w:val="24"/>
                      <w:szCs w:val="24"/>
                    </w:rPr>
                    <w:object w:dxaOrig="1240" w:dyaOrig="360">
                      <v:shape id="_x0000_i1042" type="#_x0000_t75" style="width:62.3pt;height:18pt" o:ole="">
                        <v:imagedata r:id="rId10" o:title=""/>
                      </v:shape>
                      <o:OLEObject Type="Embed" ProgID="Equation.3" ShapeID="_x0000_i1042" DrawAspect="Content" ObjectID="_1648802627" r:id="rId11"/>
                    </w:object>
                  </w:r>
                </w:p>
              </w:tc>
            </w:tr>
            <w:tr w:rsidR="00B84D68" w:rsidRPr="00E269C1" w:rsidTr="00B84D68">
              <w:trPr>
                <w:gridAfter w:val="1"/>
                <w:wAfter w:w="469" w:type="dxa"/>
              </w:trPr>
              <w:tc>
                <w:tcPr>
                  <w:tcW w:w="3147" w:type="dxa"/>
                </w:tcPr>
                <w:p w:rsidR="00B84D68" w:rsidRPr="0050642D" w:rsidRDefault="00B84D68" w:rsidP="00322237">
                  <w:pPr>
                    <w:pStyle w:val="a6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50642D">
                    <w:rPr>
                      <w:rFonts w:ascii="Times New Roman" w:hAnsi="Times New Roman"/>
                    </w:rPr>
                    <w:lastRenderedPageBreak/>
                    <w:t>размах вариации</w:t>
                  </w:r>
                </w:p>
              </w:tc>
              <w:tc>
                <w:tcPr>
                  <w:tcW w:w="567" w:type="dxa"/>
                </w:tcPr>
                <w:p w:rsidR="00B84D68" w:rsidRPr="007D6A1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7D6A11">
                    <w:rPr>
                      <w:rFonts w:ascii="Times New Roman" w:hAnsi="Times New Roman"/>
                    </w:rPr>
                    <w:t>С</w:t>
                  </w:r>
                </w:p>
              </w:tc>
              <w:tc>
                <w:tcPr>
                  <w:tcW w:w="3863" w:type="dxa"/>
                  <w:gridSpan w:val="2"/>
                </w:tcPr>
                <w:p w:rsidR="00B84D68" w:rsidRPr="00E269C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  <w:position w:val="-30"/>
                      <w:sz w:val="24"/>
                      <w:szCs w:val="24"/>
                    </w:rPr>
                    <w:object w:dxaOrig="1840" w:dyaOrig="980">
                      <v:shape id="_x0000_i1043" type="#_x0000_t75" style="width:92.1pt;height:49.15pt" o:ole="">
                        <v:imagedata r:id="rId12" o:title=""/>
                      </v:shape>
                      <o:OLEObject Type="Embed" ProgID="Equation.3" ShapeID="_x0000_i1043" DrawAspect="Content" ObjectID="_1648802628" r:id="rId13"/>
                    </w:object>
                  </w:r>
                </w:p>
              </w:tc>
            </w:tr>
            <w:tr w:rsidR="00B84D68" w:rsidRPr="00E269C1" w:rsidTr="00B84D68">
              <w:trPr>
                <w:gridAfter w:val="1"/>
                <w:wAfter w:w="469" w:type="dxa"/>
              </w:trPr>
              <w:tc>
                <w:tcPr>
                  <w:tcW w:w="3147" w:type="dxa"/>
                </w:tcPr>
                <w:p w:rsidR="00B84D68" w:rsidRPr="00E269C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B84D68" w:rsidRPr="00E269C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</w:rPr>
                    <w:t>D</w:t>
                  </w:r>
                </w:p>
              </w:tc>
              <w:tc>
                <w:tcPr>
                  <w:tcW w:w="3863" w:type="dxa"/>
                  <w:gridSpan w:val="2"/>
                </w:tcPr>
                <w:p w:rsidR="00B84D68" w:rsidRPr="00E269C1" w:rsidRDefault="00B84D68" w:rsidP="00B84D68">
                  <w:pPr>
                    <w:jc w:val="both"/>
                    <w:rPr>
                      <w:rFonts w:ascii="Times New Roman" w:hAnsi="Times New Roman"/>
                    </w:rPr>
                  </w:pPr>
                  <w:r w:rsidRPr="00E269C1">
                    <w:rPr>
                      <w:rFonts w:ascii="Times New Roman" w:hAnsi="Times New Roman"/>
                      <w:position w:val="-30"/>
                      <w:sz w:val="24"/>
                      <w:szCs w:val="24"/>
                    </w:rPr>
                    <w:object w:dxaOrig="1660" w:dyaOrig="700">
                      <v:shape id="_x0000_i1044" type="#_x0000_t75" style="width:83.1pt;height:35.3pt" o:ole="">
                        <v:imagedata r:id="rId14" o:title=""/>
                      </v:shape>
                      <o:OLEObject Type="Embed" ProgID="Equation.3" ShapeID="_x0000_i1044" DrawAspect="Content" ObjectID="_1648802629" r:id="rId15"/>
                    </w:object>
                  </w:r>
                </w:p>
              </w:tc>
            </w:tr>
          </w:tbl>
          <w:p w:rsidR="00B84D68" w:rsidRDefault="00B84D68" w:rsidP="00B84D68">
            <w:pPr>
              <w:pStyle w:val="a6"/>
              <w:tabs>
                <w:tab w:val="left" w:pos="4290"/>
              </w:tabs>
              <w:rPr>
                <w:rFonts w:ascii="Times New Roman" w:eastAsia="Courier New" w:hAnsi="Times New Roman"/>
                <w:color w:val="000000"/>
                <w:lang w:eastAsia="ru-RU" w:bidi="ru-RU"/>
              </w:rPr>
            </w:pPr>
          </w:p>
          <w:p w:rsidR="00B84D68" w:rsidRDefault="00B84D68" w:rsidP="00B84D68">
            <w:pPr>
              <w:pStyle w:val="a6"/>
              <w:tabs>
                <w:tab w:val="left" w:pos="4290"/>
              </w:tabs>
              <w:rPr>
                <w:rFonts w:ascii="Times New Roman" w:eastAsia="Courier New" w:hAnsi="Times New Roman"/>
                <w:color w:val="000000"/>
                <w:lang w:eastAsia="ru-RU" w:bidi="ru-RU"/>
              </w:rPr>
            </w:pPr>
          </w:p>
          <w:p w:rsidR="00B84D68" w:rsidRPr="003C4342" w:rsidRDefault="00B84D68" w:rsidP="00B84D68">
            <w:pPr>
              <w:pStyle w:val="a6"/>
              <w:tabs>
                <w:tab w:val="left" w:pos="4290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1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449C9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i/>
              </w:rPr>
            </w:pPr>
            <w:r w:rsidRPr="008449C9">
              <w:rPr>
                <w:rFonts w:ascii="Times New Roman" w:eastAsia="Arial Unicode MS" w:hAnsi="Times New Roman"/>
                <w:b/>
                <w:i/>
              </w:rPr>
              <w:t>Часть- С</w:t>
            </w:r>
          </w:p>
          <w:p w:rsidR="00B84D68" w:rsidRPr="008449C9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i/>
              </w:rPr>
            </w:pPr>
            <w:r w:rsidRPr="008449C9">
              <w:rPr>
                <w:rFonts w:ascii="Times New Roman" w:eastAsia="Arial Unicode MS" w:hAnsi="Times New Roman"/>
                <w:b/>
                <w:i/>
              </w:rPr>
              <w:t>Решите задачу:</w:t>
            </w:r>
          </w:p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С-1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8449C9" w:rsidRDefault="00B84D68" w:rsidP="00B84D68">
            <w:pPr>
              <w:ind w:firstLine="6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9C9">
              <w:rPr>
                <w:rFonts w:ascii="Times New Roman" w:eastAsia="Times New Roman" w:hAnsi="Times New Roman"/>
                <w:sz w:val="20"/>
                <w:szCs w:val="20"/>
              </w:rPr>
              <w:t>На основании выборочного обследования в отделении связи города предполагается определить долю писем частных лиц в общем, объёме отправляемой корреспонденции. Никаких предварительных данных об удельном весе этих писем в общей массе отправляемой корреспонденции не имеется.</w:t>
            </w:r>
          </w:p>
          <w:p w:rsidR="00B84D68" w:rsidRPr="008449C9" w:rsidRDefault="00B84D68" w:rsidP="00B84D68">
            <w:pPr>
              <w:ind w:firstLine="6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9C9">
              <w:rPr>
                <w:rFonts w:ascii="Times New Roman" w:eastAsia="Times New Roman" w:hAnsi="Times New Roman"/>
                <w:sz w:val="20"/>
                <w:szCs w:val="20"/>
              </w:rPr>
              <w:tab/>
              <w:t>Требуется определить численность выборки, если результаты выборки дать с точностью до 1 % и гарантировать это с вероятностью 0,95.</w:t>
            </w:r>
          </w:p>
          <w:p w:rsidR="00B84D68" w:rsidRPr="00623B2E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13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С-2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623B2E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3B2E">
              <w:rPr>
                <w:rFonts w:ascii="Times New Roman" w:eastAsia="Arial Unicode MS" w:hAnsi="Times New Roman"/>
                <w:sz w:val="20"/>
                <w:szCs w:val="20"/>
              </w:rPr>
              <w:t>Определите границы изменения среднего значения признака в генеральной совокупности, если известно следующее её распределение, основанное на результатах повторного выборочного обследования:</w:t>
            </w:r>
          </w:p>
          <w:p w:rsidR="00B84D68" w:rsidRPr="00623B2E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tbl>
            <w:tblPr>
              <w:tblW w:w="50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13"/>
              <w:gridCol w:w="663"/>
              <w:gridCol w:w="662"/>
              <w:gridCol w:w="664"/>
              <w:gridCol w:w="802"/>
              <w:gridCol w:w="714"/>
              <w:gridCol w:w="609"/>
            </w:tblGrid>
            <w:tr w:rsidR="00B84D68" w:rsidRPr="00623B2E" w:rsidTr="00B84D68">
              <w:tc>
                <w:tcPr>
                  <w:tcW w:w="2230" w:type="pct"/>
                </w:tcPr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3B2E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Группировка значений признака</w:t>
                  </w:r>
                </w:p>
              </w:tc>
              <w:tc>
                <w:tcPr>
                  <w:tcW w:w="446" w:type="pct"/>
                </w:tcPr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3B2E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До 4</w:t>
                  </w:r>
                </w:p>
              </w:tc>
              <w:tc>
                <w:tcPr>
                  <w:tcW w:w="446" w:type="pct"/>
                </w:tcPr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3B2E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4 - 8</w:t>
                  </w:r>
                </w:p>
              </w:tc>
              <w:tc>
                <w:tcPr>
                  <w:tcW w:w="447" w:type="pct"/>
                </w:tcPr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3B2E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8 - 12</w:t>
                  </w:r>
                </w:p>
              </w:tc>
              <w:tc>
                <w:tcPr>
                  <w:tcW w:w="540" w:type="pct"/>
                </w:tcPr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3B2E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12 – 16 </w:t>
                  </w:r>
                </w:p>
              </w:tc>
              <w:tc>
                <w:tcPr>
                  <w:tcW w:w="481" w:type="pct"/>
                </w:tcPr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3B2E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16 - 20</w:t>
                  </w:r>
                </w:p>
              </w:tc>
              <w:tc>
                <w:tcPr>
                  <w:tcW w:w="411" w:type="pct"/>
                </w:tcPr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3B2E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Итого </w:t>
                  </w:r>
                </w:p>
              </w:tc>
            </w:tr>
            <w:tr w:rsidR="00B84D68" w:rsidRPr="00623B2E" w:rsidTr="00B84D68">
              <w:tc>
                <w:tcPr>
                  <w:tcW w:w="2230" w:type="pct"/>
                </w:tcPr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3B2E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Число единиц выборочной совокупности, входящих в данный интервал</w:t>
                  </w:r>
                </w:p>
              </w:tc>
              <w:tc>
                <w:tcPr>
                  <w:tcW w:w="446" w:type="pct"/>
                </w:tcPr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3B2E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6" w:type="pct"/>
                </w:tcPr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3B2E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47" w:type="pct"/>
                </w:tcPr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3B2E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40" w:type="pct"/>
                </w:tcPr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3B2E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81" w:type="pct"/>
                </w:tcPr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3B2E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1" w:type="pct"/>
                </w:tcPr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  <w:p w:rsidR="00B84D68" w:rsidRPr="00623B2E" w:rsidRDefault="00B84D68" w:rsidP="00B84D68">
                  <w:pPr>
                    <w:widowControl w:val="0"/>
                    <w:suppressAutoHyphens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23B2E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B84D68" w:rsidRPr="00623B2E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84D68" w:rsidRPr="00623B2E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23B2E">
              <w:rPr>
                <w:rFonts w:ascii="Times New Roman" w:eastAsia="Arial Unicode MS" w:hAnsi="Times New Roman"/>
                <w:sz w:val="20"/>
                <w:szCs w:val="20"/>
              </w:rPr>
              <w:tab/>
              <w:t>Уровень  доверительной вероятности определите самостоятельно.</w:t>
            </w:r>
          </w:p>
          <w:p w:rsidR="00B84D68" w:rsidRPr="00623B2E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84D68" w:rsidRPr="00D576E3" w:rsidTr="00B84D68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rPr>
                <w:rFonts w:ascii="Times New Roman" w:eastAsia="Arial Unicode MS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68" w:rsidRPr="00D576E3" w:rsidRDefault="00B84D68" w:rsidP="00B84D68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</w:rPr>
            </w:pPr>
          </w:p>
        </w:tc>
      </w:tr>
    </w:tbl>
    <w:p w:rsidR="00B84D68" w:rsidRPr="00D576E3" w:rsidRDefault="00B84D68" w:rsidP="00B84D68">
      <w:pPr>
        <w:rPr>
          <w:rFonts w:ascii="Times New Roman" w:eastAsia="Times New Roman" w:hAnsi="Times New Roman"/>
        </w:rPr>
      </w:pPr>
    </w:p>
    <w:p w:rsidR="00B84D68" w:rsidRDefault="00B84D68" w:rsidP="00B84D68">
      <w:pPr>
        <w:rPr>
          <w:rFonts w:ascii="Times New Roman" w:eastAsia="Times New Roman" w:hAnsi="Times New Roman"/>
        </w:rPr>
      </w:pPr>
    </w:p>
    <w:p w:rsidR="00B84D68" w:rsidRPr="00DB4575" w:rsidRDefault="00B84D68" w:rsidP="00B84D68">
      <w:pPr>
        <w:pStyle w:val="22"/>
        <w:shd w:val="clear" w:color="auto" w:fill="auto"/>
        <w:spacing w:before="0" w:after="366" w:line="260" w:lineRule="exact"/>
        <w:ind w:left="300" w:firstLine="0"/>
        <w:rPr>
          <w:sz w:val="24"/>
          <w:szCs w:val="24"/>
        </w:rPr>
      </w:pPr>
      <w:r w:rsidRPr="00DB4575">
        <w:rPr>
          <w:b/>
          <w:sz w:val="24"/>
          <w:szCs w:val="24"/>
        </w:rPr>
        <w:t>Выполненные работы отправлять:    klimenko.xelen@yandex.ru</w:t>
      </w:r>
    </w:p>
    <w:p w:rsidR="00B84D68" w:rsidRDefault="00B84D68" w:rsidP="00B84D68">
      <w:pPr>
        <w:rPr>
          <w:rFonts w:ascii="Times New Roman" w:eastAsia="Times New Roman" w:hAnsi="Times New Roman"/>
        </w:rPr>
      </w:pPr>
    </w:p>
    <w:p w:rsidR="00B84D68" w:rsidRDefault="00B84D68" w:rsidP="00B84D68">
      <w:pPr>
        <w:rPr>
          <w:rFonts w:ascii="Times New Roman" w:eastAsia="Times New Roman" w:hAnsi="Times New Roman"/>
        </w:rPr>
      </w:pPr>
    </w:p>
    <w:p w:rsidR="00B84D68" w:rsidRDefault="00B84D68" w:rsidP="00B84D68">
      <w:pPr>
        <w:rPr>
          <w:rFonts w:ascii="Times New Roman" w:eastAsia="Times New Roman" w:hAnsi="Times New Roman"/>
        </w:rPr>
      </w:pPr>
    </w:p>
    <w:p w:rsidR="00B84D68" w:rsidRDefault="00B84D68" w:rsidP="00B84D68">
      <w:pPr>
        <w:rPr>
          <w:rFonts w:ascii="Times New Roman" w:eastAsia="Times New Roman" w:hAnsi="Times New Roman"/>
        </w:rPr>
      </w:pPr>
    </w:p>
    <w:p w:rsidR="00B84D68" w:rsidRDefault="00B84D68" w:rsidP="00B84D68">
      <w:pPr>
        <w:rPr>
          <w:rFonts w:ascii="Times New Roman" w:eastAsia="Times New Roman" w:hAnsi="Times New Roman"/>
        </w:rPr>
      </w:pPr>
    </w:p>
    <w:p w:rsidR="00B84D68" w:rsidRDefault="00B84D68" w:rsidP="00B84D68">
      <w:pPr>
        <w:rPr>
          <w:rFonts w:ascii="Times New Roman" w:eastAsia="Times New Roman" w:hAnsi="Times New Roman"/>
        </w:rPr>
      </w:pPr>
    </w:p>
    <w:p w:rsidR="00B84D68" w:rsidRDefault="00B84D68" w:rsidP="00B84D68">
      <w:pPr>
        <w:rPr>
          <w:rFonts w:ascii="Times New Roman" w:eastAsia="Times New Roman" w:hAnsi="Times New Roman"/>
        </w:rPr>
      </w:pPr>
    </w:p>
    <w:p w:rsidR="00B84D68" w:rsidRDefault="00B84D68" w:rsidP="00B84D68">
      <w:pPr>
        <w:rPr>
          <w:rFonts w:ascii="Times New Roman" w:eastAsia="Times New Roman" w:hAnsi="Times New Roman"/>
        </w:rPr>
      </w:pPr>
    </w:p>
    <w:p w:rsidR="00B84D68" w:rsidRDefault="00B84D68" w:rsidP="00B84D68">
      <w:pPr>
        <w:rPr>
          <w:rFonts w:ascii="Times New Roman" w:eastAsia="Times New Roman" w:hAnsi="Times New Roman"/>
        </w:rPr>
      </w:pPr>
    </w:p>
    <w:p w:rsidR="00B84D68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Default="00B84D68">
      <w:pPr>
        <w:rPr>
          <w:rFonts w:ascii="Times New Roman" w:hAnsi="Times New Roman" w:cs="Times New Roman"/>
          <w:sz w:val="24"/>
          <w:szCs w:val="24"/>
        </w:rPr>
      </w:pPr>
    </w:p>
    <w:p w:rsidR="00B84D68" w:rsidRPr="00341014" w:rsidRDefault="00B84D68">
      <w:pPr>
        <w:rPr>
          <w:rFonts w:ascii="Times New Roman" w:hAnsi="Times New Roman" w:cs="Times New Roman"/>
          <w:sz w:val="24"/>
          <w:szCs w:val="24"/>
        </w:rPr>
      </w:pPr>
    </w:p>
    <w:sectPr w:rsidR="00B84D68" w:rsidRPr="00341014" w:rsidSect="009A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759"/>
    <w:multiLevelType w:val="multilevel"/>
    <w:tmpl w:val="8D2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A0137"/>
    <w:multiLevelType w:val="multilevel"/>
    <w:tmpl w:val="7B968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717E2"/>
    <w:multiLevelType w:val="hybridMultilevel"/>
    <w:tmpl w:val="0784D47A"/>
    <w:lvl w:ilvl="0" w:tplc="E12CE5DE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96D1F"/>
    <w:multiLevelType w:val="multilevel"/>
    <w:tmpl w:val="31DA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24FFB"/>
    <w:multiLevelType w:val="multilevel"/>
    <w:tmpl w:val="146E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724BB"/>
    <w:multiLevelType w:val="multilevel"/>
    <w:tmpl w:val="A48E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4560E"/>
    <w:multiLevelType w:val="multilevel"/>
    <w:tmpl w:val="19CE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4268E"/>
    <w:multiLevelType w:val="multilevel"/>
    <w:tmpl w:val="80083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97C5B"/>
    <w:multiLevelType w:val="multilevel"/>
    <w:tmpl w:val="1158C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C605AF"/>
    <w:multiLevelType w:val="hybridMultilevel"/>
    <w:tmpl w:val="EEA48A88"/>
    <w:lvl w:ilvl="0" w:tplc="86A6ED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47DE8"/>
    <w:multiLevelType w:val="multilevel"/>
    <w:tmpl w:val="ED42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66D06"/>
    <w:multiLevelType w:val="multilevel"/>
    <w:tmpl w:val="8228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160192"/>
    <w:multiLevelType w:val="multilevel"/>
    <w:tmpl w:val="F7A294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D75974"/>
    <w:multiLevelType w:val="multilevel"/>
    <w:tmpl w:val="0B8A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6261E"/>
    <w:multiLevelType w:val="multilevel"/>
    <w:tmpl w:val="2342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DB39B3"/>
    <w:multiLevelType w:val="multilevel"/>
    <w:tmpl w:val="72CC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023F3"/>
    <w:multiLevelType w:val="multilevel"/>
    <w:tmpl w:val="C7DCE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F356F6"/>
    <w:multiLevelType w:val="multilevel"/>
    <w:tmpl w:val="B840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64B12"/>
    <w:multiLevelType w:val="multilevel"/>
    <w:tmpl w:val="3DD20E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C26E51"/>
    <w:multiLevelType w:val="multilevel"/>
    <w:tmpl w:val="C2BA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C7717"/>
    <w:multiLevelType w:val="multilevel"/>
    <w:tmpl w:val="EA4C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00980"/>
    <w:multiLevelType w:val="multilevel"/>
    <w:tmpl w:val="3CE808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C94A13"/>
    <w:multiLevelType w:val="multilevel"/>
    <w:tmpl w:val="1BA8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4F3CA5"/>
    <w:multiLevelType w:val="multilevel"/>
    <w:tmpl w:val="7944B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CD5649"/>
    <w:multiLevelType w:val="multilevel"/>
    <w:tmpl w:val="100AA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373DB"/>
    <w:multiLevelType w:val="hybridMultilevel"/>
    <w:tmpl w:val="71F64C12"/>
    <w:lvl w:ilvl="0" w:tplc="6A8C1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05C4C"/>
    <w:multiLevelType w:val="multilevel"/>
    <w:tmpl w:val="127EE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A244A"/>
    <w:multiLevelType w:val="multilevel"/>
    <w:tmpl w:val="BCFC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AA3715"/>
    <w:multiLevelType w:val="multilevel"/>
    <w:tmpl w:val="C85E6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0B28DF"/>
    <w:multiLevelType w:val="multilevel"/>
    <w:tmpl w:val="667656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BB2EA7"/>
    <w:multiLevelType w:val="multilevel"/>
    <w:tmpl w:val="E4064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C12202"/>
    <w:multiLevelType w:val="multilevel"/>
    <w:tmpl w:val="B2E8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C3690B"/>
    <w:multiLevelType w:val="hybridMultilevel"/>
    <w:tmpl w:val="D85A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B3535"/>
    <w:multiLevelType w:val="multilevel"/>
    <w:tmpl w:val="A9FA69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820719"/>
    <w:multiLevelType w:val="multilevel"/>
    <w:tmpl w:val="00F4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212B92"/>
    <w:multiLevelType w:val="multilevel"/>
    <w:tmpl w:val="5EB4B6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477DED"/>
    <w:multiLevelType w:val="multilevel"/>
    <w:tmpl w:val="A59C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EC34A2"/>
    <w:multiLevelType w:val="multilevel"/>
    <w:tmpl w:val="D4F69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7"/>
  </w:num>
  <w:num w:numId="3">
    <w:abstractNumId w:val="14"/>
  </w:num>
  <w:num w:numId="4">
    <w:abstractNumId w:val="24"/>
  </w:num>
  <w:num w:numId="5">
    <w:abstractNumId w:val="35"/>
  </w:num>
  <w:num w:numId="6">
    <w:abstractNumId w:val="5"/>
  </w:num>
  <w:num w:numId="7">
    <w:abstractNumId w:val="17"/>
  </w:num>
  <w:num w:numId="8">
    <w:abstractNumId w:val="4"/>
  </w:num>
  <w:num w:numId="9">
    <w:abstractNumId w:val="15"/>
  </w:num>
  <w:num w:numId="10">
    <w:abstractNumId w:val="22"/>
  </w:num>
  <w:num w:numId="11">
    <w:abstractNumId w:val="20"/>
  </w:num>
  <w:num w:numId="12">
    <w:abstractNumId w:val="34"/>
  </w:num>
  <w:num w:numId="13">
    <w:abstractNumId w:val="16"/>
  </w:num>
  <w:num w:numId="14">
    <w:abstractNumId w:val="19"/>
  </w:num>
  <w:num w:numId="15">
    <w:abstractNumId w:val="28"/>
  </w:num>
  <w:num w:numId="16">
    <w:abstractNumId w:val="37"/>
  </w:num>
  <w:num w:numId="17">
    <w:abstractNumId w:val="10"/>
  </w:num>
  <w:num w:numId="18">
    <w:abstractNumId w:val="11"/>
  </w:num>
  <w:num w:numId="19">
    <w:abstractNumId w:val="13"/>
  </w:num>
  <w:num w:numId="20">
    <w:abstractNumId w:val="31"/>
  </w:num>
  <w:num w:numId="21">
    <w:abstractNumId w:val="36"/>
  </w:num>
  <w:num w:numId="22">
    <w:abstractNumId w:val="0"/>
  </w:num>
  <w:num w:numId="23">
    <w:abstractNumId w:val="3"/>
  </w:num>
  <w:num w:numId="24">
    <w:abstractNumId w:val="26"/>
  </w:num>
  <w:num w:numId="25">
    <w:abstractNumId w:val="1"/>
  </w:num>
  <w:num w:numId="26">
    <w:abstractNumId w:val="23"/>
  </w:num>
  <w:num w:numId="27">
    <w:abstractNumId w:val="30"/>
  </w:num>
  <w:num w:numId="28">
    <w:abstractNumId w:val="7"/>
  </w:num>
  <w:num w:numId="29">
    <w:abstractNumId w:val="25"/>
  </w:num>
  <w:num w:numId="30">
    <w:abstractNumId w:val="9"/>
  </w:num>
  <w:num w:numId="31">
    <w:abstractNumId w:val="29"/>
  </w:num>
  <w:num w:numId="32">
    <w:abstractNumId w:val="33"/>
  </w:num>
  <w:num w:numId="33">
    <w:abstractNumId w:val="8"/>
  </w:num>
  <w:num w:numId="34">
    <w:abstractNumId w:val="21"/>
  </w:num>
  <w:num w:numId="35">
    <w:abstractNumId w:val="2"/>
  </w:num>
  <w:num w:numId="36">
    <w:abstractNumId w:val="32"/>
  </w:num>
  <w:num w:numId="37">
    <w:abstractNumId w:val="12"/>
  </w:num>
  <w:num w:numId="38">
    <w:abstractNumId w:val="18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341014"/>
    <w:rsid w:val="00322237"/>
    <w:rsid w:val="00341014"/>
    <w:rsid w:val="009A217C"/>
    <w:rsid w:val="00B84D68"/>
    <w:rsid w:val="00EA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7C"/>
  </w:style>
  <w:style w:type="paragraph" w:styleId="1">
    <w:name w:val="heading 1"/>
    <w:basedOn w:val="a"/>
    <w:next w:val="a"/>
    <w:link w:val="10"/>
    <w:uiPriority w:val="9"/>
    <w:qFormat/>
    <w:rsid w:val="00B84D6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341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D68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D68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D68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D68"/>
    <w:pPr>
      <w:spacing w:before="240" w:after="60" w:line="240" w:lineRule="auto"/>
      <w:outlineLvl w:val="5"/>
    </w:pPr>
    <w:rPr>
      <w:rFonts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D68"/>
    <w:pPr>
      <w:spacing w:before="240" w:after="60" w:line="240" w:lineRule="auto"/>
      <w:outlineLvl w:val="6"/>
    </w:pPr>
    <w:rPr>
      <w:rFonts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D68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D6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D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410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84D68"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unhideWhenUsed/>
    <w:rsid w:val="0034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101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84D68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84D68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84D68"/>
    <w:rPr>
      <w:rFonts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84D68"/>
    <w:rPr>
      <w:rFonts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84D68"/>
    <w:rPr>
      <w:rFonts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84D68"/>
    <w:rPr>
      <w:rFonts w:asciiTheme="majorHAnsi" w:eastAsiaTheme="majorEastAsia" w:hAnsiTheme="majorHAnsi" w:cs="Times New Roman"/>
      <w:lang w:eastAsia="en-US"/>
    </w:rPr>
  </w:style>
  <w:style w:type="paragraph" w:styleId="a5">
    <w:name w:val="No Spacing"/>
    <w:basedOn w:val="a"/>
    <w:uiPriority w:val="1"/>
    <w:qFormat/>
    <w:rsid w:val="00B84D68"/>
    <w:pPr>
      <w:spacing w:after="0" w:line="240" w:lineRule="auto"/>
    </w:pPr>
    <w:rPr>
      <w:rFonts w:cs="Times New Roman"/>
      <w:sz w:val="24"/>
      <w:szCs w:val="32"/>
      <w:lang w:eastAsia="en-US"/>
    </w:rPr>
  </w:style>
  <w:style w:type="character" w:customStyle="1" w:styleId="21">
    <w:name w:val="Основной текст (2)_"/>
    <w:basedOn w:val="a0"/>
    <w:link w:val="22"/>
    <w:rsid w:val="00B84D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4D68"/>
    <w:pPr>
      <w:widowControl w:val="0"/>
      <w:shd w:val="clear" w:color="auto" w:fill="FFFFFF"/>
      <w:spacing w:before="420" w:after="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B84D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84D6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B84D68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character" w:styleId="a7">
    <w:name w:val="Emphasis"/>
    <w:basedOn w:val="a0"/>
    <w:uiPriority w:val="20"/>
    <w:qFormat/>
    <w:rsid w:val="00B84D68"/>
    <w:rPr>
      <w:rFonts w:asciiTheme="minorHAnsi" w:hAnsiTheme="minorHAnsi"/>
      <w:b/>
      <w:i/>
      <w:iCs/>
    </w:rPr>
  </w:style>
  <w:style w:type="paragraph" w:styleId="a8">
    <w:name w:val="footer"/>
    <w:basedOn w:val="a"/>
    <w:link w:val="a9"/>
    <w:rsid w:val="00B84D6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9">
    <w:name w:val="Нижний колонтитул Знак"/>
    <w:basedOn w:val="a0"/>
    <w:link w:val="a8"/>
    <w:rsid w:val="00B84D68"/>
    <w:rPr>
      <w:rFonts w:eastAsia="Times New Roman" w:cs="Times New Roman"/>
      <w:sz w:val="24"/>
      <w:szCs w:val="24"/>
      <w:lang w:val="en-US" w:bidi="en-US"/>
    </w:rPr>
  </w:style>
  <w:style w:type="character" w:customStyle="1" w:styleId="41">
    <w:name w:val="Основной текст (4)_"/>
    <w:basedOn w:val="a0"/>
    <w:link w:val="42"/>
    <w:rsid w:val="00B84D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84D68"/>
    <w:pPr>
      <w:widowControl w:val="0"/>
      <w:shd w:val="clear" w:color="auto" w:fill="FFFFFF"/>
      <w:spacing w:after="180" w:line="0" w:lineRule="atLeast"/>
      <w:ind w:hanging="600"/>
      <w:jc w:val="both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B84D6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84D68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3">
    <w:name w:val="Подпись к таблице (2)"/>
    <w:basedOn w:val="a0"/>
    <w:rsid w:val="00B84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84D68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84D68"/>
    <w:rPr>
      <w:rFonts w:ascii="Tahoma" w:hAnsi="Tahoma" w:cs="Tahoma"/>
      <w:sz w:val="16"/>
      <w:szCs w:val="16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B84D6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B84D68"/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paragraph" w:styleId="ae">
    <w:name w:val="Subtitle"/>
    <w:basedOn w:val="a"/>
    <w:next w:val="a"/>
    <w:link w:val="af"/>
    <w:uiPriority w:val="11"/>
    <w:qFormat/>
    <w:rsid w:val="00B84D6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B84D68"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B84D68"/>
    <w:pPr>
      <w:spacing w:after="0" w:line="240" w:lineRule="auto"/>
    </w:pPr>
    <w:rPr>
      <w:rFonts w:cs="Times New Roman"/>
      <w:i/>
      <w:sz w:val="24"/>
      <w:szCs w:val="24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B84D68"/>
    <w:rPr>
      <w:rFonts w:cs="Times New Roman"/>
      <w:i/>
      <w:sz w:val="24"/>
      <w:szCs w:val="24"/>
      <w:lang w:eastAsia="en-US"/>
    </w:rPr>
  </w:style>
  <w:style w:type="paragraph" w:styleId="af0">
    <w:name w:val="Intense Quote"/>
    <w:basedOn w:val="a"/>
    <w:next w:val="a"/>
    <w:link w:val="af1"/>
    <w:uiPriority w:val="30"/>
    <w:qFormat/>
    <w:rsid w:val="00B84D68"/>
    <w:pPr>
      <w:spacing w:after="0" w:line="240" w:lineRule="auto"/>
      <w:ind w:left="720" w:right="720"/>
    </w:pPr>
    <w:rPr>
      <w:rFonts w:cs="Times New Roman"/>
      <w:b/>
      <w:i/>
      <w:sz w:val="24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B84D68"/>
    <w:rPr>
      <w:rFonts w:cs="Times New Roman"/>
      <w:b/>
      <w:i/>
      <w:sz w:val="24"/>
      <w:lang w:eastAsia="en-US"/>
    </w:rPr>
  </w:style>
  <w:style w:type="character" w:styleId="af2">
    <w:name w:val="Subtle Emphasis"/>
    <w:uiPriority w:val="19"/>
    <w:qFormat/>
    <w:rsid w:val="00B84D6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84D6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84D6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84D6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84D6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84D68"/>
    <w:pPr>
      <w:outlineLvl w:val="9"/>
    </w:pPr>
    <w:rPr>
      <w:rFonts w:cs="Times New Roman"/>
    </w:rPr>
  </w:style>
  <w:style w:type="character" w:styleId="af8">
    <w:name w:val="Hyperlink"/>
    <w:basedOn w:val="a0"/>
    <w:uiPriority w:val="99"/>
    <w:semiHidden/>
    <w:unhideWhenUsed/>
    <w:rsid w:val="00322237"/>
    <w:rPr>
      <w:color w:val="0000FF"/>
      <w:u w:val="single"/>
    </w:rPr>
  </w:style>
  <w:style w:type="character" w:customStyle="1" w:styleId="pathseparator">
    <w:name w:val="path__separator"/>
    <w:basedOn w:val="a0"/>
    <w:rsid w:val="00322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ltest.ru/tests/matematika_i_statistika/statistika_naseleniya_i_rynka_truda/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https://oltest.ru/" TargetMode="Externa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3</cp:revision>
  <dcterms:created xsi:type="dcterms:W3CDTF">2020-04-19T08:16:00Z</dcterms:created>
  <dcterms:modified xsi:type="dcterms:W3CDTF">2020-04-19T08:57:00Z</dcterms:modified>
</cp:coreProperties>
</file>