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87" w:rsidRDefault="009F6687" w:rsidP="009F6687">
      <w:pPr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Тема   Применение САПР швейных изделий</w:t>
      </w:r>
    </w:p>
    <w:p w:rsidR="009F6687" w:rsidRDefault="009F6687" w:rsidP="009F6687">
      <w:pPr>
        <w:rPr>
          <w:sz w:val="28"/>
          <w:szCs w:val="28"/>
        </w:rPr>
      </w:pPr>
      <w:r>
        <w:rPr>
          <w:sz w:val="28"/>
          <w:szCs w:val="28"/>
        </w:rPr>
        <w:t>Понятие информационных технологий в профессиональной деятельности. САПР как вид информационных технологий. Область применения САПР.</w:t>
      </w:r>
    </w:p>
    <w:p w:rsidR="009F6687" w:rsidRDefault="009F6687" w:rsidP="009F6687">
      <w:pPr>
        <w:rPr>
          <w:sz w:val="28"/>
          <w:szCs w:val="28"/>
        </w:rPr>
      </w:pPr>
      <w:r>
        <w:rPr>
          <w:sz w:val="28"/>
          <w:szCs w:val="28"/>
        </w:rPr>
        <w:t xml:space="preserve">Тема занятия </w:t>
      </w:r>
    </w:p>
    <w:p w:rsidR="009F6687" w:rsidRDefault="009F6687" w:rsidP="009F6687">
      <w:pPr>
        <w:rPr>
          <w:rFonts w:ascii="Arial" w:hAnsi="Arial" w:cs="Arial"/>
          <w:color w:val="333333"/>
          <w:sz w:val="28"/>
          <w:szCs w:val="28"/>
        </w:rPr>
      </w:pPr>
      <w:r>
        <w:rPr>
          <w:rStyle w:val="a5"/>
          <w:rFonts w:ascii="Arial" w:hAnsi="Arial" w:cs="Arial"/>
          <w:color w:val="333333"/>
          <w:sz w:val="28"/>
          <w:szCs w:val="28"/>
        </w:rPr>
        <w:t>Программа для проектирования одежды</w:t>
      </w:r>
      <w:r>
        <w:rPr>
          <w:rFonts w:ascii="Arial" w:hAnsi="Arial" w:cs="Arial"/>
          <w:color w:val="333333"/>
          <w:sz w:val="28"/>
          <w:szCs w:val="28"/>
        </w:rPr>
        <w:t> САПР «ГРАЦИЯ»</w:t>
      </w:r>
    </w:p>
    <w:p w:rsidR="009F6687" w:rsidRDefault="009F6687" w:rsidP="009F6687">
      <w:pPr>
        <w:rPr>
          <w:rStyle w:val="w"/>
          <w:rFonts w:ascii="Helvetica" w:hAnsi="Helvetica" w:cs="Helvetica"/>
          <w:color w:val="000000"/>
          <w:shd w:val="clear" w:color="auto" w:fill="FFFFFF"/>
        </w:rPr>
      </w:pPr>
      <w:r>
        <w:rPr>
          <w:rStyle w:val="w"/>
          <w:rFonts w:ascii="Helvetica" w:hAnsi="Helvetica" w:cs="Helvetica"/>
          <w:color w:val="000000"/>
          <w:sz w:val="28"/>
          <w:szCs w:val="28"/>
          <w:shd w:val="clear" w:color="auto" w:fill="FFFFFF"/>
        </w:rPr>
        <w:t>Прочитать и ответить на следующие вопросы письменно:</w:t>
      </w:r>
    </w:p>
    <w:p w:rsidR="009F6687" w:rsidRDefault="009F6687" w:rsidP="009F6687">
      <w:pPr>
        <w:pStyle w:val="a4"/>
        <w:numPr>
          <w:ilvl w:val="0"/>
          <w:numId w:val="1"/>
        </w:numPr>
        <w:shd w:val="clear" w:color="auto" w:fill="F6F6F6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8"/>
          <w:szCs w:val="28"/>
        </w:rPr>
        <w:t xml:space="preserve">Возможности </w:t>
      </w:r>
      <w:r>
        <w:rPr>
          <w:rFonts w:ascii="Arial" w:hAnsi="Arial" w:cs="Arial"/>
          <w:b/>
          <w:bCs/>
          <w:color w:val="333333"/>
          <w:sz w:val="28"/>
          <w:szCs w:val="28"/>
        </w:rPr>
        <w:t>Программы проектирования одежды</w:t>
      </w:r>
      <w:r>
        <w:rPr>
          <w:rFonts w:ascii="Arial" w:hAnsi="Arial" w:cs="Arial"/>
          <w:color w:val="333333"/>
          <w:sz w:val="28"/>
          <w:szCs w:val="28"/>
        </w:rPr>
        <w:t> </w:t>
      </w:r>
    </w:p>
    <w:p w:rsidR="009F6687" w:rsidRDefault="009F6687" w:rsidP="009F6687">
      <w:pPr>
        <w:pStyle w:val="a4"/>
        <w:numPr>
          <w:ilvl w:val="0"/>
          <w:numId w:val="1"/>
        </w:numPr>
        <w:shd w:val="clear" w:color="auto" w:fill="F6F6F6"/>
        <w:spacing w:before="0" w:beforeAutospacing="0" w:after="24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Какие возможности САПР «ГРАЦИЯ»</w:t>
      </w:r>
    </w:p>
    <w:p w:rsidR="009F6687" w:rsidRDefault="009F6687" w:rsidP="009F6687">
      <w:pPr>
        <w:pStyle w:val="a4"/>
        <w:numPr>
          <w:ilvl w:val="0"/>
          <w:numId w:val="1"/>
        </w:numPr>
        <w:shd w:val="clear" w:color="auto" w:fill="F6F6F6"/>
        <w:spacing w:before="0" w:beforeAutospacing="0" w:after="24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Где используется программа</w:t>
      </w:r>
    </w:p>
    <w:p w:rsidR="009F6687" w:rsidRDefault="009F6687" w:rsidP="009F6687">
      <w:pPr>
        <w:pStyle w:val="a4"/>
        <w:numPr>
          <w:ilvl w:val="0"/>
          <w:numId w:val="1"/>
        </w:numPr>
        <w:shd w:val="clear" w:color="auto" w:fill="F6F6F6"/>
        <w:spacing w:before="0" w:beforeAutospacing="0" w:after="24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Что обеспечивает</w:t>
      </w:r>
      <w:r>
        <w:rPr>
          <w:sz w:val="28"/>
          <w:szCs w:val="28"/>
        </w:rPr>
        <w:t xml:space="preserve"> </w:t>
      </w:r>
      <w:hyperlink r:id="rId5" w:history="1">
        <w:r>
          <w:rPr>
            <w:rStyle w:val="a3"/>
            <w:rFonts w:ascii="Arial" w:hAnsi="Arial" w:cs="Arial"/>
            <w:color w:val="4F0080"/>
            <w:sz w:val="28"/>
            <w:szCs w:val="28"/>
          </w:rPr>
          <w:t>программа для конструирования одежды</w:t>
        </w:r>
      </w:hyperlink>
    </w:p>
    <w:p w:rsidR="009F6687" w:rsidRDefault="009F6687" w:rsidP="009F6687">
      <w:pPr>
        <w:pStyle w:val="a4"/>
        <w:numPr>
          <w:ilvl w:val="0"/>
          <w:numId w:val="1"/>
        </w:numPr>
        <w:shd w:val="clear" w:color="auto" w:fill="F6F6F6"/>
        <w:spacing w:before="0" w:beforeAutospacing="0" w:after="24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Что позволяет САПР конструирования одежды «ГРАЦИЯ» </w:t>
      </w:r>
    </w:p>
    <w:p w:rsidR="009F6687" w:rsidRDefault="009F6687" w:rsidP="009F6687">
      <w:pPr>
        <w:pStyle w:val="a4"/>
        <w:shd w:val="clear" w:color="auto" w:fill="F6F6F6"/>
        <w:spacing w:before="0" w:beforeAutospacing="0" w:after="240" w:afterAutospacing="0"/>
        <w:rPr>
          <w:rFonts w:ascii="Arial" w:hAnsi="Arial" w:cs="Arial"/>
          <w:color w:val="333333"/>
          <w:sz w:val="28"/>
          <w:szCs w:val="28"/>
        </w:rPr>
      </w:pPr>
    </w:p>
    <w:p w:rsidR="009F6687" w:rsidRDefault="009F6687" w:rsidP="009F6687">
      <w:pPr>
        <w:pStyle w:val="a4"/>
        <w:shd w:val="clear" w:color="auto" w:fill="F6F6F6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6. В чем принципиальное отличие </w:t>
      </w:r>
      <w:r>
        <w:rPr>
          <w:rStyle w:val="a6"/>
          <w:rFonts w:ascii="Arial" w:hAnsi="Arial" w:cs="Arial"/>
          <w:color w:val="333333"/>
          <w:sz w:val="28"/>
          <w:szCs w:val="28"/>
        </w:rPr>
        <w:t>программы для проектирования одежды</w:t>
      </w:r>
      <w:r>
        <w:rPr>
          <w:rFonts w:ascii="Arial" w:hAnsi="Arial" w:cs="Arial"/>
          <w:color w:val="333333"/>
          <w:sz w:val="28"/>
          <w:szCs w:val="28"/>
        </w:rPr>
        <w:t xml:space="preserve"> САПР «ГРАЦИЯ» от ручных и графических режимов проектирования </w:t>
      </w:r>
    </w:p>
    <w:p w:rsidR="009F6687" w:rsidRDefault="009F6687" w:rsidP="009F6687">
      <w:pPr>
        <w:pStyle w:val="a4"/>
        <w:shd w:val="clear" w:color="auto" w:fill="F6F6F6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На сегодняшний день </w:t>
      </w:r>
      <w:r>
        <w:rPr>
          <w:rStyle w:val="a5"/>
          <w:rFonts w:ascii="Arial" w:hAnsi="Arial" w:cs="Arial"/>
          <w:color w:val="333333"/>
          <w:sz w:val="28"/>
          <w:szCs w:val="28"/>
        </w:rPr>
        <w:t>программа для проектирования одежды</w:t>
      </w:r>
      <w:r>
        <w:rPr>
          <w:rFonts w:ascii="Arial" w:hAnsi="Arial" w:cs="Arial"/>
          <w:color w:val="333333"/>
          <w:sz w:val="28"/>
          <w:szCs w:val="28"/>
        </w:rPr>
        <w:t> САПР «ГРАЦИЯ» это одна из самых востребованных и профессионально разработанных САПР для швейной промышленности, которая предлагает комплексный теоретически проработанный и практически реализованный подход конструирования лекал на компьютере.</w:t>
      </w:r>
    </w:p>
    <w:p w:rsidR="009F6687" w:rsidRDefault="009F6687" w:rsidP="009F6687">
      <w:pPr>
        <w:pStyle w:val="a4"/>
        <w:shd w:val="clear" w:color="auto" w:fill="F6F6F6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Style w:val="a5"/>
          <w:rFonts w:ascii="Arial" w:hAnsi="Arial" w:cs="Arial"/>
          <w:color w:val="333333"/>
          <w:sz w:val="28"/>
          <w:szCs w:val="28"/>
        </w:rPr>
        <w:t>Программа для проектирования одежды</w:t>
      </w:r>
      <w:r>
        <w:rPr>
          <w:rFonts w:ascii="Arial" w:hAnsi="Arial" w:cs="Arial"/>
          <w:color w:val="333333"/>
          <w:sz w:val="28"/>
          <w:szCs w:val="28"/>
        </w:rPr>
        <w:t> ГРАЦИИ обладает рядом преимуществ, выгодно отличающих ее от других, широко используемых САПР как отечественного, так и зарубежного производства.</w:t>
      </w:r>
    </w:p>
    <w:p w:rsidR="009F6687" w:rsidRDefault="009F6687" w:rsidP="009F6687">
      <w:pPr>
        <w:pStyle w:val="a4"/>
        <w:shd w:val="clear" w:color="auto" w:fill="F6F6F6"/>
        <w:spacing w:before="0" w:beforeAutospacing="0" w:after="24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Принцип работы данной программы будет понятен не только опытному, но и начинающему специалисту. Специалисты ГРАЦИИ постарались сделать интерфейс программы максимально дружелюбным и понятным, а также автоматизировать все самые сложные технические и рутинные процессы.</w:t>
      </w:r>
    </w:p>
    <w:p w:rsidR="009F6687" w:rsidRDefault="009F6687" w:rsidP="009F6687">
      <w:pPr>
        <w:pStyle w:val="a4"/>
        <w:shd w:val="clear" w:color="auto" w:fill="F6F6F6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В ГРАЦИИ предложена высокая компьютерная технология проектирования одежды. </w:t>
      </w:r>
      <w:r>
        <w:rPr>
          <w:rFonts w:ascii="Arial" w:hAnsi="Arial" w:cs="Arial"/>
          <w:b/>
          <w:bCs/>
          <w:color w:val="333333"/>
          <w:sz w:val="28"/>
          <w:szCs w:val="28"/>
        </w:rPr>
        <w:t>Программа проектирования одежды</w:t>
      </w:r>
      <w:r>
        <w:rPr>
          <w:rFonts w:ascii="Arial" w:hAnsi="Arial" w:cs="Arial"/>
          <w:color w:val="333333"/>
          <w:sz w:val="28"/>
          <w:szCs w:val="28"/>
        </w:rPr>
        <w:t> предоставляет Конструктору широкие возможности и обеспечивает комплексную автоматизацию решения всех задач конструкторской подготовки на качественно новом уровне.</w:t>
      </w:r>
    </w:p>
    <w:p w:rsidR="009F6687" w:rsidRDefault="009F6687" w:rsidP="009F6687">
      <w:pPr>
        <w:pStyle w:val="a4"/>
        <w:shd w:val="clear" w:color="auto" w:fill="F6F6F6"/>
        <w:spacing w:before="0" w:beforeAutospacing="0" w:after="24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САПР «ГРАЦИЯ» успешно используется при производстве всех видов женской, мужской и детской одежды, трикотажных и меховых изделий, головных уборов, рюкзаков, палаток, кожгалантереи.</w:t>
      </w:r>
    </w:p>
    <w:p w:rsidR="009F6687" w:rsidRDefault="009F6687" w:rsidP="009F6687">
      <w:pPr>
        <w:pStyle w:val="a4"/>
        <w:shd w:val="clear" w:color="auto" w:fill="F6F6F6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В комплекс системы проектирования одежды «ГРАЦИЯ» входит </w:t>
      </w:r>
      <w:hyperlink r:id="rId6" w:history="1">
        <w:r>
          <w:rPr>
            <w:rStyle w:val="a3"/>
            <w:rFonts w:ascii="Arial" w:hAnsi="Arial" w:cs="Arial"/>
            <w:color w:val="4F0080"/>
            <w:sz w:val="28"/>
            <w:szCs w:val="28"/>
          </w:rPr>
          <w:t>программа для конструирования одежды</w:t>
        </w:r>
      </w:hyperlink>
      <w:r>
        <w:rPr>
          <w:rFonts w:ascii="Arial" w:hAnsi="Arial" w:cs="Arial"/>
          <w:color w:val="333333"/>
          <w:sz w:val="28"/>
          <w:szCs w:val="28"/>
        </w:rPr>
        <w:t>, которая обеспечивает максимально быструю сменяемость моделей и высокое качество изделий.</w:t>
      </w:r>
    </w:p>
    <w:p w:rsidR="009F6687" w:rsidRDefault="009F6687" w:rsidP="009F6687">
      <w:pPr>
        <w:pStyle w:val="a4"/>
        <w:shd w:val="clear" w:color="auto" w:fill="F6F6F6"/>
        <w:spacing w:before="0" w:beforeAutospacing="0" w:after="24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С использованием САПР «ГРАЦИЯ» на качественно новом уровне решены многие актуальные задачи конструкторской подготовки. Их авторы отмечены 17 медалями «Лауреат ВВЦ» и многими дипломами.</w:t>
      </w:r>
    </w:p>
    <w:p w:rsidR="009F6687" w:rsidRDefault="009F6687" w:rsidP="009F6687">
      <w:pPr>
        <w:pStyle w:val="a4"/>
        <w:shd w:val="clear" w:color="auto" w:fill="F6F6F6"/>
        <w:spacing w:before="0" w:beforeAutospacing="0" w:after="24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Предложенный в САПР конструирования одежды «ГРАЦИЯ» подход позволяет автоматизировать и поднять на качественно новый уровень расчетно-графический метод с использованием размерных признаков, формул, приемов конструирования и моделирования.</w:t>
      </w:r>
    </w:p>
    <w:p w:rsidR="009F6687" w:rsidRDefault="009F6687" w:rsidP="009F6687">
      <w:pPr>
        <w:pStyle w:val="a4"/>
        <w:shd w:val="clear" w:color="auto" w:fill="F6F6F6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Принципиальное отличие </w:t>
      </w:r>
      <w:r>
        <w:rPr>
          <w:rStyle w:val="a6"/>
          <w:rFonts w:ascii="Arial" w:hAnsi="Arial" w:cs="Arial"/>
          <w:color w:val="333333"/>
          <w:sz w:val="28"/>
          <w:szCs w:val="28"/>
        </w:rPr>
        <w:t>программы для проектирования одежды</w:t>
      </w:r>
      <w:r>
        <w:rPr>
          <w:rFonts w:ascii="Arial" w:hAnsi="Arial" w:cs="Arial"/>
          <w:color w:val="333333"/>
          <w:sz w:val="28"/>
          <w:szCs w:val="28"/>
        </w:rPr>
        <w:t> САПР «ГРАЦИЯ» от ручных и графических режимов проектирования состоит в том, что имеется и процесс построения, Алгоритм, и результат построения, Лекала. Это позволяет качественно решить основные задачи конструкторской подготовки.</w:t>
      </w:r>
    </w:p>
    <w:p w:rsidR="009F6687" w:rsidRDefault="009F6687" w:rsidP="009F6687">
      <w:pPr>
        <w:pStyle w:val="a4"/>
        <w:shd w:val="clear" w:color="auto" w:fill="F6F6F6"/>
        <w:spacing w:before="0" w:beforeAutospacing="0" w:after="24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1. Обеспечить взаимосвязь при построении лекал. При внесении изменений в процесс построения одного лекала соответствующие изменения автоматически вносятся при построении сопрягаемых и производных лекал.</w:t>
      </w:r>
    </w:p>
    <w:p w:rsidR="009F6687" w:rsidRDefault="009F6687" w:rsidP="009F6687">
      <w:pPr>
        <w:pStyle w:val="a4"/>
        <w:shd w:val="clear" w:color="auto" w:fill="F6F6F6"/>
        <w:spacing w:before="0" w:beforeAutospacing="0" w:after="24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2. Обеспечить контроль и корректировку балансовых характеристик и сопряжения деталей во всех размерах и ростах.</w:t>
      </w:r>
    </w:p>
    <w:p w:rsidR="009F6687" w:rsidRDefault="009F6687" w:rsidP="009F6687">
      <w:pPr>
        <w:pStyle w:val="a4"/>
        <w:shd w:val="clear" w:color="auto" w:fill="F6F6F6"/>
        <w:spacing w:before="0" w:beforeAutospacing="0" w:after="24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3.Выполнить уникальные приемы конструктивного моделирования. Например, провести коррекцию формы линий проймы и оката с сохранением длины при неизменной величине посадки.</w:t>
      </w:r>
    </w:p>
    <w:p w:rsidR="009F6687" w:rsidRDefault="009F6687" w:rsidP="009F6687">
      <w:pPr>
        <w:pStyle w:val="a4"/>
        <w:shd w:val="clear" w:color="auto" w:fill="F6F6F6"/>
        <w:spacing w:before="0" w:beforeAutospacing="0" w:after="24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4. Сочетать графические и аналитические приемы создания и использования декоративных линий для обеспечения творческого взаимодействия Дизайнера и Конструктора.</w:t>
      </w:r>
    </w:p>
    <w:p w:rsidR="009F6687" w:rsidRDefault="009F6687" w:rsidP="009F6687">
      <w:pPr>
        <w:pStyle w:val="a4"/>
        <w:shd w:val="clear" w:color="auto" w:fill="F6F6F6"/>
        <w:spacing w:before="0" w:beforeAutospacing="0" w:after="24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5. Реализовать модульное проектирование. Выделить логически законченные этапы и процедуры в виде модулей. Например, создать модули построения различных БК, рукавов, воротников, карманов, рельефов, распределения вытачек, и т.д. для дальнейшего многократного использования.</w:t>
      </w:r>
    </w:p>
    <w:p w:rsidR="009F6687" w:rsidRDefault="009F6687" w:rsidP="009F6687">
      <w:pPr>
        <w:pStyle w:val="a4"/>
        <w:shd w:val="clear" w:color="auto" w:fill="F6F6F6"/>
        <w:spacing w:before="0" w:beforeAutospacing="0" w:after="24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6. Записать с помощью условного оператора «если …, то …, иначе</w:t>
      </w:r>
      <w:proofErr w:type="gramStart"/>
      <w:r>
        <w:rPr>
          <w:rFonts w:ascii="Arial" w:hAnsi="Arial" w:cs="Arial"/>
          <w:color w:val="333333"/>
          <w:sz w:val="28"/>
          <w:szCs w:val="28"/>
        </w:rPr>
        <w:t xml:space="preserve"> ….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» любые условные логические ситуации и перевести в автоматический режим выполнения. Например, в автоматическом </w:t>
      </w:r>
      <w:r>
        <w:rPr>
          <w:rFonts w:ascii="Arial" w:hAnsi="Arial" w:cs="Arial"/>
          <w:color w:val="333333"/>
          <w:sz w:val="28"/>
          <w:szCs w:val="28"/>
        </w:rPr>
        <w:lastRenderedPageBreak/>
        <w:t>режиме выполнять оформление в каждом размере одной или двух вытачек на заднем полотнище юбки в зависимости от величины суммарного раствора вытачек.</w:t>
      </w:r>
    </w:p>
    <w:p w:rsidR="009F6687" w:rsidRDefault="009F6687" w:rsidP="009F6687">
      <w:pPr>
        <w:pStyle w:val="a4"/>
        <w:shd w:val="clear" w:color="auto" w:fill="F6F6F6"/>
        <w:spacing w:before="0" w:beforeAutospacing="0" w:after="24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7. Организовать интеллектуальные циклические процессы проектирования. Например, система будет уменьшать ширину рукава и/или опускать верхнюю точку оката на небольшую величину до тех пор, пока не добьется нужного значения посадки. В результате будет достигнута необходимая величина посадки во всех размерах и ростах.</w:t>
      </w:r>
    </w:p>
    <w:p w:rsidR="009F6687" w:rsidRDefault="009F6687" w:rsidP="009F6687">
      <w:pPr>
        <w:pStyle w:val="a4"/>
        <w:shd w:val="clear" w:color="auto" w:fill="F6F6F6"/>
        <w:spacing w:before="0" w:beforeAutospacing="0" w:after="24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8. Наличие условного оператора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« если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…» открывает принципиально новую для конструирования возможность записать в виде алгоритма знания и передать системе. Вместо обычной базы данных конструктор создает базу знаний. По выражению профессора ИГТА Суриковой Галины Ивановны система превращается в интеллектуального помощника конструктора.</w:t>
      </w:r>
    </w:p>
    <w:p w:rsidR="009F6687" w:rsidRDefault="009F6687" w:rsidP="009F6687">
      <w:pPr>
        <w:pStyle w:val="a4"/>
        <w:shd w:val="clear" w:color="auto" w:fill="F6F6F6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9. Быстро и точно решить сложную задачу </w:t>
      </w:r>
      <w:hyperlink r:id="rId7" w:history="1">
        <w:r>
          <w:rPr>
            <w:rStyle w:val="a3"/>
            <w:rFonts w:ascii="Arial" w:hAnsi="Arial" w:cs="Arial"/>
            <w:color w:val="4F0080"/>
            <w:sz w:val="28"/>
            <w:szCs w:val="28"/>
          </w:rPr>
          <w:t>Размножения лекал</w:t>
        </w:r>
      </w:hyperlink>
      <w:r>
        <w:rPr>
          <w:rFonts w:ascii="Arial" w:hAnsi="Arial" w:cs="Arial"/>
          <w:color w:val="333333"/>
          <w:sz w:val="28"/>
          <w:szCs w:val="28"/>
        </w:rPr>
        <w:t>, построения лекал нужных размеров и ростов. Лекала каждого размера строятся системой по размерным признакам, автоматически проверяются и корректируются все балансовые характеристики и сопряжения изделия. Это позволяет обеспечить качество изделий во всех размерах и ростах.</w:t>
      </w:r>
    </w:p>
    <w:p w:rsidR="009F6687" w:rsidRDefault="009F6687" w:rsidP="009F6687">
      <w:pPr>
        <w:pStyle w:val="a4"/>
        <w:shd w:val="clear" w:color="auto" w:fill="F6F6F6"/>
        <w:spacing w:before="0" w:beforeAutospacing="0" w:after="24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10. При задании размерных признаков конкретного человека, система за пару минут перестроит лекала серийной модели с учетом его размеров и осанки. Это обеспечивает быстрое и качественное выполнение индивидуальных и корпоративных заказов.</w:t>
      </w:r>
    </w:p>
    <w:p w:rsidR="009F6687" w:rsidRDefault="009F6687" w:rsidP="009F6687">
      <w:pPr>
        <w:pStyle w:val="a4"/>
        <w:shd w:val="clear" w:color="auto" w:fill="F6F6F6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В САПР швейных изделий «ГРАЦИЯ» </w:t>
      </w:r>
      <w:r>
        <w:rPr>
          <w:rFonts w:ascii="Arial" w:hAnsi="Arial" w:cs="Arial"/>
          <w:color w:val="333333"/>
          <w:sz w:val="28"/>
          <w:szCs w:val="28"/>
          <w:u w:val="single"/>
        </w:rPr>
        <w:t xml:space="preserve">программа для проектирования </w:t>
      </w:r>
      <w:proofErr w:type="spellStart"/>
      <w:r>
        <w:rPr>
          <w:rFonts w:ascii="Arial" w:hAnsi="Arial" w:cs="Arial"/>
          <w:color w:val="333333"/>
          <w:sz w:val="28"/>
          <w:szCs w:val="28"/>
          <w:u w:val="single"/>
        </w:rPr>
        <w:t>одежды</w:t>
      </w:r>
      <w:r>
        <w:rPr>
          <w:rFonts w:ascii="Arial" w:hAnsi="Arial" w:cs="Arial"/>
          <w:color w:val="333333"/>
          <w:sz w:val="28"/>
          <w:szCs w:val="28"/>
        </w:rPr>
        <w:t>ни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в чем не ограничивает конструктора. Многие творческие Конструкторы в процессе достижения поставленной цели выработали свои оригинальные методики конструирования, проверили корректность известных методик в различных диапазонах размеров и ростов, предложили новые методики.</w:t>
      </w:r>
    </w:p>
    <w:p w:rsidR="009F6687" w:rsidRDefault="009F6687" w:rsidP="009F6687">
      <w:pPr>
        <w:rPr>
          <w:sz w:val="28"/>
          <w:szCs w:val="28"/>
        </w:rPr>
      </w:pPr>
    </w:p>
    <w:p w:rsidR="009F6687" w:rsidRDefault="009F6687" w:rsidP="009F6687">
      <w:pPr>
        <w:rPr>
          <w:sz w:val="28"/>
          <w:szCs w:val="28"/>
        </w:rPr>
      </w:pPr>
    </w:p>
    <w:p w:rsidR="004653C0" w:rsidRDefault="004653C0">
      <w:bookmarkStart w:id="0" w:name="_GoBack"/>
      <w:bookmarkEnd w:id="0"/>
    </w:p>
    <w:sectPr w:rsidR="0046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53B2A"/>
    <w:multiLevelType w:val="hybridMultilevel"/>
    <w:tmpl w:val="97D4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36"/>
    <w:rsid w:val="004653C0"/>
    <w:rsid w:val="00840D36"/>
    <w:rsid w:val="009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3F34F-591F-46D5-BF92-5525AE6B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6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6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9F6687"/>
  </w:style>
  <w:style w:type="character" w:styleId="a5">
    <w:name w:val="Strong"/>
    <w:basedOn w:val="a0"/>
    <w:uiPriority w:val="22"/>
    <w:qFormat/>
    <w:rsid w:val="009F6687"/>
    <w:rPr>
      <w:b/>
      <w:bCs/>
    </w:rPr>
  </w:style>
  <w:style w:type="character" w:styleId="a6">
    <w:name w:val="Emphasis"/>
    <w:basedOn w:val="a0"/>
    <w:uiPriority w:val="20"/>
    <w:qFormat/>
    <w:rsid w:val="009F66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prgrazia.com/articles/razmnozhenie-lek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prgrazia.com/articles/programma-konstruirovaniya-odezhdy" TargetMode="External"/><Relationship Id="rId5" Type="http://schemas.openxmlformats.org/officeDocument/2006/relationships/hyperlink" Target="http://www.saprgrazia.com/articles/programma-konstruirovaniya-odezhd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861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</dc:creator>
  <cp:keywords/>
  <dc:description/>
  <cp:lastModifiedBy>Evgeni</cp:lastModifiedBy>
  <cp:revision>3</cp:revision>
  <dcterms:created xsi:type="dcterms:W3CDTF">2020-04-13T07:39:00Z</dcterms:created>
  <dcterms:modified xsi:type="dcterms:W3CDTF">2020-04-13T07:39:00Z</dcterms:modified>
</cp:coreProperties>
</file>