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F2" w:rsidRDefault="00596CF2" w:rsidP="00596C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Темы для самостоятельного изучения по дисциплине: </w:t>
      </w:r>
    </w:p>
    <w:p w:rsidR="00596CF2" w:rsidRDefault="00596CF2" w:rsidP="00596C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Математика для студентов группы 51-52 «Электромонтер по ремонту и обслуживанию электрооборудования (по отраслям).</w:t>
      </w:r>
    </w:p>
    <w:p w:rsidR="00596CF2" w:rsidRDefault="00596CF2" w:rsidP="00596C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 период с </w:t>
      </w:r>
      <w:r>
        <w:rPr>
          <w:rFonts w:ascii="Times New Roman" w:eastAsia="Times New Roman" w:hAnsi="Times New Roman"/>
          <w:sz w:val="28"/>
          <w:szCs w:val="28"/>
        </w:rPr>
        <w:t>30</w:t>
      </w:r>
      <w:r>
        <w:rPr>
          <w:rFonts w:ascii="Times New Roman" w:eastAsia="Times New Roman" w:hAnsi="Times New Roman"/>
          <w:sz w:val="28"/>
          <w:szCs w:val="28"/>
        </w:rPr>
        <w:t xml:space="preserve">.03. по </w:t>
      </w:r>
      <w:r>
        <w:rPr>
          <w:rFonts w:ascii="Times New Roman" w:eastAsia="Times New Roman" w:hAnsi="Times New Roman"/>
          <w:sz w:val="28"/>
          <w:szCs w:val="28"/>
        </w:rPr>
        <w:t>04</w:t>
      </w:r>
      <w:r>
        <w:rPr>
          <w:rFonts w:ascii="Times New Roman" w:eastAsia="Times New Roman" w:hAnsi="Times New Roman"/>
          <w:sz w:val="28"/>
          <w:szCs w:val="28"/>
        </w:rPr>
        <w:t>.0</w:t>
      </w:r>
      <w:r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96CF2" w:rsidRDefault="00596CF2" w:rsidP="00596C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Раздел: Производная функции</w:t>
      </w:r>
    </w:p>
    <w:p w:rsidR="00B618A3" w:rsidRDefault="00B618A3" w:rsidP="00596C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Выполнить практическую работу</w:t>
      </w:r>
    </w:p>
    <w:p w:rsidR="00596CF2" w:rsidRDefault="00596CF2" w:rsidP="00596C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18A3" w:rsidRPr="00B618A3" w:rsidRDefault="00B618A3" w:rsidP="00B618A3">
      <w:pPr>
        <w:spacing w:after="160" w:line="259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B618A3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Практическая работа № 71«Производная, механический и геометрический смысл производной»</w:t>
      </w:r>
    </w:p>
    <w:p w:rsidR="00B618A3" w:rsidRPr="00B618A3" w:rsidRDefault="00B618A3" w:rsidP="00B618A3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18A3">
        <w:rPr>
          <w:rFonts w:ascii="Times New Roman" w:eastAsia="Times New Roman" w:hAnsi="Times New Roman"/>
          <w:b/>
          <w:sz w:val="24"/>
          <w:szCs w:val="24"/>
          <w:lang w:eastAsia="ru-RU"/>
        </w:rPr>
        <w:t>Цель: усовершенствовать умение нахождение производной.</w:t>
      </w:r>
    </w:p>
    <w:p w:rsidR="00B618A3" w:rsidRPr="00B618A3" w:rsidRDefault="00B618A3" w:rsidP="00B618A3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18A3">
        <w:rPr>
          <w:rFonts w:ascii="Times New Roman" w:eastAsia="Times New Roman" w:hAnsi="Times New Roman"/>
          <w:b/>
          <w:sz w:val="24"/>
          <w:szCs w:val="24"/>
          <w:lang w:eastAsia="ru-RU"/>
        </w:rPr>
        <w:t>Теоретическая справка:</w:t>
      </w:r>
    </w:p>
    <w:p w:rsidR="00B618A3" w:rsidRPr="00B618A3" w:rsidRDefault="00B618A3" w:rsidP="00B618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proofErr w:type="gramStart"/>
      <w:r w:rsidRPr="00B618A3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Произво́дная</w:t>
      </w:r>
      <w:proofErr w:type="spellEnd"/>
      <w:proofErr w:type="gramEnd"/>
      <w:r w:rsidRPr="00B618A3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Pr="00B618A3">
        <w:rPr>
          <w:rFonts w:ascii="Times New Roman" w:eastAsia="Times New Roman" w:hAnsi="Times New Roman"/>
          <w:sz w:val="24"/>
          <w:szCs w:val="24"/>
          <w:lang w:eastAsia="ru-RU"/>
        </w:rPr>
        <w:t xml:space="preserve">(функции в точке) — основное понятие дифференциального исчисления, характеризующее скорость изменения функции (в данной точке). Определяется как </w:t>
      </w:r>
      <w:r w:rsidRPr="00B61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предел отношения</w:t>
      </w:r>
      <w:r w:rsidRPr="00B618A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приращения функции к приращению ее аргумента при стремлении приращения аргумента к нулю, если такой предел существует. Функцию, имеющую конечную производную (в некоторой точке), называют дифференцируемой (в данной точке).</w:t>
      </w:r>
    </w:p>
    <w:p w:rsidR="00B618A3" w:rsidRPr="00B618A3" w:rsidRDefault="00B618A3" w:rsidP="00B618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B618A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 вычисления производной называется </w:t>
      </w:r>
      <w:proofErr w:type="spellStart"/>
      <w:proofErr w:type="gramStart"/>
      <w:r w:rsidRPr="00B61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дифференци́рованием</w:t>
      </w:r>
      <w:proofErr w:type="spellEnd"/>
      <w:proofErr w:type="gramEnd"/>
      <w:r w:rsidRPr="00B618A3">
        <w:rPr>
          <w:rFonts w:ascii="Times New Roman" w:eastAsia="Times New Roman" w:hAnsi="Times New Roman"/>
          <w:sz w:val="24"/>
          <w:szCs w:val="24"/>
          <w:lang w:eastAsia="ru-RU"/>
        </w:rPr>
        <w:t xml:space="preserve">. Обратный процесс — нахождение </w:t>
      </w:r>
      <w:proofErr w:type="gramStart"/>
      <w:r w:rsidRPr="00B618A3">
        <w:rPr>
          <w:rFonts w:ascii="Times New Roman" w:eastAsia="Times New Roman" w:hAnsi="Times New Roman"/>
          <w:sz w:val="24"/>
          <w:szCs w:val="24"/>
          <w:lang w:eastAsia="ru-RU"/>
        </w:rPr>
        <w:t>первообразной</w:t>
      </w:r>
      <w:proofErr w:type="gramEnd"/>
      <w:r w:rsidRPr="00B618A3">
        <w:rPr>
          <w:rFonts w:ascii="Times New Roman" w:eastAsia="Times New Roman" w:hAnsi="Times New Roman"/>
          <w:sz w:val="24"/>
          <w:szCs w:val="24"/>
          <w:lang w:eastAsia="ru-RU"/>
        </w:rPr>
        <w:t> — интегрирование.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43150" cy="2228850"/>
            <wp:effectExtent l="0" t="0" r="0" b="0"/>
            <wp:wrapSquare wrapText="bothSides"/>
            <wp:docPr id="17" name="Рисунок 17" descr="C:\Users\Маша\Desktop\315px-Derivative_of_a_function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Маша\Desktop\315px-Derivative_of_a_function_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8A3" w:rsidRPr="00B618A3" w:rsidRDefault="00B618A3" w:rsidP="00B618A3">
      <w:pPr>
        <w:shd w:val="clear" w:color="auto" w:fill="FFFFFF"/>
        <w:spacing w:before="100" w:beforeAutospacing="1" w:after="24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B618A3" w:rsidRPr="00B618A3" w:rsidRDefault="00B618A3" w:rsidP="00B618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B618A3">
        <w:rPr>
          <w:rFonts w:ascii="Helvetica" w:eastAsia="Times New Roman" w:hAnsi="Helvetica" w:cs="Helvetica"/>
          <w:sz w:val="24"/>
          <w:szCs w:val="24"/>
          <w:lang w:eastAsia="ru-RU"/>
        </w:rPr>
        <w:t>Иллюстрация понятия производной</w:t>
      </w:r>
    </w:p>
    <w:p w:rsidR="00B618A3" w:rsidRPr="00B618A3" w:rsidRDefault="00B618A3" w:rsidP="00B618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B618A3" w:rsidRPr="00B618A3" w:rsidRDefault="00B618A3" w:rsidP="00B618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B618A3" w:rsidRPr="00B618A3" w:rsidRDefault="00B618A3" w:rsidP="00B618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B618A3" w:rsidRPr="00B618A3" w:rsidRDefault="00B618A3" w:rsidP="00B618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B618A3" w:rsidRPr="00B618A3" w:rsidRDefault="00B618A3" w:rsidP="00B618A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</w:pPr>
      <w:r w:rsidRPr="00B618A3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 xml:space="preserve">Общепринятые обозначения производной функции </w:t>
      </w:r>
      <w:r>
        <w:rPr>
          <w:rFonts w:ascii="Helvetica" w:eastAsia="Times New Roman" w:hAnsi="Helvetica" w:cs="Helvetica"/>
          <w:b/>
          <w:noProof/>
          <w:sz w:val="27"/>
          <w:szCs w:val="27"/>
          <w:lang w:eastAsia="ru-RU"/>
        </w:rPr>
        <w:drawing>
          <wp:inline distT="0" distB="0" distL="0" distR="0">
            <wp:extent cx="701675" cy="201930"/>
            <wp:effectExtent l="0" t="0" r="3175" b="7620"/>
            <wp:docPr id="15" name="Рисунок 15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5" descr="y=f(x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8A3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 xml:space="preserve">в точке </w:t>
      </w:r>
      <w:r>
        <w:rPr>
          <w:rFonts w:ascii="Helvetica" w:eastAsia="Times New Roman" w:hAnsi="Helvetica" w:cs="Helvetica"/>
          <w:b/>
          <w:noProof/>
          <w:sz w:val="27"/>
          <w:szCs w:val="27"/>
          <w:lang w:eastAsia="ru-RU"/>
        </w:rPr>
        <w:drawing>
          <wp:inline distT="0" distB="0" distL="0" distR="0">
            <wp:extent cx="170180" cy="116840"/>
            <wp:effectExtent l="0" t="0" r="1270" b="0"/>
            <wp:docPr id="14" name="Рисунок 14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6" descr="x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8A3" w:rsidRPr="00B618A3" w:rsidRDefault="00B618A3" w:rsidP="00B618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sz w:val="24"/>
          <w:szCs w:val="24"/>
          <w:lang w:eastAsia="ru-RU"/>
        </w:rPr>
        <w:drawing>
          <wp:inline distT="0" distB="0" distL="0" distR="0">
            <wp:extent cx="4444365" cy="499745"/>
            <wp:effectExtent l="0" t="0" r="0" b="0"/>
            <wp:docPr id="13" name="Рисунок 13" descr="f'(x_0) = f'_x(x_0)=\mathrm{D}\!f(x_0) = \frac{df}{dx}(x_0) = \left.\frac{dy}{dx}\right\vert_{x = x_0} = \dot{y}(x_0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7" descr="f'(x_0) = f'_x(x_0)=\mathrm{D}\!f(x_0) = \frac{df}{dx}(x_0) = \left.\frac{dy}{dx}\right\vert_{x = x_0} = \dot{y}(x_0)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8A3" w:rsidRPr="00B618A3" w:rsidRDefault="00B618A3" w:rsidP="00B618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B618A3">
        <w:rPr>
          <w:rFonts w:ascii="Times New Roman" w:eastAsia="Times New Roman" w:hAnsi="Times New Roman"/>
          <w:sz w:val="24"/>
          <w:szCs w:val="24"/>
          <w:lang w:eastAsia="ru-RU"/>
        </w:rPr>
        <w:t>Заметим, что последнее обычно обозначает производную по времени (в теоретической механике).</w:t>
      </w:r>
    </w:p>
    <w:p w:rsidR="00B618A3" w:rsidRPr="00B618A3" w:rsidRDefault="00B618A3" w:rsidP="00B618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B618A3" w:rsidRPr="00B618A3" w:rsidRDefault="00B618A3" w:rsidP="00B618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B618A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Геометрический смысл производной</w:t>
      </w:r>
    </w:p>
    <w:p w:rsidR="00B618A3" w:rsidRPr="00B618A3" w:rsidRDefault="00B618A3" w:rsidP="00B618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B618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графике функции выбирается абсцисса </w:t>
      </w:r>
      <w:r w:rsidRPr="00B618A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x</w:t>
      </w:r>
      <w:r w:rsidRPr="00B618A3">
        <w:rPr>
          <w:rFonts w:ascii="Times New Roman" w:eastAsia="Times New Roman" w:hAnsi="Times New Roman"/>
          <w:i/>
          <w:iCs/>
          <w:sz w:val="18"/>
          <w:szCs w:val="18"/>
          <w:vertAlign w:val="subscript"/>
          <w:lang w:eastAsia="ru-RU"/>
        </w:rPr>
        <w:t>0</w:t>
      </w:r>
      <w:r w:rsidRPr="00B618A3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вычисляется соответствующая ордината </w:t>
      </w:r>
      <w:r w:rsidRPr="00B618A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f(x</w:t>
      </w:r>
      <w:r w:rsidRPr="00B618A3">
        <w:rPr>
          <w:rFonts w:ascii="Times New Roman" w:eastAsia="Times New Roman" w:hAnsi="Times New Roman"/>
          <w:i/>
          <w:iCs/>
          <w:sz w:val="18"/>
          <w:szCs w:val="18"/>
          <w:vertAlign w:val="subscript"/>
          <w:lang w:eastAsia="ru-RU"/>
        </w:rPr>
        <w:t>0</w:t>
      </w:r>
      <w:r w:rsidRPr="00B618A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B618A3">
        <w:rPr>
          <w:rFonts w:ascii="Times New Roman" w:eastAsia="Times New Roman" w:hAnsi="Times New Roman"/>
          <w:sz w:val="24"/>
          <w:szCs w:val="24"/>
          <w:lang w:eastAsia="ru-RU"/>
        </w:rPr>
        <w:t xml:space="preserve">. В окрестности точки </w:t>
      </w:r>
      <w:r w:rsidRPr="00B618A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x</w:t>
      </w:r>
      <w:r w:rsidRPr="00B618A3">
        <w:rPr>
          <w:rFonts w:ascii="Times New Roman" w:eastAsia="Times New Roman" w:hAnsi="Times New Roman"/>
          <w:i/>
          <w:iCs/>
          <w:sz w:val="18"/>
          <w:szCs w:val="18"/>
          <w:vertAlign w:val="subscript"/>
          <w:lang w:eastAsia="ru-RU"/>
        </w:rPr>
        <w:t>0</w:t>
      </w:r>
      <w:r w:rsidRPr="00B618A3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выбирается произвольная точка </w:t>
      </w:r>
      <w:r w:rsidRPr="00B618A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x</w:t>
      </w:r>
      <w:r w:rsidRPr="00B618A3">
        <w:rPr>
          <w:rFonts w:ascii="Times New Roman" w:eastAsia="Times New Roman" w:hAnsi="Times New Roman"/>
          <w:sz w:val="24"/>
          <w:szCs w:val="24"/>
          <w:lang w:eastAsia="ru-RU"/>
        </w:rPr>
        <w:t>. Через соответствующие точки на графике функции F проводится секущая (первая светло-серая линия C</w:t>
      </w:r>
      <w:r w:rsidRPr="00B618A3">
        <w:rPr>
          <w:rFonts w:ascii="Times New Roman" w:eastAsia="Times New Roman" w:hAnsi="Times New Roman"/>
          <w:sz w:val="18"/>
          <w:szCs w:val="18"/>
          <w:vertAlign w:val="subscript"/>
          <w:lang w:eastAsia="ru-RU"/>
        </w:rPr>
        <w:t>5</w:t>
      </w:r>
      <w:r w:rsidRPr="00B618A3">
        <w:rPr>
          <w:rFonts w:ascii="Times New Roman" w:eastAsia="Times New Roman" w:hAnsi="Times New Roman"/>
          <w:sz w:val="24"/>
          <w:szCs w:val="24"/>
          <w:lang w:eastAsia="ru-RU"/>
        </w:rPr>
        <w:t xml:space="preserve">). Расстояние </w:t>
      </w:r>
      <w:proofErr w:type="spellStart"/>
      <w:r w:rsidRPr="00B618A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Δx</w:t>
      </w:r>
      <w:proofErr w:type="spellEnd"/>
      <w:r w:rsidRPr="00B618A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= x — x</w:t>
      </w:r>
      <w:r w:rsidRPr="00B618A3">
        <w:rPr>
          <w:rFonts w:ascii="Times New Roman" w:eastAsia="Times New Roman" w:hAnsi="Times New Roman"/>
          <w:i/>
          <w:iCs/>
          <w:sz w:val="18"/>
          <w:szCs w:val="18"/>
          <w:vertAlign w:val="subscript"/>
          <w:lang w:eastAsia="ru-RU"/>
        </w:rPr>
        <w:t>0</w:t>
      </w:r>
      <w:r w:rsidRPr="00B618A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устремляется к нулю, в результате секущая переходит в касательную (постепенно темнеющие линии C</w:t>
      </w:r>
      <w:r w:rsidRPr="00B618A3">
        <w:rPr>
          <w:rFonts w:ascii="Times New Roman" w:eastAsia="Times New Roman" w:hAnsi="Times New Roman"/>
          <w:sz w:val="18"/>
          <w:szCs w:val="18"/>
          <w:vertAlign w:val="subscript"/>
          <w:lang w:eastAsia="ru-RU"/>
        </w:rPr>
        <w:t>5</w:t>
      </w:r>
      <w:r w:rsidRPr="00B618A3">
        <w:rPr>
          <w:rFonts w:ascii="Times New Roman" w:eastAsia="Times New Roman" w:hAnsi="Times New Roman"/>
          <w:sz w:val="24"/>
          <w:szCs w:val="24"/>
          <w:lang w:eastAsia="ru-RU"/>
        </w:rPr>
        <w:t> — C</w:t>
      </w:r>
      <w:r w:rsidRPr="00B618A3">
        <w:rPr>
          <w:rFonts w:ascii="Times New Roman" w:eastAsia="Times New Roman" w:hAnsi="Times New Roman"/>
          <w:sz w:val="18"/>
          <w:szCs w:val="18"/>
          <w:vertAlign w:val="subscript"/>
          <w:lang w:eastAsia="ru-RU"/>
        </w:rPr>
        <w:t>1</w:t>
      </w:r>
      <w:r w:rsidRPr="00B618A3">
        <w:rPr>
          <w:rFonts w:ascii="Times New Roman" w:eastAsia="Times New Roman" w:hAnsi="Times New Roman"/>
          <w:sz w:val="24"/>
          <w:szCs w:val="24"/>
          <w:lang w:eastAsia="ru-RU"/>
        </w:rPr>
        <w:t xml:space="preserve">). Тангенс угла α наклона этой касательной — и есть производная в точке </w:t>
      </w:r>
      <w:r w:rsidRPr="00B618A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x</w:t>
      </w:r>
      <w:r w:rsidRPr="00B618A3">
        <w:rPr>
          <w:rFonts w:ascii="Times New Roman" w:eastAsia="Times New Roman" w:hAnsi="Times New Roman"/>
          <w:i/>
          <w:iCs/>
          <w:sz w:val="18"/>
          <w:szCs w:val="18"/>
          <w:vertAlign w:val="subscript"/>
          <w:lang w:eastAsia="ru-RU"/>
        </w:rPr>
        <w:t>0</w:t>
      </w:r>
      <w:r w:rsidRPr="00B618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18A3" w:rsidRPr="00B618A3" w:rsidRDefault="00B618A3" w:rsidP="00B618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43325" cy="3486150"/>
            <wp:effectExtent l="0" t="0" r="9525" b="0"/>
            <wp:wrapSquare wrapText="bothSides"/>
            <wp:docPr id="16" name="Рисунок 16" descr="C:\Users\Маша\Desktop\661px-Derivative-SVG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Маша\Desktop\661px-Derivative-SVG_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8A3" w:rsidRPr="00B618A3" w:rsidRDefault="00B618A3" w:rsidP="00B618A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B618A3" w:rsidRDefault="00B618A3" w:rsidP="00596C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95A47" w:rsidRDefault="00695A47"/>
    <w:p w:rsidR="00BC5EEF" w:rsidRDefault="00BC5EEF"/>
    <w:p w:rsidR="00BC5EEF" w:rsidRDefault="00BC5EEF"/>
    <w:p w:rsidR="00BC5EEF" w:rsidRDefault="00BC5EEF"/>
    <w:p w:rsidR="00BC5EEF" w:rsidRDefault="00BC5EEF"/>
    <w:p w:rsidR="00BC5EEF" w:rsidRDefault="00BC5EEF"/>
    <w:p w:rsidR="00BC5EEF" w:rsidRDefault="00BC5EEF"/>
    <w:p w:rsidR="00BC5EEF" w:rsidRDefault="00BC5EEF"/>
    <w:p w:rsidR="00BC5EEF" w:rsidRDefault="00BC5EEF"/>
    <w:p w:rsidR="00BC5EEF" w:rsidRDefault="00BC5EEF">
      <w:r>
        <w:t>Найти производные функций:</w:t>
      </w:r>
    </w:p>
    <w:p w:rsidR="00BC5EEF" w:rsidRPr="00BC5EEF" w:rsidRDefault="00BC5EEF" w:rsidP="00BC5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sz w:val="24"/>
          <w:szCs w:val="24"/>
          <w:lang w:eastAsia="ru-RU"/>
        </w:rPr>
        <w:drawing>
          <wp:inline distT="0" distB="0" distL="0" distR="0">
            <wp:extent cx="1411371" cy="489097"/>
            <wp:effectExtent l="0" t="0" r="0" b="0"/>
            <wp:docPr id="20" name="Рисунок 20" descr="hello_html_m29b389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1" descr="hello_html_m29b3890c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61" cy="48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EE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C5EEF" w:rsidRPr="00BC5EEF" w:rsidRDefault="00BC5EEF" w:rsidP="00BC5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sz w:val="24"/>
          <w:szCs w:val="24"/>
          <w:lang w:eastAsia="ru-RU"/>
        </w:rPr>
        <w:drawing>
          <wp:inline distT="0" distB="0" distL="0" distR="0">
            <wp:extent cx="2096576" cy="531628"/>
            <wp:effectExtent l="0" t="0" r="0" b="0"/>
            <wp:docPr id="19" name="Рисунок 19" descr="hello_html_m2c2212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2" descr="hello_html_m2c22126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850" cy="53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EE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C5EEF" w:rsidRPr="00BC5EEF" w:rsidRDefault="00BC5EEF" w:rsidP="00BC5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sz w:val="24"/>
          <w:szCs w:val="24"/>
          <w:lang w:eastAsia="ru-RU"/>
        </w:rPr>
        <w:drawing>
          <wp:inline distT="0" distB="0" distL="0" distR="0">
            <wp:extent cx="2136141" cy="350874"/>
            <wp:effectExtent l="0" t="0" r="0" b="0"/>
            <wp:docPr id="18" name="Рисунок 18" descr="hello_html_2dd98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3" descr="hello_html_2dd9816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87" cy="35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3DE" w:rsidRPr="004E33DE" w:rsidRDefault="004E33DE" w:rsidP="004E33DE">
      <w:pPr>
        <w:spacing w:after="160" w:line="259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4E33DE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Практическая работа № 72-73 «Уравнение касательной в общем виде. Правила и формулы дифференцирования, таблица производных элементарных функций.</w:t>
      </w:r>
    </w:p>
    <w:p w:rsidR="004E33DE" w:rsidRPr="004E33DE" w:rsidRDefault="004E33DE" w:rsidP="004E33DE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33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Цель: </w:t>
      </w:r>
      <w:r w:rsidRPr="004E33DE">
        <w:rPr>
          <w:rFonts w:ascii="Times New Roman" w:eastAsia="Times New Roman" w:hAnsi="Times New Roman"/>
          <w:sz w:val="24"/>
          <w:szCs w:val="24"/>
          <w:lang w:eastAsia="ru-RU"/>
        </w:rPr>
        <w:t>Научиться применять правила и формулы дифференцирования при нахождении производных.</w:t>
      </w:r>
    </w:p>
    <w:p w:rsidR="00BC5EEF" w:rsidRDefault="004E33DE" w:rsidP="004E33DE">
      <w:pPr>
        <w:pStyle w:val="a5"/>
        <w:numPr>
          <w:ilvl w:val="0"/>
          <w:numId w:val="1"/>
        </w:numPr>
      </w:pPr>
      <w:r w:rsidRPr="00A641FD">
        <w:t xml:space="preserve">Найти производную функции </w:t>
      </w:r>
      <w:r>
        <w:rPr>
          <w:rFonts w:ascii="Helvetica" w:hAnsi="Helvetica" w:cs="Helvetica"/>
          <w:noProof/>
          <w:lang w:eastAsia="ru-RU"/>
        </w:rPr>
        <w:drawing>
          <wp:inline distT="0" distB="0" distL="0" distR="0" wp14:anchorId="5AF635FA" wp14:editId="32819D33">
            <wp:extent cx="1727175" cy="276447"/>
            <wp:effectExtent l="0" t="0" r="0" b="9525"/>
            <wp:docPr id="21" name="Рисунок 21" descr="hello_html_m70befe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2" descr="hello_html_m70befe9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776" cy="27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1FD">
        <w:t>.</w:t>
      </w:r>
    </w:p>
    <w:p w:rsidR="004E33DE" w:rsidRPr="004E33DE" w:rsidRDefault="004E33DE" w:rsidP="004E33D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E33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Найти производную функции </w:t>
      </w:r>
      <w:r>
        <w:rPr>
          <w:rFonts w:ascii="Helvetica" w:hAnsi="Helvetica" w:cs="Helvetica"/>
          <w:noProof/>
          <w:lang w:eastAsia="ru-RU"/>
        </w:rPr>
        <w:drawing>
          <wp:inline distT="0" distB="0" distL="0" distR="0" wp14:anchorId="387ADA27" wp14:editId="5C0FD4B8">
            <wp:extent cx="1222010" cy="244548"/>
            <wp:effectExtent l="0" t="0" r="0" b="3175"/>
            <wp:docPr id="24" name="Рисунок 24" descr="hello_html_m76eda5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4" descr="hello_html_m76eda50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435" cy="24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3DE">
        <w:rPr>
          <w:rFonts w:ascii="Times New Roman" w:eastAsia="Times New Roman" w:hAnsi="Times New Roman"/>
          <w:sz w:val="24"/>
          <w:szCs w:val="24"/>
          <w:lang w:eastAsia="ru-RU"/>
        </w:rPr>
        <w:t xml:space="preserve">и вычислить ее значения в точках </w:t>
      </w:r>
      <w:r>
        <w:rPr>
          <w:rFonts w:ascii="Helvetica" w:hAnsi="Helvetica" w:cs="Helvetica"/>
          <w:noProof/>
          <w:lang w:eastAsia="ru-RU"/>
        </w:rPr>
        <w:drawing>
          <wp:inline distT="0" distB="0" distL="0" distR="0" wp14:anchorId="66608CC7" wp14:editId="2105AAC0">
            <wp:extent cx="765173" cy="372140"/>
            <wp:effectExtent l="0" t="0" r="0" b="0"/>
            <wp:docPr id="23" name="Рисунок 23" descr="hello_html_6f3456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5" descr="hello_html_6f34565d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09" cy="37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3DE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Helvetica" w:hAnsi="Helvetica" w:cs="Helvetica"/>
          <w:noProof/>
          <w:lang w:eastAsia="ru-RU"/>
        </w:rPr>
        <w:drawing>
          <wp:inline distT="0" distB="0" distL="0" distR="0" wp14:anchorId="71745646" wp14:editId="171EA30F">
            <wp:extent cx="701748" cy="265602"/>
            <wp:effectExtent l="0" t="0" r="3175" b="0"/>
            <wp:docPr id="22" name="Рисунок 22" descr="hello_html_3e56d1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6" descr="hello_html_3e56d1a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10" cy="26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3DE" w:rsidRPr="004E33DE" w:rsidRDefault="004E33DE" w:rsidP="004E33D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</w:rPr>
      </w:pPr>
      <w:r w:rsidRPr="00A641FD">
        <w:t xml:space="preserve">Найти производную функции </w:t>
      </w:r>
      <w:r>
        <w:rPr>
          <w:rFonts w:ascii="Helvetica" w:hAnsi="Helvetica" w:cs="Helvetica"/>
          <w:noProof/>
          <w:lang w:eastAsia="ru-RU"/>
        </w:rPr>
        <w:drawing>
          <wp:inline distT="0" distB="0" distL="0" distR="0" wp14:anchorId="3DE82A1D" wp14:editId="0EA47FFE">
            <wp:extent cx="2011909" cy="361507"/>
            <wp:effectExtent l="0" t="0" r="7620" b="635"/>
            <wp:docPr id="25" name="Рисунок 25" descr="hello_html_m2c0604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8" descr="hello_html_m2c0604b5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838" cy="36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1FD">
        <w:t>.</w:t>
      </w:r>
    </w:p>
    <w:p w:rsidR="004E33DE" w:rsidRPr="004E33DE" w:rsidRDefault="004E33DE" w:rsidP="004E33D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</w:rPr>
      </w:pPr>
      <w:r w:rsidRPr="00A641FD">
        <w:t xml:space="preserve">Найти производную функции </w:t>
      </w:r>
      <w:r>
        <w:rPr>
          <w:rFonts w:ascii="Helvetica" w:hAnsi="Helvetica" w:cs="Helvetica"/>
          <w:noProof/>
          <w:lang w:eastAsia="ru-RU"/>
        </w:rPr>
        <w:drawing>
          <wp:inline distT="0" distB="0" distL="0" distR="0">
            <wp:extent cx="989017" cy="542260"/>
            <wp:effectExtent l="0" t="0" r="0" b="0"/>
            <wp:docPr id="26" name="Рисунок 26" descr="hello_html_m361be5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0" descr="hello_html_m361be504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61" cy="54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1FD">
        <w:t>.</w:t>
      </w:r>
    </w:p>
    <w:p w:rsidR="004E33DE" w:rsidRPr="004E33DE" w:rsidRDefault="004E33DE" w:rsidP="004E33DE">
      <w:pPr>
        <w:pStyle w:val="a5"/>
        <w:shd w:val="clear" w:color="auto" w:fill="FFFFFF"/>
        <w:spacing w:before="100" w:beforeAutospacing="1" w:after="100" w:afterAutospacing="1"/>
        <w:rPr>
          <w:rFonts w:ascii="Helvetica" w:hAnsi="Helvetica" w:cs="Helvetica"/>
        </w:rPr>
      </w:pPr>
    </w:p>
    <w:p w:rsidR="00CE2A2F" w:rsidRPr="00C652B6" w:rsidRDefault="00CE2A2F" w:rsidP="00CE2A2F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C652B6">
        <w:rPr>
          <w:rFonts w:ascii="Times New Roman" w:eastAsiaTheme="minorHAnsi" w:hAnsi="Times New Roman"/>
          <w:b/>
          <w:sz w:val="28"/>
          <w:szCs w:val="28"/>
        </w:rPr>
        <w:t>ИНФОРМАЦИОННОЕ ОБЕСПЕЧЕНИЕ ОБУЧЕНИЯ</w:t>
      </w:r>
    </w:p>
    <w:p w:rsidR="00CE2A2F" w:rsidRPr="00C652B6" w:rsidRDefault="00CE2A2F" w:rsidP="00CE2A2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5386"/>
        <w:gridCol w:w="3261"/>
        <w:gridCol w:w="4677"/>
      </w:tblGrid>
      <w:tr w:rsidR="00CE2A2F" w:rsidRPr="00C652B6" w:rsidTr="00093EA4">
        <w:tc>
          <w:tcPr>
            <w:tcW w:w="959" w:type="dxa"/>
            <w:vAlign w:val="center"/>
          </w:tcPr>
          <w:p w:rsidR="00CE2A2F" w:rsidRPr="00C652B6" w:rsidRDefault="00CE2A2F" w:rsidP="00093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86" w:type="dxa"/>
            <w:vAlign w:val="center"/>
          </w:tcPr>
          <w:p w:rsidR="00CE2A2F" w:rsidRPr="00C652B6" w:rsidRDefault="00CE2A2F" w:rsidP="00093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61" w:type="dxa"/>
            <w:vAlign w:val="center"/>
          </w:tcPr>
          <w:p w:rsidR="00CE2A2F" w:rsidRPr="00C652B6" w:rsidRDefault="00CE2A2F" w:rsidP="00093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4677" w:type="dxa"/>
            <w:vAlign w:val="center"/>
          </w:tcPr>
          <w:p w:rsidR="00CE2A2F" w:rsidRPr="00C652B6" w:rsidRDefault="00CE2A2F" w:rsidP="00093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Издательство, год издания</w:t>
            </w:r>
          </w:p>
        </w:tc>
      </w:tr>
      <w:tr w:rsidR="00CE2A2F" w:rsidRPr="00C652B6" w:rsidTr="00093EA4">
        <w:tc>
          <w:tcPr>
            <w:tcW w:w="959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ОИ 1</w:t>
            </w:r>
          </w:p>
        </w:tc>
        <w:tc>
          <w:tcPr>
            <w:tcW w:w="5386" w:type="dxa"/>
          </w:tcPr>
          <w:p w:rsidR="00CE2A2F" w:rsidRPr="00C652B6" w:rsidRDefault="00CE2A2F" w:rsidP="00093E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65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3261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Алимов Ш. А., Колягин Ю.М., Ткачёва М.В. и </w:t>
            </w:r>
            <w:proofErr w:type="spellStart"/>
            <w:proofErr w:type="gramStart"/>
            <w:r w:rsidRPr="00C65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4677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CE2A2F" w:rsidRPr="00C652B6" w:rsidTr="00093EA4">
        <w:tc>
          <w:tcPr>
            <w:tcW w:w="959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ОИ 2</w:t>
            </w:r>
          </w:p>
        </w:tc>
        <w:tc>
          <w:tcPr>
            <w:tcW w:w="5386" w:type="dxa"/>
          </w:tcPr>
          <w:p w:rsidR="00CE2A2F" w:rsidRPr="00C652B6" w:rsidRDefault="00CE2A2F" w:rsidP="00093E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5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3261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65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C652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Л.С, Бутузов В.Ф., Кадомцев СБ. и др.</w:t>
            </w:r>
          </w:p>
        </w:tc>
        <w:tc>
          <w:tcPr>
            <w:tcW w:w="4677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CE2A2F" w:rsidRPr="00C652B6" w:rsidTr="00093EA4">
        <w:tc>
          <w:tcPr>
            <w:tcW w:w="959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ОИ 3</w:t>
            </w:r>
          </w:p>
        </w:tc>
        <w:tc>
          <w:tcPr>
            <w:tcW w:w="5386" w:type="dxa"/>
          </w:tcPr>
          <w:p w:rsidR="00CE2A2F" w:rsidRPr="00C652B6" w:rsidRDefault="00CE2A2F" w:rsidP="00093E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Алгебра и начала математического анализа (базовый уровень). 10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Башмаков М. И.</w:t>
            </w:r>
          </w:p>
        </w:tc>
        <w:tc>
          <w:tcPr>
            <w:tcW w:w="4677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М., 200</w:t>
            </w:r>
            <w:r w:rsidRPr="00C652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CE2A2F" w:rsidRPr="00C652B6" w:rsidTr="00093EA4">
        <w:trPr>
          <w:trHeight w:val="70"/>
        </w:trPr>
        <w:tc>
          <w:tcPr>
            <w:tcW w:w="959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ОИ 4</w:t>
            </w:r>
          </w:p>
        </w:tc>
        <w:tc>
          <w:tcPr>
            <w:tcW w:w="5386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Учебник для НПО и СПО</w:t>
            </w:r>
            <w:r w:rsidRPr="00C652B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Башмаков М. И.</w:t>
            </w:r>
          </w:p>
        </w:tc>
        <w:tc>
          <w:tcPr>
            <w:tcW w:w="4677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CE2A2F" w:rsidRPr="00C652B6" w:rsidTr="00093EA4">
        <w:trPr>
          <w:trHeight w:val="70"/>
        </w:trPr>
        <w:tc>
          <w:tcPr>
            <w:tcW w:w="959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ОИ 5</w:t>
            </w:r>
          </w:p>
        </w:tc>
        <w:tc>
          <w:tcPr>
            <w:tcW w:w="5386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Задачник: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учеб</w:t>
            </w:r>
            <w:proofErr w:type="gram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особие</w:t>
            </w:r>
            <w:proofErr w:type="spellEnd"/>
            <w:r w:rsidRPr="00C652B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Башмаков М. И.</w:t>
            </w:r>
          </w:p>
        </w:tc>
        <w:tc>
          <w:tcPr>
            <w:tcW w:w="4677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М., 20</w:t>
            </w:r>
            <w:r w:rsidRPr="00C652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</w:tr>
      <w:tr w:rsidR="00CE2A2F" w:rsidRPr="00C652B6" w:rsidTr="00093EA4">
        <w:trPr>
          <w:trHeight w:val="70"/>
        </w:trPr>
        <w:tc>
          <w:tcPr>
            <w:tcW w:w="959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ОИ 6</w:t>
            </w:r>
          </w:p>
        </w:tc>
        <w:tc>
          <w:tcPr>
            <w:tcW w:w="5386" w:type="dxa"/>
          </w:tcPr>
          <w:p w:rsidR="00CE2A2F" w:rsidRPr="00C652B6" w:rsidRDefault="00CE2A2F" w:rsidP="00093E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Алгебра и начала математического анализа (базовый и профильный уровни). 10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Колягин Ю. М., Ткачева М. В.,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Федерова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 Е. и др. под ред.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Жижченко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 Б.</w:t>
            </w:r>
          </w:p>
        </w:tc>
        <w:tc>
          <w:tcPr>
            <w:tcW w:w="4677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CE2A2F" w:rsidRPr="00C652B6" w:rsidTr="00093EA4">
        <w:trPr>
          <w:trHeight w:val="70"/>
        </w:trPr>
        <w:tc>
          <w:tcPr>
            <w:tcW w:w="959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ОИ 7</w:t>
            </w:r>
          </w:p>
        </w:tc>
        <w:tc>
          <w:tcPr>
            <w:tcW w:w="5386" w:type="dxa"/>
          </w:tcPr>
          <w:p w:rsidR="00CE2A2F" w:rsidRPr="00C652B6" w:rsidRDefault="00CE2A2F" w:rsidP="00093E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Алгебра и начала математического анализа (базовый и профильный уровни). 11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Колягин Ю. М., Ткачева М. В.,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Федерова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 Е. и др. под ред.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Жижченко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 Б.</w:t>
            </w:r>
          </w:p>
        </w:tc>
        <w:tc>
          <w:tcPr>
            <w:tcW w:w="4677" w:type="dxa"/>
          </w:tcPr>
          <w:p w:rsidR="00CE2A2F" w:rsidRPr="00C652B6" w:rsidRDefault="00CE2A2F" w:rsidP="00093E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2B6">
              <w:rPr>
                <w:rFonts w:ascii="Times New Roman" w:hAnsi="Times New Roman"/>
                <w:sz w:val="20"/>
                <w:szCs w:val="20"/>
                <w:lang w:eastAsia="ru-RU"/>
              </w:rPr>
              <w:t>М., 2015.</w:t>
            </w:r>
          </w:p>
        </w:tc>
      </w:tr>
    </w:tbl>
    <w:p w:rsidR="00CE2A2F" w:rsidRPr="00C652B6" w:rsidRDefault="00CE2A2F" w:rsidP="00CE2A2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CE2A2F" w:rsidRPr="00C652B6" w:rsidRDefault="00CE2A2F" w:rsidP="00CE2A2F">
      <w:pPr>
        <w:widowControl w:val="0"/>
        <w:spacing w:after="0" w:line="365" w:lineRule="exact"/>
        <w:ind w:left="384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C652B6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Интернет-ресурсы</w:t>
      </w:r>
    </w:p>
    <w:p w:rsidR="00CE2A2F" w:rsidRPr="00C652B6" w:rsidRDefault="00CE2A2F" w:rsidP="00CE2A2F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  <w:hyperlink r:id="rId20" w:history="1"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http</w:t>
        </w:r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://</w:t>
        </w:r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school</w:t>
        </w:r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-</w:t>
        </w:r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collection</w:t>
        </w:r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C652B6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>- Электронный учебник «Математика в школе, XXI век».</w:t>
      </w:r>
    </w:p>
    <w:p w:rsidR="00CE2A2F" w:rsidRPr="00C652B6" w:rsidRDefault="00CE2A2F" w:rsidP="00CE2A2F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  <w:hyperlink r:id="rId21" w:history="1"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http</w:t>
        </w:r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://</w:t>
        </w:r>
        <w:proofErr w:type="spellStart"/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fcior</w:t>
        </w:r>
        <w:proofErr w:type="spellEnd"/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C652B6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>- информационные, тренировочные и контрольные материалы.</w:t>
      </w:r>
    </w:p>
    <w:p w:rsidR="00CE2A2F" w:rsidRPr="00C652B6" w:rsidRDefault="00CE2A2F" w:rsidP="00CE2A2F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  <w:hyperlink r:id="rId22" w:history="1"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www</w:t>
        </w:r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school</w:t>
        </w:r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-</w:t>
        </w:r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collection</w:t>
        </w:r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C652B6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>- Единая коллекции Цифровых образовательных ресурсов</w:t>
      </w:r>
    </w:p>
    <w:p w:rsidR="00CE2A2F" w:rsidRPr="00C652B6" w:rsidRDefault="00CE2A2F" w:rsidP="00CE2A2F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</w:p>
    <w:p w:rsidR="00CE2A2F" w:rsidRPr="00C652B6" w:rsidRDefault="00CE2A2F" w:rsidP="00CE2A2F">
      <w:pPr>
        <w:rPr>
          <w:rFonts w:asciiTheme="minorHAnsi" w:eastAsiaTheme="minorHAnsi" w:hAnsiTheme="minorHAnsi" w:cstheme="minorBidi"/>
        </w:rPr>
      </w:pPr>
    </w:p>
    <w:p w:rsidR="00CE2A2F" w:rsidRDefault="00CE2A2F" w:rsidP="00CE2A2F"/>
    <w:p w:rsidR="004E33DE" w:rsidRPr="004E33DE" w:rsidRDefault="004E33DE" w:rsidP="00D4072E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E33DE" w:rsidRDefault="004E33DE" w:rsidP="004E33DE">
      <w:pPr>
        <w:pStyle w:val="a5"/>
      </w:pPr>
    </w:p>
    <w:sectPr w:rsidR="004E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4D51"/>
    <w:multiLevelType w:val="hybridMultilevel"/>
    <w:tmpl w:val="16A2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37"/>
    <w:rsid w:val="002A7339"/>
    <w:rsid w:val="004E33DE"/>
    <w:rsid w:val="00596CF2"/>
    <w:rsid w:val="00695A47"/>
    <w:rsid w:val="00B618A3"/>
    <w:rsid w:val="00BC5EEF"/>
    <w:rsid w:val="00CE2A2F"/>
    <w:rsid w:val="00D4072E"/>
    <w:rsid w:val="00D9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8A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3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8A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hyperlink" Target="http://fcior.edu.ru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school-collection.edu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Светлана Алексеевна</cp:lastModifiedBy>
  <cp:revision>8</cp:revision>
  <dcterms:created xsi:type="dcterms:W3CDTF">2020-03-27T05:50:00Z</dcterms:created>
  <dcterms:modified xsi:type="dcterms:W3CDTF">2020-03-27T06:03:00Z</dcterms:modified>
</cp:coreProperties>
</file>