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AC" w:rsidRPr="00570BAF" w:rsidRDefault="008029D9" w:rsidP="00A348C3">
      <w:pPr>
        <w:spacing w:after="0" w:line="240" w:lineRule="auto"/>
        <w:jc w:val="both"/>
        <w:rPr>
          <w:rFonts w:ascii="Times New Roman" w:eastAsia="Times New Roman" w:hAnsi="Times New Roman"/>
          <w:bCs/>
          <w:color w:val="C00000"/>
          <w:sz w:val="28"/>
          <w:szCs w:val="28"/>
          <w:u w:val="single"/>
        </w:rPr>
      </w:pPr>
      <w:r>
        <w:rPr>
          <w:rFonts w:ascii="Times New Roman" w:eastAsia="Times New Roman" w:hAnsi="Times New Roman"/>
          <w:bCs/>
          <w:color w:val="C00000"/>
          <w:sz w:val="28"/>
          <w:szCs w:val="28"/>
          <w:u w:val="single"/>
        </w:rPr>
        <w:t>21</w:t>
      </w:r>
      <w:r w:rsidR="008731B2" w:rsidRPr="00570BAF">
        <w:rPr>
          <w:rFonts w:ascii="Times New Roman" w:eastAsia="Times New Roman" w:hAnsi="Times New Roman"/>
          <w:bCs/>
          <w:color w:val="C00000"/>
          <w:sz w:val="28"/>
          <w:szCs w:val="28"/>
          <w:u w:val="single"/>
        </w:rPr>
        <w:t>.</w:t>
      </w:r>
      <w:r w:rsidR="00E0672A" w:rsidRPr="00570BAF">
        <w:rPr>
          <w:rFonts w:ascii="Times New Roman" w:eastAsia="Times New Roman" w:hAnsi="Times New Roman"/>
          <w:bCs/>
          <w:color w:val="C00000"/>
          <w:sz w:val="28"/>
          <w:szCs w:val="28"/>
          <w:u w:val="single"/>
        </w:rPr>
        <w:t>04</w:t>
      </w:r>
      <w:r w:rsidR="00235EAC" w:rsidRPr="00570BAF">
        <w:rPr>
          <w:rFonts w:ascii="Times New Roman" w:eastAsia="Times New Roman" w:hAnsi="Times New Roman"/>
          <w:bCs/>
          <w:color w:val="C00000"/>
          <w:sz w:val="28"/>
          <w:szCs w:val="28"/>
          <w:u w:val="single"/>
        </w:rPr>
        <w:t>.2020 г.</w:t>
      </w:r>
    </w:p>
    <w:p w:rsidR="00235EAC" w:rsidRDefault="00235EAC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8029D9" w:rsidRDefault="00EF5C58" w:rsidP="00D132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FB677E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Темы</w:t>
      </w:r>
      <w:r w:rsidR="00C263A2" w:rsidRPr="00FB677E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заняти</w:t>
      </w:r>
      <w:bookmarkStart w:id="0" w:name="_GoBack"/>
      <w:bookmarkEnd w:id="0"/>
      <w:r w:rsidRPr="00FB677E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й</w:t>
      </w:r>
      <w:r w:rsidR="00A348C3" w:rsidRPr="00FB677E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:</w:t>
      </w:r>
    </w:p>
    <w:p w:rsidR="008029D9" w:rsidRDefault="002E4EAA" w:rsidP="009C74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 w:rsidRPr="006C489E">
        <w:rPr>
          <w:rFonts w:ascii="Times New Roman" w:eastAsia="Times New Roman" w:hAnsi="Times New Roman"/>
          <w:sz w:val="24"/>
          <w:szCs w:val="24"/>
        </w:rPr>
        <w:t xml:space="preserve">Проза </w:t>
      </w:r>
      <w:r w:rsidR="009C74BC">
        <w:rPr>
          <w:rFonts w:ascii="Times New Roman" w:eastAsia="Times New Roman" w:hAnsi="Times New Roman"/>
          <w:sz w:val="24"/>
          <w:szCs w:val="24"/>
        </w:rPr>
        <w:t xml:space="preserve">В. Маканина, С. Алексиевич, </w:t>
      </w:r>
      <w:r w:rsidRPr="006C489E">
        <w:rPr>
          <w:rFonts w:ascii="Times New Roman" w:eastAsia="Times New Roman" w:hAnsi="Times New Roman"/>
          <w:sz w:val="24"/>
          <w:szCs w:val="24"/>
        </w:rPr>
        <w:t>Л. Петрушевской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E4EAA" w:rsidRDefault="002E4EAA" w:rsidP="00D132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 w:rsidRPr="006C489E">
        <w:rPr>
          <w:rFonts w:ascii="Times New Roman" w:eastAsia="Times New Roman" w:hAnsi="Times New Roman"/>
          <w:sz w:val="24"/>
          <w:szCs w:val="24"/>
        </w:rPr>
        <w:t>Развитие разных традиций в поэзии Духовная поэзия С. Аверинцева, И. Ратушинской, Н. Горбаневской и др. Раз</w:t>
      </w:r>
      <w:r w:rsidRPr="006C489E">
        <w:rPr>
          <w:rFonts w:ascii="Times New Roman" w:eastAsia="Times New Roman" w:hAnsi="Times New Roman"/>
          <w:sz w:val="24"/>
          <w:szCs w:val="24"/>
        </w:rPr>
        <w:softHyphen/>
        <w:t xml:space="preserve">витие </w:t>
      </w:r>
      <w:proofErr w:type="gramStart"/>
      <w:r w:rsidRPr="006C489E">
        <w:rPr>
          <w:rFonts w:ascii="Times New Roman" w:eastAsia="Times New Roman" w:hAnsi="Times New Roman"/>
          <w:sz w:val="24"/>
          <w:szCs w:val="24"/>
        </w:rPr>
        <w:t>рок-поэзии</w:t>
      </w:r>
      <w:proofErr w:type="gramEnd"/>
      <w:r w:rsidRPr="006C489E">
        <w:rPr>
          <w:rFonts w:ascii="Times New Roman" w:eastAsia="Times New Roman" w:hAnsi="Times New Roman"/>
          <w:sz w:val="24"/>
          <w:szCs w:val="24"/>
        </w:rPr>
        <w:t>.</w:t>
      </w:r>
    </w:p>
    <w:p w:rsidR="008029D9" w:rsidRDefault="008029D9" w:rsidP="00D132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D132DA" w:rsidRPr="008029D9" w:rsidRDefault="00D132DA" w:rsidP="00D132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  <w:lang w:eastAsia="en-US"/>
        </w:rPr>
        <w:t xml:space="preserve">Задание </w:t>
      </w:r>
    </w:p>
    <w:p w:rsidR="001E1135" w:rsidRPr="001E1135" w:rsidRDefault="00B1343C" w:rsidP="00D132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</w:t>
      </w:r>
      <w:r w:rsidR="001E1135">
        <w:rPr>
          <w:rFonts w:ascii="Times New Roman" w:hAnsi="Times New Roman"/>
          <w:sz w:val="28"/>
          <w:szCs w:val="28"/>
          <w:lang w:eastAsia="en-US"/>
        </w:rPr>
        <w:t xml:space="preserve">.Прочитайте рассказ Л.Петрушевской «Три девушки в </w:t>
      </w:r>
      <w:proofErr w:type="gramStart"/>
      <w:r w:rsidR="001E1135">
        <w:rPr>
          <w:rFonts w:ascii="Times New Roman" w:hAnsi="Times New Roman"/>
          <w:sz w:val="28"/>
          <w:szCs w:val="28"/>
          <w:lang w:eastAsia="en-US"/>
        </w:rPr>
        <w:t>голубом</w:t>
      </w:r>
      <w:proofErr w:type="gramEnd"/>
      <w:r w:rsidR="001E1135">
        <w:rPr>
          <w:rFonts w:ascii="Times New Roman" w:hAnsi="Times New Roman"/>
          <w:sz w:val="28"/>
          <w:szCs w:val="28"/>
          <w:lang w:eastAsia="en-US"/>
        </w:rPr>
        <w:t>».</w:t>
      </w:r>
    </w:p>
    <w:p w:rsidR="00D132DA" w:rsidRDefault="001E1135" w:rsidP="00D132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</w:t>
      </w:r>
      <w:r w:rsidR="00FB677E">
        <w:rPr>
          <w:rFonts w:ascii="Times New Roman" w:hAnsi="Times New Roman"/>
          <w:sz w:val="28"/>
          <w:szCs w:val="28"/>
          <w:lang w:eastAsia="en-US"/>
        </w:rPr>
        <w:t>Законспектируйте теоретический материал</w:t>
      </w:r>
      <w:r w:rsidR="00446F10">
        <w:rPr>
          <w:rFonts w:ascii="Times New Roman" w:hAnsi="Times New Roman"/>
          <w:sz w:val="28"/>
          <w:szCs w:val="28"/>
          <w:lang w:eastAsia="en-US"/>
        </w:rPr>
        <w:t xml:space="preserve"> по теме №2</w:t>
      </w:r>
      <w:r w:rsidR="00D132DA">
        <w:rPr>
          <w:rFonts w:ascii="Times New Roman" w:hAnsi="Times New Roman"/>
          <w:sz w:val="28"/>
          <w:szCs w:val="28"/>
          <w:lang w:eastAsia="en-US"/>
        </w:rPr>
        <w:t>, отфотографируйте выполненную работу и направьте на мое имя в группе ЮТК ВКонтакте.</w:t>
      </w:r>
    </w:p>
    <w:p w:rsidR="00B1343C" w:rsidRDefault="00B1343C" w:rsidP="0079368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936D0" w:rsidRPr="0037287A" w:rsidRDefault="007936D0" w:rsidP="00793681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7287A">
        <w:rPr>
          <w:b/>
          <w:bCs/>
          <w:color w:val="000000"/>
        </w:rPr>
        <w:t>Вид урока: </w:t>
      </w:r>
      <w:r w:rsidRPr="0037287A">
        <w:rPr>
          <w:color w:val="000000"/>
        </w:rPr>
        <w:t>урок изучения нового материала.</w:t>
      </w:r>
    </w:p>
    <w:p w:rsidR="007936D0" w:rsidRPr="0037287A" w:rsidRDefault="007936D0" w:rsidP="00793681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7287A">
        <w:rPr>
          <w:b/>
          <w:bCs/>
          <w:color w:val="000000"/>
        </w:rPr>
        <w:t>Форма урока: </w:t>
      </w:r>
      <w:r w:rsidRPr="0037287A">
        <w:rPr>
          <w:color w:val="000000"/>
        </w:rPr>
        <w:t>комбинированная.</w:t>
      </w:r>
    </w:p>
    <w:p w:rsidR="007936D0" w:rsidRPr="0037287A" w:rsidRDefault="007936D0" w:rsidP="007936D0">
      <w:pPr>
        <w:pStyle w:val="western"/>
        <w:shd w:val="clear" w:color="auto" w:fill="FFFFFF"/>
        <w:spacing w:before="0" w:beforeAutospacing="0" w:after="153" w:afterAutospacing="0"/>
        <w:jc w:val="center"/>
        <w:rPr>
          <w:color w:val="000000"/>
        </w:rPr>
      </w:pPr>
      <w:r w:rsidRPr="0037287A">
        <w:rPr>
          <w:b/>
          <w:bCs/>
          <w:color w:val="000000"/>
        </w:rPr>
        <w:t>Цели</w:t>
      </w:r>
      <w:r w:rsidRPr="0037287A">
        <w:rPr>
          <w:color w:val="000000"/>
        </w:rPr>
        <w:t> </w:t>
      </w:r>
      <w:r w:rsidRPr="0037287A">
        <w:rPr>
          <w:b/>
          <w:bCs/>
          <w:color w:val="000000"/>
        </w:rPr>
        <w:t>и</w:t>
      </w:r>
      <w:r w:rsidRPr="0037287A">
        <w:rPr>
          <w:color w:val="000000"/>
        </w:rPr>
        <w:t> </w:t>
      </w:r>
      <w:r w:rsidRPr="0037287A">
        <w:rPr>
          <w:b/>
          <w:bCs/>
          <w:color w:val="000000"/>
        </w:rPr>
        <w:t>задачи урока</w:t>
      </w:r>
      <w:r w:rsidRPr="0037287A">
        <w:rPr>
          <w:color w:val="000000"/>
        </w:rPr>
        <w:t>:</w:t>
      </w:r>
    </w:p>
    <w:p w:rsidR="007936D0" w:rsidRPr="0037287A" w:rsidRDefault="007936D0" w:rsidP="00793681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7287A">
        <w:rPr>
          <w:b/>
          <w:bCs/>
          <w:color w:val="000000"/>
        </w:rPr>
        <w:t>1. Обучающие:</w:t>
      </w:r>
    </w:p>
    <w:p w:rsidR="007936D0" w:rsidRPr="0037287A" w:rsidRDefault="007936D0" w:rsidP="00793681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7287A">
        <w:rPr>
          <w:color w:val="000000"/>
        </w:rPr>
        <w:t>1) познакомить учащихся с жизнью и творчеством Л. С. Петрушевской, обозначить круг проблем, наиболее актуальных для автора как представителя современной «женской» литературы;</w:t>
      </w:r>
    </w:p>
    <w:p w:rsidR="007936D0" w:rsidRPr="0037287A" w:rsidRDefault="007936D0" w:rsidP="00793681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7287A">
        <w:rPr>
          <w:color w:val="000000"/>
        </w:rPr>
        <w:t xml:space="preserve">2) выявить своеобразие темы и образа Дома в пьесе «Три девушки в </w:t>
      </w:r>
      <w:proofErr w:type="gramStart"/>
      <w:r w:rsidRPr="0037287A">
        <w:rPr>
          <w:color w:val="000000"/>
        </w:rPr>
        <w:t>голубом</w:t>
      </w:r>
      <w:proofErr w:type="gramEnd"/>
      <w:r w:rsidRPr="0037287A">
        <w:rPr>
          <w:color w:val="000000"/>
        </w:rPr>
        <w:t>»;</w:t>
      </w:r>
    </w:p>
    <w:p w:rsidR="007936D0" w:rsidRPr="0037287A" w:rsidRDefault="007936D0" w:rsidP="00793681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7287A">
        <w:rPr>
          <w:color w:val="000000"/>
        </w:rPr>
        <w:t>3) указать литературные параллели между произведением современного автора и чеховской драматургией, сформировать представление о преемственности в русской литературе;</w:t>
      </w:r>
    </w:p>
    <w:p w:rsidR="007936D0" w:rsidRPr="0037287A" w:rsidRDefault="007936D0" w:rsidP="00793681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7287A">
        <w:rPr>
          <w:color w:val="000000"/>
        </w:rPr>
        <w:t>4) определить своеобразие языка Л. С. Петрушевской;</w:t>
      </w:r>
    </w:p>
    <w:p w:rsidR="007936D0" w:rsidRPr="0037287A" w:rsidRDefault="007936D0" w:rsidP="00793681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7287A">
        <w:rPr>
          <w:color w:val="000000"/>
        </w:rPr>
        <w:t>5) вырабатывать навык анализа художественного произведения в единстве формы и содержания, умение грамотно и аргументировано выражать свою точку зрения;</w:t>
      </w:r>
    </w:p>
    <w:p w:rsidR="007936D0" w:rsidRPr="0037287A" w:rsidRDefault="007936D0" w:rsidP="00793681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7287A">
        <w:rPr>
          <w:color w:val="000000"/>
        </w:rPr>
        <w:t>6) расширить общий кругозор учащихся.</w:t>
      </w:r>
    </w:p>
    <w:p w:rsidR="007936D0" w:rsidRPr="0037287A" w:rsidRDefault="007936D0" w:rsidP="00793681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7287A">
        <w:rPr>
          <w:b/>
          <w:bCs/>
          <w:color w:val="000000"/>
        </w:rPr>
        <w:t>2. Развивающие:</w:t>
      </w:r>
    </w:p>
    <w:p w:rsidR="007936D0" w:rsidRPr="0037287A" w:rsidRDefault="007936D0" w:rsidP="00793681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7287A">
        <w:rPr>
          <w:color w:val="000000"/>
        </w:rPr>
        <w:t>1) развивать логическое мышление (операции анализа, синтеза, сравнения и др.);</w:t>
      </w:r>
    </w:p>
    <w:p w:rsidR="007936D0" w:rsidRPr="0037287A" w:rsidRDefault="007936D0" w:rsidP="00793681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7287A">
        <w:rPr>
          <w:color w:val="000000"/>
        </w:rPr>
        <w:t>2) развивать речевую деятельность учащихся в процессе чтения (осмысления учебного материала), слушания (осмысление устного текста);</w:t>
      </w:r>
    </w:p>
    <w:p w:rsidR="007936D0" w:rsidRPr="0037287A" w:rsidRDefault="007936D0" w:rsidP="00793681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7287A">
        <w:rPr>
          <w:color w:val="000000"/>
        </w:rPr>
        <w:t>3) развивать познавательные процессы (память, воображение, внимание и др.).</w:t>
      </w:r>
    </w:p>
    <w:p w:rsidR="007936D0" w:rsidRPr="0037287A" w:rsidRDefault="007936D0" w:rsidP="00793681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7287A">
        <w:rPr>
          <w:color w:val="000000"/>
        </w:rPr>
        <w:t>4) развивать коммуникативные компетенции.</w:t>
      </w:r>
    </w:p>
    <w:p w:rsidR="007936D0" w:rsidRPr="0037287A" w:rsidRDefault="007936D0" w:rsidP="00793681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7287A">
        <w:rPr>
          <w:b/>
          <w:bCs/>
          <w:color w:val="000000"/>
        </w:rPr>
        <w:t>3. Воспитывающие:</w:t>
      </w:r>
    </w:p>
    <w:p w:rsidR="007936D0" w:rsidRPr="0037287A" w:rsidRDefault="007936D0" w:rsidP="00793681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7287A">
        <w:rPr>
          <w:color w:val="000000"/>
        </w:rPr>
        <w:t>1) воспитывать гармоничную и духовную личность;</w:t>
      </w:r>
    </w:p>
    <w:p w:rsidR="007936D0" w:rsidRPr="0037287A" w:rsidRDefault="007936D0" w:rsidP="00793681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7287A">
        <w:rPr>
          <w:color w:val="000000"/>
        </w:rPr>
        <w:t>2) воспитывать эстетический вкус;</w:t>
      </w:r>
    </w:p>
    <w:p w:rsidR="007936D0" w:rsidRPr="0037287A" w:rsidRDefault="007936D0" w:rsidP="00793681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7287A">
        <w:rPr>
          <w:color w:val="000000"/>
        </w:rPr>
        <w:t>3) воспитывать интерес к предмету.</w:t>
      </w:r>
    </w:p>
    <w:p w:rsidR="007936D0" w:rsidRPr="0037287A" w:rsidRDefault="007936D0" w:rsidP="00793681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7287A">
        <w:rPr>
          <w:b/>
          <w:bCs/>
          <w:color w:val="000000"/>
        </w:rPr>
        <w:t>Методы:</w:t>
      </w:r>
      <w:r w:rsidRPr="0037287A">
        <w:rPr>
          <w:color w:val="000000"/>
        </w:rPr>
        <w:t> аналитический, метод выразительного чтения, иллюстративный метод.</w:t>
      </w:r>
    </w:p>
    <w:p w:rsidR="007936D0" w:rsidRPr="0037287A" w:rsidRDefault="000623E3" w:rsidP="0079368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37287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Опережающее задание:</w:t>
      </w:r>
      <w:r w:rsidRPr="003728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прочитать пьесу Л. С. Петрушевской «Три девушки в </w:t>
      </w:r>
      <w:proofErr w:type="gramStart"/>
      <w:r w:rsidRPr="003728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голубом</w:t>
      </w:r>
      <w:proofErr w:type="gramEnd"/>
      <w:r w:rsidRPr="003728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».</w:t>
      </w:r>
    </w:p>
    <w:p w:rsidR="007936D0" w:rsidRPr="0037287A" w:rsidRDefault="007936D0" w:rsidP="00D13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623E3" w:rsidRPr="0037287A" w:rsidRDefault="000623E3" w:rsidP="000623E3">
      <w:pPr>
        <w:pStyle w:val="western"/>
        <w:shd w:val="clear" w:color="auto" w:fill="FFFFFF"/>
        <w:spacing w:before="0" w:beforeAutospacing="0" w:after="153" w:afterAutospacing="0"/>
        <w:jc w:val="center"/>
        <w:rPr>
          <w:color w:val="000000"/>
        </w:rPr>
      </w:pPr>
      <w:r w:rsidRPr="0037287A">
        <w:rPr>
          <w:b/>
          <w:bCs/>
          <w:color w:val="000000"/>
        </w:rPr>
        <w:t>План урока:</w:t>
      </w:r>
    </w:p>
    <w:p w:rsidR="000623E3" w:rsidRPr="0037287A" w:rsidRDefault="008E2BF7" w:rsidP="008E2BF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7287A">
        <w:rPr>
          <w:color w:val="000000"/>
        </w:rPr>
        <w:t xml:space="preserve"> </w:t>
      </w:r>
      <w:r w:rsidR="000623E3" w:rsidRPr="0037287A">
        <w:rPr>
          <w:color w:val="000000"/>
        </w:rPr>
        <w:t>1.Вступительное слово.</w:t>
      </w:r>
    </w:p>
    <w:p w:rsidR="000623E3" w:rsidRPr="0037287A" w:rsidRDefault="000623E3" w:rsidP="008E2BF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7287A">
        <w:rPr>
          <w:color w:val="000000"/>
        </w:rPr>
        <w:t>III. Сообщение  об основных вехах жизни и творчества Л. С. Петрушевской .</w:t>
      </w:r>
    </w:p>
    <w:p w:rsidR="000623E3" w:rsidRPr="0037287A" w:rsidRDefault="000623E3" w:rsidP="008E2BF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7287A">
        <w:rPr>
          <w:color w:val="000000"/>
        </w:rPr>
        <w:t xml:space="preserve">IV. Вопросы по пьесе Л. С. Петрушевской «Три девушки в </w:t>
      </w:r>
      <w:proofErr w:type="gramStart"/>
      <w:r w:rsidRPr="0037287A">
        <w:rPr>
          <w:color w:val="000000"/>
        </w:rPr>
        <w:t>голубом</w:t>
      </w:r>
      <w:proofErr w:type="gramEnd"/>
      <w:r w:rsidRPr="0037287A">
        <w:rPr>
          <w:color w:val="000000"/>
        </w:rPr>
        <w:t>».</w:t>
      </w:r>
    </w:p>
    <w:p w:rsidR="000623E3" w:rsidRPr="0037287A" w:rsidRDefault="000623E3" w:rsidP="008E2BF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7287A">
        <w:rPr>
          <w:color w:val="000000"/>
        </w:rPr>
        <w:t>V. Подведение итогов урока.</w:t>
      </w:r>
    </w:p>
    <w:p w:rsidR="007936D0" w:rsidRPr="0037287A" w:rsidRDefault="000623E3" w:rsidP="0026698C">
      <w:pPr>
        <w:pStyle w:val="western"/>
        <w:shd w:val="clear" w:color="auto" w:fill="FFFFFF"/>
        <w:spacing w:before="0" w:beforeAutospacing="0" w:after="153" w:afterAutospacing="0"/>
        <w:jc w:val="center"/>
        <w:rPr>
          <w:color w:val="000000"/>
        </w:rPr>
      </w:pPr>
      <w:r w:rsidRPr="0037287A">
        <w:rPr>
          <w:b/>
          <w:bCs/>
          <w:color w:val="000000"/>
        </w:rPr>
        <w:t>Ход урока:</w:t>
      </w:r>
    </w:p>
    <w:p w:rsidR="00B1343C" w:rsidRPr="0037287A" w:rsidRDefault="00B1343C" w:rsidP="00D132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37287A">
        <w:rPr>
          <w:rFonts w:ascii="Times New Roman" w:eastAsia="Times New Roman" w:hAnsi="Times New Roman"/>
          <w:b/>
          <w:sz w:val="24"/>
          <w:szCs w:val="24"/>
        </w:rPr>
        <w:t>1.Проза Л. Петрушевской</w:t>
      </w:r>
      <w:r w:rsidR="001E1135" w:rsidRPr="0037287A">
        <w:rPr>
          <w:rFonts w:ascii="Times New Roman" w:eastAsia="Times New Roman" w:hAnsi="Times New Roman"/>
          <w:b/>
          <w:sz w:val="24"/>
          <w:szCs w:val="24"/>
        </w:rPr>
        <w:t>, В. Маканина, С. Алексиевич.</w:t>
      </w:r>
    </w:p>
    <w:p w:rsidR="00B1343C" w:rsidRPr="0037287A" w:rsidRDefault="00B1343C" w:rsidP="00B1343C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37287A">
        <w:rPr>
          <w:color w:val="000000"/>
        </w:rPr>
        <w:t xml:space="preserve">Людмила Стефановна Петрушевская родилась 26 мая 1938 года в Москве в семье служащего. Прожила тяжелое военное детство, скиталась по родственникам, жила в детском доме под Уфой. После войны вернулась в Москву, окончила факультет </w:t>
      </w:r>
      <w:r w:rsidRPr="0037287A">
        <w:rPr>
          <w:color w:val="000000"/>
        </w:rPr>
        <w:lastRenderedPageBreak/>
        <w:t>журналистики Московского университета. Работала корреспондентом, сотрудницей издательств, с 1972 года – редактором на Центральной студии телевидения. Рано начала сочинять стихи, писать сценарии для студенческих вечеров, всерьез не задумываясь о писательской деятельности. Первым опубликованным произведением автора был рассказ «Через поля», появившийся в 1972 году в журнале «Аврора». С этого времени проза Петрушевской не печаталась более десятка лет.</w:t>
      </w:r>
    </w:p>
    <w:p w:rsidR="00B1343C" w:rsidRPr="0037287A" w:rsidRDefault="00B1343C" w:rsidP="00B1343C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37287A">
        <w:rPr>
          <w:color w:val="000000"/>
        </w:rPr>
        <w:t xml:space="preserve">Первые же пьесы были замечены самодеятельными театрами: пьеса «Уроки музыки» (1973) была поставлена Р. Виктюком в 1979 в театре-студии ДК «Москворечье» и почти сразу запрещена (напечатана лишь в 1983). Постановка «Чинзано» была осуществлена театром «Гаудеамус» </w:t>
      </w:r>
      <w:proofErr w:type="gramStart"/>
      <w:r w:rsidRPr="0037287A">
        <w:rPr>
          <w:color w:val="000000"/>
        </w:rPr>
        <w:t>во</w:t>
      </w:r>
      <w:proofErr w:type="gramEnd"/>
      <w:r w:rsidRPr="0037287A">
        <w:rPr>
          <w:color w:val="000000"/>
        </w:rPr>
        <w:t xml:space="preserve"> Львове. Профессиональные театры начали ставить пьесы Петрушевской в 1980-е: одноактная пьеса «Любовь» в Театре на Таганке, «Квартира Коломбины» в «Современнике», «Московский хор» во МХАТе. Долгое время ей приходилось работать «в стол» – редакции не могли публиковать рассказы и пьесы о «теневых сторонах жизни». </w:t>
      </w:r>
      <w:proofErr w:type="gramStart"/>
      <w:r w:rsidRPr="0037287A">
        <w:rPr>
          <w:color w:val="000000"/>
        </w:rPr>
        <w:t>Не прекращая работы, она создавала пьесы-шутки («Анданте», «Квартира Коломбины»), пьесы-диалоги («Стакан воды», «Изолированный бокс»), пьесу-монолог («Песни XX века»).</w:t>
      </w:r>
      <w:proofErr w:type="gramEnd"/>
    </w:p>
    <w:p w:rsidR="00B1343C" w:rsidRPr="0037287A" w:rsidRDefault="00B1343C" w:rsidP="00B1343C">
      <w:pPr>
        <w:pStyle w:val="western"/>
        <w:shd w:val="clear" w:color="auto" w:fill="FFFFFF"/>
        <w:spacing w:before="0" w:beforeAutospacing="0" w:after="153" w:afterAutospacing="0"/>
        <w:rPr>
          <w:color w:val="000000"/>
        </w:rPr>
      </w:pPr>
      <w:r w:rsidRPr="0037287A">
        <w:rPr>
          <w:color w:val="000000"/>
        </w:rPr>
        <w:t xml:space="preserve">Драматургическое начало творчества Л. С. Петрушевской стало определяющим. Возможно, именно поэтому ее прозаические произведения считают продолжением драматургии. Проза Петрушевской продолжает ее драматургию и в тематическом плане и в использовании художественных приемов. Её произведения представляют собой своеобразную энциклопедию женской жизни от юности до старости: </w:t>
      </w:r>
      <w:proofErr w:type="gramStart"/>
      <w:r w:rsidRPr="0037287A">
        <w:rPr>
          <w:color w:val="000000"/>
        </w:rPr>
        <w:t>«Приключения Веры», «История Клариссы», «Дочь Ксени», «Страна», «Кто ответит?», «Мистика», «Гигиена» и др. Окаменевшая логика жизни трагична по определению.</w:t>
      </w:r>
      <w:proofErr w:type="gramEnd"/>
      <w:r w:rsidRPr="0037287A">
        <w:rPr>
          <w:color w:val="000000"/>
        </w:rPr>
        <w:t xml:space="preserve"> И всей своей прозой Петрушевская настаивает на этой философии. Ее поэтика дидактична, поскольку учит не только сознавать жизнь как правильную трагедию, но и жить с этим сознанием. Проза Петрушевской так же фантасмагорична и одновременно реалистична, как и ее драматургия. Язык автора лишен метафор, иногда сух и сбивчив. Рассказам Петрушевской присуща «новеллистическая неожиданность».</w:t>
      </w:r>
    </w:p>
    <w:p w:rsidR="00B1343C" w:rsidRPr="0037287A" w:rsidRDefault="00B1343C" w:rsidP="00B1343C">
      <w:pPr>
        <w:pStyle w:val="western"/>
        <w:shd w:val="clear" w:color="auto" w:fill="FFFFFF"/>
        <w:spacing w:before="0" w:beforeAutospacing="0" w:after="153" w:afterAutospacing="0"/>
        <w:rPr>
          <w:color w:val="000000"/>
        </w:rPr>
      </w:pPr>
      <w:r w:rsidRPr="0037287A">
        <w:rPr>
          <w:color w:val="000000"/>
        </w:rPr>
        <w:t>Первое, что бросается в глаза в пьесах Л. С. Петрушевской, это перегруженность бытом. Герои, кажется, ничего не способны замечать вокруг себя, кроме постоянных семейных неурядиц, нехватки денег и поисков способов найти их. Быт сгущен, сконцентри</w:t>
      </w:r>
      <w:r w:rsidRPr="0037287A">
        <w:rPr>
          <w:color w:val="000000"/>
        </w:rPr>
        <w:softHyphen/>
        <w:t>рован до такой степени, что представляется единственной всеобъ</w:t>
      </w:r>
      <w:r w:rsidRPr="0037287A">
        <w:rPr>
          <w:color w:val="000000"/>
        </w:rPr>
        <w:softHyphen/>
        <w:t>емлющей реальностью. Он превращен в абсолют, вбирает все воз</w:t>
      </w:r>
      <w:r w:rsidRPr="0037287A">
        <w:rPr>
          <w:color w:val="000000"/>
        </w:rPr>
        <w:softHyphen/>
        <w:t>можные проявления человека, все возможные отношения между людьми, люди же мечутся в этом плену, либо отбиваясь от нескончаемых проблем, либо молчаливо и покорно неся их бремя. И те</w:t>
      </w:r>
      <w:r w:rsidRPr="0037287A">
        <w:rPr>
          <w:i/>
          <w:iCs/>
          <w:color w:val="000000"/>
        </w:rPr>
        <w:t> </w:t>
      </w:r>
      <w:r w:rsidRPr="0037287A">
        <w:rPr>
          <w:color w:val="000000"/>
        </w:rPr>
        <w:t>и другие следуют сентенции одного из героев Петрушевской, нечаянно изреченной: «Надо жить жизнью...». Какая это жизнь?.. </w:t>
      </w:r>
      <w:r w:rsidRPr="0037287A">
        <w:rPr>
          <w:i/>
          <w:iCs/>
          <w:color w:val="000000"/>
        </w:rPr>
        <w:t>(слайд 5).</w:t>
      </w:r>
    </w:p>
    <w:p w:rsidR="00B1343C" w:rsidRPr="0037287A" w:rsidRDefault="00B1343C" w:rsidP="00B1343C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37287A">
        <w:rPr>
          <w:color w:val="000000"/>
        </w:rPr>
        <w:t xml:space="preserve">Быт – плен, одушевленный властелин, персонифицированный в деталях окружающей героев материальной обстановки. Среди множества обступающих человека в сфере быта проблем драматург чаще обращается к самым больным, высокого социального накала. </w:t>
      </w:r>
      <w:proofErr w:type="gramStart"/>
      <w:r w:rsidRPr="0037287A">
        <w:rPr>
          <w:color w:val="000000"/>
        </w:rPr>
        <w:t>Это</w:t>
      </w:r>
      <w:proofErr w:type="gramEnd"/>
      <w:r w:rsidRPr="0037287A">
        <w:rPr>
          <w:color w:val="000000"/>
        </w:rPr>
        <w:t xml:space="preserve"> прежде всего неустроенность быта, теснота, приводящая к ненормальным отношениям поколений в одной семье, к озлобленности и даже ненависти.</w:t>
      </w:r>
    </w:p>
    <w:p w:rsidR="00B1343C" w:rsidRPr="0037287A" w:rsidRDefault="00B1343C" w:rsidP="00D13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24266" w:rsidRPr="0037287A" w:rsidRDefault="00924266" w:rsidP="00924266">
      <w:pPr>
        <w:pStyle w:val="western"/>
        <w:shd w:val="clear" w:color="auto" w:fill="FFFFFF"/>
        <w:spacing w:before="0" w:beforeAutospacing="0" w:after="153" w:afterAutospacing="0"/>
        <w:rPr>
          <w:color w:val="000000"/>
        </w:rPr>
      </w:pPr>
      <w:r w:rsidRPr="0037287A">
        <w:rPr>
          <w:b/>
          <w:bCs/>
          <w:color w:val="000000"/>
        </w:rPr>
        <w:t xml:space="preserve">Вопросы по пьесе Л. С. Петрушевской «Три девушки в </w:t>
      </w:r>
      <w:proofErr w:type="gramStart"/>
      <w:r w:rsidRPr="0037287A">
        <w:rPr>
          <w:b/>
          <w:bCs/>
          <w:color w:val="000000"/>
        </w:rPr>
        <w:t>голубом</w:t>
      </w:r>
      <w:proofErr w:type="gramEnd"/>
      <w:r w:rsidRPr="0037287A">
        <w:rPr>
          <w:b/>
          <w:bCs/>
          <w:color w:val="000000"/>
        </w:rPr>
        <w:t>»</w:t>
      </w:r>
      <w:r w:rsidRPr="0037287A">
        <w:rPr>
          <w:color w:val="000000"/>
        </w:rPr>
        <w:t xml:space="preserve">. </w:t>
      </w:r>
    </w:p>
    <w:p w:rsidR="00924266" w:rsidRPr="0037287A" w:rsidRDefault="00924266" w:rsidP="00924266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7287A">
        <w:rPr>
          <w:color w:val="000000"/>
        </w:rPr>
        <w:t>Кто является главными героями произведения? </w:t>
      </w:r>
    </w:p>
    <w:p w:rsidR="00924266" w:rsidRPr="0037287A" w:rsidRDefault="00924266" w:rsidP="00924266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7287A">
        <w:rPr>
          <w:color w:val="000000"/>
        </w:rPr>
        <w:t xml:space="preserve"> Каковы отношения между ними? </w:t>
      </w:r>
    </w:p>
    <w:p w:rsidR="00924266" w:rsidRPr="0037287A" w:rsidRDefault="00924266" w:rsidP="00924266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7287A">
        <w:rPr>
          <w:color w:val="000000"/>
        </w:rPr>
        <w:t>Как можно объяснить выбор такого странного названия пьесы? </w:t>
      </w:r>
      <w:proofErr w:type="gramStart"/>
      <w:r w:rsidRPr="0037287A">
        <w:rPr>
          <w:i/>
          <w:iCs/>
          <w:color w:val="000000"/>
        </w:rPr>
        <w:t>(«Три девушки в</w:t>
      </w:r>
      <w:r w:rsidRPr="0037287A">
        <w:rPr>
          <w:b/>
          <w:bCs/>
          <w:i/>
          <w:iCs/>
          <w:color w:val="000000"/>
        </w:rPr>
        <w:t> </w:t>
      </w:r>
      <w:r w:rsidRPr="0037287A">
        <w:rPr>
          <w:i/>
          <w:iCs/>
          <w:color w:val="000000"/>
        </w:rPr>
        <w:t xml:space="preserve">голубом»... </w:t>
      </w:r>
      <w:proofErr w:type="gramEnd"/>
    </w:p>
    <w:p w:rsidR="00924266" w:rsidRPr="0037287A" w:rsidRDefault="00924266" w:rsidP="00924266">
      <w:pPr>
        <w:pStyle w:val="western"/>
        <w:shd w:val="clear" w:color="auto" w:fill="FFFFFF"/>
        <w:spacing w:before="0" w:beforeAutospacing="0" w:after="0" w:afterAutospacing="0"/>
        <w:contextualSpacing/>
        <w:rPr>
          <w:i/>
          <w:iCs/>
          <w:color w:val="000000"/>
        </w:rPr>
      </w:pPr>
      <w:r w:rsidRPr="0037287A">
        <w:rPr>
          <w:color w:val="000000"/>
        </w:rPr>
        <w:t xml:space="preserve">– С </w:t>
      </w:r>
      <w:proofErr w:type="gramStart"/>
      <w:r w:rsidRPr="0037287A">
        <w:rPr>
          <w:color w:val="000000"/>
        </w:rPr>
        <w:t>названием</w:t>
      </w:r>
      <w:proofErr w:type="gramEnd"/>
      <w:r w:rsidRPr="0037287A">
        <w:rPr>
          <w:color w:val="000000"/>
        </w:rPr>
        <w:t xml:space="preserve"> какого произведения перекликается пьеса Л. С. Петрушевской? </w:t>
      </w:r>
    </w:p>
    <w:p w:rsidR="00924266" w:rsidRPr="0037287A" w:rsidRDefault="00924266" w:rsidP="00924266">
      <w:pPr>
        <w:pStyle w:val="western"/>
        <w:shd w:val="clear" w:color="auto" w:fill="FFFFFF"/>
        <w:spacing w:before="0" w:beforeAutospacing="0" w:after="0" w:afterAutospacing="0"/>
        <w:contextualSpacing/>
        <w:rPr>
          <w:i/>
          <w:iCs/>
          <w:color w:val="000000"/>
        </w:rPr>
      </w:pPr>
      <w:r w:rsidRPr="0037287A">
        <w:rPr>
          <w:color w:val="000000"/>
        </w:rPr>
        <w:lastRenderedPageBreak/>
        <w:t>– Как вы думаете, в чем смысл такого сопоставления? </w:t>
      </w:r>
    </w:p>
    <w:p w:rsidR="00924266" w:rsidRPr="0037287A" w:rsidRDefault="00924266" w:rsidP="00924266">
      <w:pPr>
        <w:pStyle w:val="western"/>
        <w:shd w:val="clear" w:color="auto" w:fill="FFFFFF"/>
        <w:spacing w:before="0" w:beforeAutospacing="0" w:after="153" w:afterAutospacing="0"/>
        <w:rPr>
          <w:color w:val="000000"/>
        </w:rPr>
      </w:pPr>
      <w:r w:rsidRPr="0037287A">
        <w:rPr>
          <w:b/>
          <w:bCs/>
          <w:color w:val="000000"/>
        </w:rPr>
        <w:t>V. Подведение итогов урока</w:t>
      </w:r>
      <w:r w:rsidRPr="0037287A">
        <w:rPr>
          <w:color w:val="000000"/>
        </w:rPr>
        <w:t>. Итак, тема Дома достаточно значима и для современных авторов, в частности для драматурга Л. С. Петрушевской – представительницы «женской» литературы. Образ Дома помогает ей создать яркий и выразительный «слепок» с современной действительности, обнажить ее «слабые» стороны, заключающиеся в утрате сути родственных отношений, любви и доброты между близкими людьми. Важными при этом оказываются литературные параллели, проводимые Л. С. Петрушевской с произведениями русских классиков, например, с пьесами А. П. Чехова, что способствует созданию еще более сильного контраста в решении темы семьи, дома в русском обществе начала и конца прошлого столетия</w:t>
      </w:r>
      <w:r w:rsidRPr="0037287A">
        <w:rPr>
          <w:i/>
          <w:iCs/>
          <w:color w:val="000000"/>
        </w:rPr>
        <w:t>.</w:t>
      </w:r>
    </w:p>
    <w:p w:rsidR="00322C57" w:rsidRPr="0037287A" w:rsidRDefault="00322C57" w:rsidP="00D13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22C57" w:rsidRDefault="00322C57" w:rsidP="003728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5940830" cy="3112851"/>
            <wp:effectExtent l="19050" t="0" r="2770" b="0"/>
            <wp:docPr id="7" name="Рисунок 7" descr="https://mypresentation.ru/documents/9ea95681b7c7c1fe13cc04c77f029816/img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ypresentation.ru/documents/9ea95681b7c7c1fe13cc04c77f029816/img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2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D132DA" w:rsidRDefault="004D3BE5" w:rsidP="00D132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5940355" cy="3754876"/>
            <wp:effectExtent l="19050" t="0" r="3245" b="0"/>
            <wp:docPr id="4" name="Рисунок 4" descr="https://ds04.infourok.ru/uploads/ex/02e3/000fcdda-9771e0ea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2e3/000fcdda-9771e0ea/img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5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662" w:rsidRDefault="00B31662" w:rsidP="00B316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B0A7E" w:rsidRPr="00F26DB8" w:rsidRDefault="00F26DB8" w:rsidP="009601A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F26DB8">
        <w:rPr>
          <w:rFonts w:ascii="Times New Roman" w:hAnsi="Times New Roman"/>
          <w:b/>
          <w:i/>
          <w:sz w:val="28"/>
          <w:szCs w:val="28"/>
          <w:lang w:eastAsia="en-US"/>
        </w:rPr>
        <w:lastRenderedPageBreak/>
        <w:t xml:space="preserve">Жизнь и творчество Маканина В. </w:t>
      </w:r>
    </w:p>
    <w:p w:rsidR="00A62900" w:rsidRPr="00FE34C4" w:rsidRDefault="0026698C" w:rsidP="00AB013C">
      <w:pPr>
        <w:spacing w:after="0" w:line="240" w:lineRule="auto"/>
        <w:ind w:left="-567" w:firstLine="708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Arial" w:hAnsi="Arial" w:cs="Arial"/>
          <w:color w:val="252626"/>
          <w:sz w:val="25"/>
          <w:szCs w:val="25"/>
          <w:shd w:val="clear" w:color="auto" w:fill="F1F1F1"/>
        </w:rPr>
        <w:t xml:space="preserve">Владимир Семёнович Маканин — советский и российский писатель. Родился в 1937 году в уральском городе Орске. Семья его принадлежала к советскому «среднему классу»: отец, Семён Степанович, работал инженером-строителем, мать, Анна Ивановна, была учительницей. Детство Владимира Маканина пришлось на военные годы, которые и в уральском тылу были полны лишений. После войны семья перебралась в Черниковск – промышленный пригород Уфы. Там Маканин </w:t>
      </w:r>
      <w:proofErr w:type="gramStart"/>
      <w:r>
        <w:rPr>
          <w:rFonts w:ascii="Arial" w:hAnsi="Arial" w:cs="Arial"/>
          <w:color w:val="252626"/>
          <w:sz w:val="25"/>
          <w:szCs w:val="25"/>
          <w:shd w:val="clear" w:color="auto" w:fill="F1F1F1"/>
        </w:rPr>
        <w:t>закончил среднюю школу</w:t>
      </w:r>
      <w:proofErr w:type="gramEnd"/>
      <w:r>
        <w:rPr>
          <w:rFonts w:ascii="Arial" w:hAnsi="Arial" w:cs="Arial"/>
          <w:color w:val="252626"/>
          <w:sz w:val="25"/>
          <w:szCs w:val="25"/>
          <w:shd w:val="clear" w:color="auto" w:fill="F1F1F1"/>
        </w:rPr>
        <w:t xml:space="preserve">. После этого он поступил в МГУ на механико-математический факультет. Получив диплом, будущий писатель начал работать в Военно-артиллерийской академии им. Дзержинского. Этот период жизни послужил материалом для дебютного романа </w:t>
      </w:r>
      <w:r w:rsidR="003C610F">
        <w:rPr>
          <w:rFonts w:ascii="Arial" w:hAnsi="Arial" w:cs="Arial"/>
          <w:color w:val="252626"/>
          <w:sz w:val="25"/>
          <w:szCs w:val="25"/>
          <w:shd w:val="clear" w:color="auto" w:fill="F1F1F1"/>
        </w:rPr>
        <w:t>«Прямая линия» (1965). После того, как роман вышел в свет отдельной книгой, автор был принят в Союз писателей. В 1964 г. Маканин поступил на Высшие курсы сценаристов и режиссёров. По окончании курсов, в 1971 г. он поступил на работу в издательство «Советский писатель» на должность редактора. В том же году была издана его вторая книга, в которую вошли повести «</w:t>
      </w:r>
      <w:proofErr w:type="gramStart"/>
      <w:r w:rsidR="003C610F">
        <w:rPr>
          <w:rFonts w:ascii="Arial" w:hAnsi="Arial" w:cs="Arial"/>
          <w:color w:val="252626"/>
          <w:sz w:val="25"/>
          <w:szCs w:val="25"/>
          <w:shd w:val="clear" w:color="auto" w:fill="F1F1F1"/>
        </w:rPr>
        <w:t>Безотцовщина</w:t>
      </w:r>
      <w:proofErr w:type="gramEnd"/>
      <w:r w:rsidR="003C610F">
        <w:rPr>
          <w:rFonts w:ascii="Arial" w:hAnsi="Arial" w:cs="Arial"/>
          <w:color w:val="252626"/>
          <w:sz w:val="25"/>
          <w:szCs w:val="25"/>
          <w:shd w:val="clear" w:color="auto" w:fill="F1F1F1"/>
        </w:rPr>
        <w:t xml:space="preserve">» и «Солдат и солдатка». В 1972 г. Маканин попал в серьёзную аварию и получил тяжёлую травму позвоночника. Ему пришлось провести несколько месяцев на больничной койке, закованному в гипс. Впечатления от этого периода жизни легли в основу рассказа «Пойте им тихо». Следующий сборник Маканина, «Повесть о Старом посёлке» (1974), стал «манифестом» того метода, который писатель взял на вооружение. Это подробное, достоверное, иронически дистанцированное изображение повседневной жизни под знаком её суетной обыденности – с параллельным выявлением глубинных, архетипических закономерностей, образующих скрытый от глаз фундамент этой жизни. Произведения Владимира Маканина в это время охотно печатали издательства. Это происходило потому, что темы его повестей и рассказов, их конфликты и коллизии лежали в стороне от привычных проблемных площадок советской прозы, располагавшихся между кондовым конформизмом и дозволенной «гражданской смелостью», и потому казались идеологически приемлемыми, безвредными. С началом перестройки Маканин откликнулся на события как всегда сугубо индивидуальным способом, опубликовав повести «Один и одна» и «Отставший», вызвавшие бурные полемические отклики. В 1985 – 1991 гг. он был членом правления СП РСФСР. С 1989 г. Маканин – член исполкома Русского </w:t>
      </w:r>
      <w:proofErr w:type="gramStart"/>
      <w:r w:rsidR="003C610F">
        <w:rPr>
          <w:rFonts w:ascii="Arial" w:hAnsi="Arial" w:cs="Arial"/>
          <w:color w:val="252626"/>
          <w:sz w:val="25"/>
          <w:szCs w:val="25"/>
          <w:shd w:val="clear" w:color="auto" w:fill="F1F1F1"/>
        </w:rPr>
        <w:t>ПЕН-центра</w:t>
      </w:r>
      <w:proofErr w:type="gramEnd"/>
      <w:r w:rsidR="003C610F">
        <w:rPr>
          <w:rFonts w:ascii="Arial" w:hAnsi="Arial" w:cs="Arial"/>
          <w:color w:val="252626"/>
          <w:sz w:val="25"/>
          <w:szCs w:val="25"/>
          <w:shd w:val="clear" w:color="auto" w:fill="F1F1F1"/>
        </w:rPr>
        <w:t>. В произведениях 1990-х годов писатель осваивал бурную и неустоявшуюся постперестроечную реальность («Лаз», «</w:t>
      </w:r>
      <w:proofErr w:type="gramStart"/>
      <w:r w:rsidR="003C610F">
        <w:rPr>
          <w:rFonts w:ascii="Arial" w:hAnsi="Arial" w:cs="Arial"/>
          <w:color w:val="252626"/>
          <w:sz w:val="25"/>
          <w:szCs w:val="25"/>
          <w:shd w:val="clear" w:color="auto" w:fill="F1F1F1"/>
        </w:rPr>
        <w:t>Сюр</w:t>
      </w:r>
      <w:proofErr w:type="gramEnd"/>
      <w:r w:rsidR="003C610F">
        <w:rPr>
          <w:rFonts w:ascii="Arial" w:hAnsi="Arial" w:cs="Arial"/>
          <w:color w:val="252626"/>
          <w:sz w:val="25"/>
          <w:szCs w:val="25"/>
          <w:shd w:val="clear" w:color="auto" w:fill="F1F1F1"/>
        </w:rPr>
        <w:t xml:space="preserve"> в Пролетарском районе», «Кавказский пленный»), одновременно сводя счёты с советским прошлым, осмысляя его в широкой социально-культурной перспективе («Стол, покрытый сукном и с графином посередине», «Квази»). При этом он использовал выработанную раньше повествовательную манеру, расширяя её за счёт фантасмагории, гротесковых и сюрреалистических приемов. В масштабном романе «Андеграунд, или Герой нашего времени» (1998) Маканин создал колоритную фреску российской жизни начала 90-х годов прошлого века. Но главное здесь – безжалостный анализ «несчастного сознания», индивидуального и коллективного, поражённого кризисом культуры. В начале нового тысячелетия писатель продолжает работать, упорно и плодотворно. Его роман «Испуг» навлёк на Маканина обвинения в старческом эротизме. «Асан», в неожиданном ракурсе изображающий войну в Чечне, спровоцировал споры о достоверности деталей повествования и о том, насколько автор вправе отклоняться от «правды факта» во имя художественной правды. Масла в огонь полемики добавило присуждение роману главной премии «Большая книга» в 2008 году. Сегодня имя Владимира Маканина известно во всем мире. Он </w:t>
      </w:r>
      <w:r w:rsidR="003C610F">
        <w:rPr>
          <w:rFonts w:ascii="Arial" w:hAnsi="Arial" w:cs="Arial"/>
          <w:color w:val="252626"/>
          <w:sz w:val="25"/>
          <w:szCs w:val="25"/>
          <w:shd w:val="clear" w:color="auto" w:fill="F1F1F1"/>
        </w:rPr>
        <w:lastRenderedPageBreak/>
        <w:t>один из немногих современных российских писателей, которым удалось покорить не только отечественного, но и западного читателя. Его книги переведены на десятки различных языков. Его произведения экранизируют, по ним ставятся пьесы. Владимир Маканин был женат, у него две дочери и несколько внуков. В последние годы жил в Москве, но чаще на подмосковной даче. Умер 1 ноября 2017 года.</w:t>
      </w:r>
      <w:r w:rsidR="003C610F">
        <w:rPr>
          <w:rFonts w:ascii="Arial" w:hAnsi="Arial" w:cs="Arial"/>
          <w:color w:val="252626"/>
          <w:sz w:val="25"/>
          <w:szCs w:val="25"/>
        </w:rPr>
        <w:br/>
      </w:r>
      <w:r w:rsidR="00FE34C4">
        <w:rPr>
          <w:rFonts w:ascii="Times New Roman" w:hAnsi="Times New Roman"/>
          <w:b/>
          <w:sz w:val="28"/>
          <w:szCs w:val="28"/>
          <w:lang w:eastAsia="en-US"/>
        </w:rPr>
        <w:t>Духовная поэзия.</w:t>
      </w:r>
    </w:p>
    <w:p w:rsidR="00CF47EC" w:rsidRDefault="00CF47EC" w:rsidP="0068273D">
      <w:pPr>
        <w:pStyle w:val="a3"/>
        <w:shd w:val="clear" w:color="auto" w:fill="F6F4EF"/>
        <w:spacing w:before="0" w:beforeAutospacing="0" w:after="383" w:afterAutospacing="0"/>
        <w:rPr>
          <w:rFonts w:ascii="osr" w:hAnsi="osr"/>
          <w:color w:val="171717"/>
          <w:sz w:val="21"/>
          <w:szCs w:val="21"/>
        </w:rPr>
      </w:pPr>
    </w:p>
    <w:p w:rsidR="0068273D" w:rsidRDefault="0068273D" w:rsidP="0068273D">
      <w:pPr>
        <w:pStyle w:val="a3"/>
        <w:shd w:val="clear" w:color="auto" w:fill="F6F4EF"/>
        <w:spacing w:before="0" w:beforeAutospacing="0" w:after="383" w:afterAutospacing="0"/>
        <w:rPr>
          <w:rFonts w:ascii="osr" w:hAnsi="osr"/>
          <w:color w:val="171717"/>
          <w:sz w:val="21"/>
          <w:szCs w:val="21"/>
        </w:rPr>
      </w:pPr>
      <w:r>
        <w:rPr>
          <w:rFonts w:ascii="osr" w:hAnsi="osr"/>
          <w:color w:val="171717"/>
          <w:sz w:val="21"/>
          <w:szCs w:val="21"/>
        </w:rPr>
        <w:t>Духовная поэзия русских поэтов – сочетание размышлений на вечные темы и высокого художественного мастерства. А еще сочетание образов, известных и близких каждому православному человеку. Самая высшая красота – это религиозное чувство.</w:t>
      </w:r>
    </w:p>
    <w:p w:rsidR="0068273D" w:rsidRDefault="0068273D" w:rsidP="0068273D">
      <w:pPr>
        <w:pStyle w:val="a3"/>
        <w:shd w:val="clear" w:color="auto" w:fill="F6F4EF"/>
        <w:spacing w:before="0" w:beforeAutospacing="0" w:after="383" w:afterAutospacing="0"/>
        <w:rPr>
          <w:rFonts w:ascii="osr" w:hAnsi="osr"/>
          <w:color w:val="171717"/>
          <w:sz w:val="21"/>
          <w:szCs w:val="21"/>
        </w:rPr>
      </w:pPr>
      <w:r>
        <w:rPr>
          <w:rFonts w:ascii="osr" w:hAnsi="osr"/>
          <w:color w:val="171717"/>
          <w:sz w:val="21"/>
          <w:szCs w:val="21"/>
        </w:rPr>
        <w:t>Не найдется поэта, который не обращался бы к религиозной тематике. В юности или в старости, напившись счастья или устав от горя, люди ищут смысл бытия и ответы на вечные вопросы.</w:t>
      </w:r>
    </w:p>
    <w:p w:rsidR="0068273D" w:rsidRDefault="0068273D" w:rsidP="0068273D">
      <w:pPr>
        <w:pStyle w:val="a3"/>
        <w:shd w:val="clear" w:color="auto" w:fill="F6F4EF"/>
        <w:spacing w:before="0" w:beforeAutospacing="0" w:after="383" w:afterAutospacing="0"/>
        <w:rPr>
          <w:rFonts w:ascii="osr" w:hAnsi="osr"/>
          <w:color w:val="171717"/>
          <w:sz w:val="21"/>
          <w:szCs w:val="21"/>
        </w:rPr>
      </w:pPr>
      <w:r>
        <w:rPr>
          <w:rFonts w:ascii="osr" w:hAnsi="osr"/>
          <w:color w:val="171717"/>
          <w:sz w:val="21"/>
          <w:szCs w:val="21"/>
        </w:rPr>
        <w:t>Благодаря поэзии мы глубже почувствуем полноту жизни с радостями и скорбями. Действуя возвышающе, она роднит нас с миром вечной красоты, в котором царствуют непреходящая правда и чистая любовь.</w:t>
      </w:r>
    </w:p>
    <w:p w:rsidR="0068273D" w:rsidRDefault="0068273D" w:rsidP="0068273D">
      <w:pPr>
        <w:pStyle w:val="a3"/>
        <w:shd w:val="clear" w:color="auto" w:fill="F6F4EF"/>
        <w:spacing w:before="0" w:beforeAutospacing="0" w:after="383" w:afterAutospacing="0"/>
        <w:rPr>
          <w:rFonts w:ascii="osr" w:hAnsi="osr"/>
          <w:color w:val="171717"/>
          <w:sz w:val="21"/>
          <w:szCs w:val="21"/>
        </w:rPr>
      </w:pPr>
      <w:r>
        <w:rPr>
          <w:rFonts w:ascii="osr" w:hAnsi="osr"/>
          <w:color w:val="171717"/>
          <w:sz w:val="21"/>
          <w:szCs w:val="21"/>
        </w:rPr>
        <w:t>Поэт делается пророком, который показывает вершину созерцания, изрекает глубины знаний и чувств. Русский поэт Василий Жуковский когда-то называл поэзию земной сестрой небесной религии, светлым маяком, зажженным</w:t>
      </w:r>
      <w:proofErr w:type="gramStart"/>
      <w:r>
        <w:rPr>
          <w:rFonts w:ascii="osr" w:hAnsi="osr"/>
          <w:color w:val="171717"/>
          <w:sz w:val="21"/>
          <w:szCs w:val="21"/>
        </w:rPr>
        <w:t xml:space="preserve"> С</w:t>
      </w:r>
      <w:proofErr w:type="gramEnd"/>
      <w:r>
        <w:rPr>
          <w:rFonts w:ascii="osr" w:hAnsi="osr"/>
          <w:color w:val="171717"/>
          <w:sz w:val="21"/>
          <w:szCs w:val="21"/>
        </w:rPr>
        <w:t>амим Создателем, чтобы во тьме житейских бурь нам не сбиться с пути.</w:t>
      </w:r>
    </w:p>
    <w:p w:rsidR="00E92E09" w:rsidRPr="00FE34C4" w:rsidRDefault="0068273D" w:rsidP="00FE34C4">
      <w:pPr>
        <w:pStyle w:val="a3"/>
        <w:shd w:val="clear" w:color="auto" w:fill="F6F4EF"/>
        <w:spacing w:before="0" w:beforeAutospacing="0" w:after="383" w:afterAutospacing="0"/>
        <w:rPr>
          <w:rFonts w:ascii="osr" w:hAnsi="osr"/>
          <w:color w:val="171717"/>
          <w:sz w:val="21"/>
          <w:szCs w:val="21"/>
        </w:rPr>
      </w:pPr>
      <w:r>
        <w:rPr>
          <w:rFonts w:ascii="osr" w:hAnsi="osr"/>
          <w:color w:val="171717"/>
          <w:sz w:val="21"/>
          <w:szCs w:val="21"/>
        </w:rPr>
        <w:t xml:space="preserve">Безусловно, во время своего зарождения русская духовная </w:t>
      </w:r>
      <w:proofErr w:type="gramStart"/>
      <w:r>
        <w:rPr>
          <w:rFonts w:ascii="osr" w:hAnsi="osr"/>
          <w:color w:val="171717"/>
          <w:sz w:val="21"/>
          <w:szCs w:val="21"/>
        </w:rPr>
        <w:t>лирика</w:t>
      </w:r>
      <w:proofErr w:type="gramEnd"/>
      <w:r>
        <w:rPr>
          <w:rFonts w:ascii="osr" w:hAnsi="osr"/>
          <w:color w:val="171717"/>
          <w:sz w:val="21"/>
          <w:szCs w:val="21"/>
        </w:rPr>
        <w:t xml:space="preserve"> по сути была религиозной.</w:t>
      </w:r>
    </w:p>
    <w:p w:rsidR="00E92E09" w:rsidRPr="00FE34C4" w:rsidRDefault="00FE34C4" w:rsidP="0043133E">
      <w:pPr>
        <w:pStyle w:val="a3"/>
        <w:shd w:val="clear" w:color="auto" w:fill="FFFFFF"/>
        <w:spacing w:before="0" w:beforeAutospacing="0" w:after="123" w:afterAutospacing="0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FE34C4">
        <w:rPr>
          <w:b/>
        </w:rPr>
        <w:t>Раз</w:t>
      </w:r>
      <w:r w:rsidRPr="00FE34C4">
        <w:rPr>
          <w:b/>
        </w:rPr>
        <w:softHyphen/>
        <w:t xml:space="preserve">витие </w:t>
      </w:r>
      <w:proofErr w:type="gramStart"/>
      <w:r w:rsidRPr="00FE34C4">
        <w:rPr>
          <w:b/>
        </w:rPr>
        <w:t>рок-поэзии</w:t>
      </w:r>
      <w:proofErr w:type="gramEnd"/>
      <w:r w:rsidRPr="00FE34C4">
        <w:rPr>
          <w:b/>
        </w:rPr>
        <w:t>.</w:t>
      </w:r>
    </w:p>
    <w:p w:rsidR="0043133E" w:rsidRDefault="0043133E" w:rsidP="0043133E">
      <w:pPr>
        <w:pStyle w:val="a3"/>
        <w:shd w:val="clear" w:color="auto" w:fill="FFFFFF"/>
        <w:spacing w:before="0" w:beforeAutospacing="0" w:after="123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 рубеже 1950-х – 1960-х годов на волне «оттепели» поэтическое искусство пошло в народные массы: поэтический бум породил невиданное до этих пор явление – выступление поэтов на стадионах, на площадях и в больших залах, а возникшая в это же время авторская песня начала стирать грани между музыкальным и поэтическим искусством. Всё это предвосхитило появление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рок-поэзии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для которой тоже характерными чертами стали массовость аудитории и воздействие на слушателя посредством музыки и художественного текста одновременно.</w:t>
      </w:r>
    </w:p>
    <w:p w:rsidR="0043133E" w:rsidRDefault="0043133E" w:rsidP="0043133E">
      <w:pPr>
        <w:pStyle w:val="a3"/>
        <w:shd w:val="clear" w:color="auto" w:fill="FFFFFF"/>
        <w:spacing w:before="0" w:beforeAutospacing="0" w:after="123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авторская песня, и рок-поэзия стали возможны во многом благодаря изобретению магнитофона: технический прогресс позволил преодолеть цензурные запреты, теперь записи песен можно было бесконтрольно тиражировать. (До появления магнитофонов в 50-е гг. научились делать записи музыки на рентгеновских снимках – т.н. «песни на костях»). Именно в колыбели авторской песни зародилась рок-поэзия. Произошло это в конце 1960-х гг., когда и поэтический бум, и авторская песня постепенно утрачивали свои изначальные позиции.</w:t>
      </w:r>
    </w:p>
    <w:p w:rsidR="0043133E" w:rsidRDefault="0043133E" w:rsidP="0043133E">
      <w:pPr>
        <w:pStyle w:val="a3"/>
        <w:shd w:val="clear" w:color="auto" w:fill="FFFFFF"/>
        <w:spacing w:before="0" w:beforeAutospacing="0" w:after="12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Между авторской песней 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рок-поэзией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есть немало сходств.</w:t>
      </w:r>
    </w:p>
    <w:p w:rsidR="0043133E" w:rsidRDefault="0043133E" w:rsidP="0043133E">
      <w:pPr>
        <w:pStyle w:val="a3"/>
        <w:shd w:val="clear" w:color="auto" w:fill="FFFFFF"/>
        <w:spacing w:before="0" w:beforeAutospacing="0" w:after="123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      Как и авторская песня, рок – </w:t>
      </w:r>
      <w:r>
        <w:rPr>
          <w:rStyle w:val="aa"/>
          <w:rFonts w:ascii="Arial" w:hAnsi="Arial" w:cs="Arial"/>
          <w:color w:val="000000"/>
          <w:sz w:val="21"/>
          <w:szCs w:val="21"/>
        </w:rPr>
        <w:t>явление синкретическое</w:t>
      </w:r>
      <w:r>
        <w:rPr>
          <w:rFonts w:ascii="Arial" w:hAnsi="Arial" w:cs="Arial"/>
          <w:color w:val="000000"/>
          <w:sz w:val="21"/>
          <w:szCs w:val="21"/>
        </w:rPr>
        <w:t xml:space="preserve">, соединяющее музыку и поэтический текст. Один из основоположников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рок-поэзии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Андрей Макаревич подчёркивал: «Текст песни – это не то же самое, что и стихотворение. Он делается по иным законам. Тут для полноты гармонии необходима еще музыка… Текст песни – это не поэзия второго сорта, это вещь, которая должна пропеваться, причём с определенной ритмикой, в определённом состоянии, на определённую мелодию. А просто на бумаге текст песни лишь часть целого – вот и всё».</w:t>
      </w:r>
    </w:p>
    <w:p w:rsidR="0043133E" w:rsidRDefault="0043133E" w:rsidP="0043133E">
      <w:pPr>
        <w:pStyle w:val="a3"/>
        <w:shd w:val="clear" w:color="auto" w:fill="FFFFFF"/>
        <w:spacing w:before="0" w:beforeAutospacing="0" w:after="123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2)      Как и в авторской песне, в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рок-поэзии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aa"/>
          <w:rFonts w:ascii="Arial" w:hAnsi="Arial" w:cs="Arial"/>
          <w:color w:val="000000"/>
          <w:sz w:val="21"/>
          <w:szCs w:val="21"/>
        </w:rPr>
        <w:t>автор почти всегда является исполнителем</w:t>
      </w:r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Таковыми являются, например, Борис Гребенщиков, Андрей Макаревич, Виктор Цой, Юрий Шевчук – они авторы музыки, текстов и одновременно исполнители (солисты) соответственно групп «Аквариум», «Машина времени», «Кино», «ДДТ».</w:t>
      </w:r>
      <w:proofErr w:type="gramEnd"/>
    </w:p>
    <w:p w:rsidR="0043133E" w:rsidRDefault="0043133E" w:rsidP="0043133E">
      <w:pPr>
        <w:pStyle w:val="a3"/>
        <w:shd w:val="clear" w:color="auto" w:fill="FFFFFF"/>
        <w:spacing w:before="0" w:beforeAutospacing="0" w:after="123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3)      Как и в авторской песне, в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рок-поэзии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затрагивались </w:t>
      </w:r>
      <w:r>
        <w:rPr>
          <w:rStyle w:val="aa"/>
          <w:rFonts w:ascii="Arial" w:hAnsi="Arial" w:cs="Arial"/>
          <w:color w:val="000000"/>
          <w:sz w:val="21"/>
          <w:szCs w:val="21"/>
        </w:rPr>
        <w:t>социальные и философские темы</w:t>
      </w:r>
      <w:r>
        <w:rPr>
          <w:rFonts w:ascii="Arial" w:hAnsi="Arial" w:cs="Arial"/>
          <w:color w:val="000000"/>
          <w:sz w:val="21"/>
          <w:szCs w:val="21"/>
        </w:rPr>
        <w:t>, о которых невозможно было открыто говорить в художественной литературе. Подчёркнутая социальность и лиричность – отличительная особенность русского рока по сравнению с роком западным. Искренность автора-исполнителя вызывала большее доверие, чем позиция «официального» писателя. В то же время рок-музыка с её особенным звучанием и жёсткостью подчёркивала бунтарский характер рока как социально-культурного явления.</w:t>
      </w:r>
    </w:p>
    <w:p w:rsidR="0043133E" w:rsidRDefault="0043133E" w:rsidP="0043133E">
      <w:pPr>
        <w:pStyle w:val="a3"/>
        <w:shd w:val="clear" w:color="auto" w:fill="FFFFFF"/>
        <w:spacing w:before="0" w:beforeAutospacing="0" w:after="123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CD3333"/>
          <w:sz w:val="21"/>
          <w:szCs w:val="21"/>
        </w:rPr>
        <w:drawing>
          <wp:inline distT="0" distB="0" distL="0" distR="0">
            <wp:extent cx="953135" cy="1206500"/>
            <wp:effectExtent l="19050" t="0" r="0" b="0"/>
            <wp:docPr id="10" name="Рисунок 10" descr="http://mosliter.ru/images/cms/data/tropillo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osliter.ru/images/cms/data/tropillo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a"/>
          <w:rFonts w:ascii="Arial" w:hAnsi="Arial" w:cs="Arial"/>
          <w:color w:val="000000"/>
          <w:sz w:val="16"/>
          <w:szCs w:val="16"/>
        </w:rPr>
        <w:t>Андрей Тропилло</w:t>
      </w:r>
    </w:p>
    <w:p w:rsidR="0043133E" w:rsidRDefault="0043133E" w:rsidP="0043133E">
      <w:pPr>
        <w:pStyle w:val="a3"/>
        <w:shd w:val="clear" w:color="auto" w:fill="FFFFFF"/>
        <w:spacing w:before="0" w:beforeAutospacing="0" w:after="123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Первые записи альбомов рок-групп осуществил </w:t>
      </w:r>
      <w:r>
        <w:rPr>
          <w:rFonts w:ascii="Arial" w:hAnsi="Arial" w:cs="Arial"/>
          <w:color w:val="000000"/>
          <w:sz w:val="21"/>
          <w:szCs w:val="21"/>
          <w:u w:val="single"/>
        </w:rPr>
        <w:t>Андрей Тропилло</w:t>
      </w:r>
      <w:r>
        <w:rPr>
          <w:rFonts w:ascii="Arial" w:hAnsi="Arial" w:cs="Arial"/>
          <w:color w:val="000000"/>
          <w:sz w:val="21"/>
          <w:szCs w:val="21"/>
        </w:rPr>
        <w:t>, работавший в ленинградском дворце пионеров в кружке аудиозаписи: днём там занимались школьники, а по вечерам на аппаратуре бесплатно записывались альбомы рок-музыкантов.</w:t>
      </w:r>
    </w:p>
    <w:p w:rsidR="0043133E" w:rsidRDefault="0043133E" w:rsidP="0043133E">
      <w:pPr>
        <w:pStyle w:val="a3"/>
        <w:shd w:val="clear" w:color="auto" w:fill="FFFFFF"/>
        <w:spacing w:before="0" w:beforeAutospacing="0" w:after="123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Термин «рок» в применении к музыкальной культуре в СССР долгое время не употреблялся, поэтому первые рок-группы обозначались аббревиатурой ВИА (вокально-инструментальный ансамбль). Лишь в 1980 году официальные власти признали, что борьбу с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рок-культурой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вести бесполезно, и тогда же в Москве появился первый рок-клуб, а в Тбилиси прошёл первый в стране рок-фестиваль под официальным названием «Весенние ритмы».  </w:t>
      </w:r>
    </w:p>
    <w:p w:rsidR="0043133E" w:rsidRDefault="0043133E" w:rsidP="0043133E">
      <w:pPr>
        <w:pStyle w:val="a3"/>
        <w:shd w:val="clear" w:color="auto" w:fill="FFFFFF"/>
        <w:spacing w:before="0" w:beforeAutospacing="0" w:after="123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Рок-поэзия как явление начала серьёзно изучаться в 1990-е годы, а на филологическом факультете МГУ она выделена в расписании в отдельный спецкурс «Русскоязычная рок-поэзия».</w:t>
      </w:r>
    </w:p>
    <w:p w:rsidR="0043133E" w:rsidRDefault="0043133E" w:rsidP="0043133E">
      <w:pPr>
        <w:pStyle w:val="a3"/>
        <w:shd w:val="clear" w:color="auto" w:fill="FFFFFF"/>
        <w:spacing w:before="0" w:beforeAutospacing="0" w:after="12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CD3333"/>
          <w:sz w:val="21"/>
          <w:szCs w:val="21"/>
        </w:rPr>
        <w:drawing>
          <wp:inline distT="0" distB="0" distL="0" distR="0">
            <wp:extent cx="953135" cy="641985"/>
            <wp:effectExtent l="19050" t="0" r="0" b="0"/>
            <wp:docPr id="11" name="Рисунок 11" descr="http://mosliter.ru/images/cms/data/mashinavremeni9984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osliter.ru/images/cms/data/mashinavremeni9984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a"/>
          <w:rFonts w:ascii="Arial" w:hAnsi="Arial" w:cs="Arial"/>
          <w:color w:val="000000"/>
          <w:sz w:val="16"/>
          <w:szCs w:val="16"/>
        </w:rPr>
        <w:t>Группа "Машина времени"</w:t>
      </w:r>
    </w:p>
    <w:p w:rsidR="0043133E" w:rsidRDefault="0043133E" w:rsidP="0043133E">
      <w:pPr>
        <w:pStyle w:val="a3"/>
        <w:shd w:val="clear" w:color="auto" w:fill="FFFFFF"/>
        <w:spacing w:before="0" w:beforeAutospacing="0" w:after="123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Зарождение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рок-поэзии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связывают с именем заслуженного артиста России </w:t>
      </w:r>
      <w:r>
        <w:rPr>
          <w:rStyle w:val="a5"/>
          <w:color w:val="000000"/>
          <w:sz w:val="21"/>
          <w:szCs w:val="21"/>
          <w:shd w:val="clear" w:color="auto" w:fill="FFFF99"/>
        </w:rPr>
        <w:t>Андрея Вадимовича Макаревича (род. 1953 </w:t>
      </w:r>
      <w:r>
        <w:rPr>
          <w:rFonts w:ascii="Arial" w:hAnsi="Arial" w:cs="Arial"/>
          <w:color w:val="000000"/>
          <w:sz w:val="21"/>
          <w:szCs w:val="21"/>
          <w:shd w:val="clear" w:color="auto" w:fill="FFFF99"/>
        </w:rPr>
        <w:t>в Москве</w:t>
      </w:r>
      <w:r>
        <w:rPr>
          <w:rStyle w:val="a5"/>
          <w:color w:val="000000"/>
          <w:sz w:val="21"/>
          <w:szCs w:val="21"/>
          <w:shd w:val="clear" w:color="auto" w:fill="FFFF99"/>
        </w:rPr>
        <w:t>)</w:t>
      </w:r>
      <w:r>
        <w:rPr>
          <w:rFonts w:ascii="Arial" w:hAnsi="Arial" w:cs="Arial"/>
          <w:color w:val="000000"/>
          <w:sz w:val="21"/>
          <w:szCs w:val="21"/>
        </w:rPr>
        <w:t>, который в 1969 году, будучи учеником 19-й московской школы и увлечённым «битломаном», создал группу </w:t>
      </w:r>
      <w:r>
        <w:rPr>
          <w:rStyle w:val="a5"/>
          <w:color w:val="000000"/>
          <w:sz w:val="21"/>
          <w:szCs w:val="21"/>
        </w:rPr>
        <w:t>«</w:t>
      </w:r>
      <w:r>
        <w:rPr>
          <w:rStyle w:val="a5"/>
          <w:color w:val="000080"/>
          <w:sz w:val="21"/>
          <w:szCs w:val="21"/>
        </w:rPr>
        <w:t>Машина времени</w:t>
      </w:r>
      <w:r>
        <w:rPr>
          <w:rStyle w:val="a5"/>
          <w:color w:val="000000"/>
          <w:sz w:val="21"/>
          <w:szCs w:val="21"/>
        </w:rPr>
        <w:t>»</w:t>
      </w:r>
      <w:r>
        <w:rPr>
          <w:rFonts w:ascii="Arial" w:hAnsi="Arial" w:cs="Arial"/>
          <w:color w:val="000000"/>
          <w:sz w:val="21"/>
          <w:szCs w:val="21"/>
        </w:rPr>
        <w:t xml:space="preserve">, существующую по сей день. В первый состав «МВ» вошли одноклассники Андрея Макаревича: Александр Иванов, Павел Рубин, Игорь Мазаев и Юрий Борзов. Впоследствии состав постоянно менялся, и на сегодняшний  день единственным бессменным участником группы «Машина времени» является сам Макаревич. В 1974 лидер группы был отчислен из МАРХИ за занятия рок-музыкой, но впоследствии восстановился 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закончил институт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 специальности «Архитектор и художник-график». В 1979 группа «Машина времени» получила официальный статус и в 1980 завоевала первое место на первом всесоюзном рок-фестивале в Тбилиси. Вместе с рок-группой Макаревич снялся в фильмах «</w:t>
      </w:r>
      <w:r>
        <w:rPr>
          <w:rFonts w:ascii="Arial" w:hAnsi="Arial" w:cs="Arial"/>
          <w:color w:val="000000"/>
          <w:sz w:val="21"/>
          <w:szCs w:val="21"/>
          <w:u w:val="single"/>
        </w:rPr>
        <w:t>Душа</w:t>
      </w:r>
      <w:r>
        <w:rPr>
          <w:rFonts w:ascii="Arial" w:hAnsi="Arial" w:cs="Arial"/>
          <w:color w:val="000000"/>
          <w:sz w:val="21"/>
          <w:szCs w:val="21"/>
        </w:rPr>
        <w:t>» (1982) и «</w:t>
      </w:r>
      <w:r>
        <w:rPr>
          <w:rFonts w:ascii="Arial" w:hAnsi="Arial" w:cs="Arial"/>
          <w:color w:val="000000"/>
          <w:sz w:val="21"/>
          <w:szCs w:val="21"/>
          <w:u w:val="single"/>
        </w:rPr>
        <w:t>Начни сначала</w:t>
      </w:r>
      <w:r>
        <w:rPr>
          <w:rFonts w:ascii="Arial" w:hAnsi="Arial" w:cs="Arial"/>
          <w:color w:val="000000"/>
          <w:sz w:val="21"/>
          <w:szCs w:val="21"/>
        </w:rPr>
        <w:t>» (1986). </w:t>
      </w:r>
    </w:p>
    <w:p w:rsidR="0043133E" w:rsidRDefault="0043133E" w:rsidP="0043133E">
      <w:pPr>
        <w:pStyle w:val="a3"/>
        <w:shd w:val="clear" w:color="auto" w:fill="FFFFFF"/>
        <w:spacing w:before="0" w:beforeAutospacing="0" w:after="123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Отличительной чертой творчества Макаревича является </w:t>
      </w:r>
      <w:r>
        <w:rPr>
          <w:rFonts w:ascii="Arial" w:hAnsi="Arial" w:cs="Arial"/>
          <w:color w:val="000000"/>
          <w:sz w:val="21"/>
          <w:szCs w:val="21"/>
          <w:u w:val="single"/>
        </w:rPr>
        <w:t>сочетание ритмов рок-музыки и мотивов бардовской песни</w:t>
      </w:r>
      <w:r>
        <w:rPr>
          <w:rFonts w:ascii="Arial" w:hAnsi="Arial" w:cs="Arial"/>
          <w:color w:val="000000"/>
          <w:sz w:val="21"/>
          <w:szCs w:val="21"/>
        </w:rPr>
        <w:t xml:space="preserve">, его иногда называют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рок-бардом</w:t>
      </w:r>
      <w:proofErr w:type="gramEnd"/>
      <w:r>
        <w:rPr>
          <w:rFonts w:ascii="Arial" w:hAnsi="Arial" w:cs="Arial"/>
          <w:color w:val="000000"/>
          <w:sz w:val="21"/>
          <w:szCs w:val="21"/>
        </w:rPr>
        <w:t>. Не случайно Макаревич часто выступает перед зрителями только с гитарой, без сопровождения группы. Его песни – преимущественно общефилософские по тематике </w:t>
      </w:r>
      <w:r>
        <w:rPr>
          <w:rStyle w:val="aa"/>
          <w:rFonts w:ascii="Arial" w:hAnsi="Arial" w:cs="Arial"/>
          <w:color w:val="000000"/>
          <w:sz w:val="21"/>
          <w:szCs w:val="21"/>
        </w:rPr>
        <w:t>(«Костёр», «Вагонные споры», «Но зовёт нас путь», «Бег по кругу»</w:t>
      </w:r>
      <w:r>
        <w:rPr>
          <w:rFonts w:ascii="Arial" w:hAnsi="Arial" w:cs="Arial"/>
          <w:color w:val="000000"/>
          <w:sz w:val="21"/>
          <w:szCs w:val="21"/>
        </w:rPr>
        <w:t>), хотя иногда, по его собственным словам, в песнях пытаются отыскать политический подтекст: </w:t>
      </w:r>
      <w:r>
        <w:rPr>
          <w:rStyle w:val="aa"/>
          <w:rFonts w:ascii="Arial" w:hAnsi="Arial" w:cs="Arial"/>
          <w:color w:val="000000"/>
          <w:sz w:val="21"/>
          <w:szCs w:val="21"/>
        </w:rPr>
        <w:t>«Марионетки», «Поворот», «Не стоит прогибаться под изменчивый мир»</w:t>
      </w:r>
      <w:r>
        <w:rPr>
          <w:rFonts w:ascii="Arial" w:hAnsi="Arial" w:cs="Arial"/>
          <w:color w:val="000000"/>
          <w:sz w:val="21"/>
          <w:szCs w:val="21"/>
        </w:rPr>
        <w:t>. Лирика Макаревича носит «вневременной» характер: действие происходит как будто всегда и везде и в то же время нигде и никогда (так говорил о поэзии Макаревича рок-поэт Илья Кормильцев), а лирический герой – философствующий, немного уставший от жизни интеллигент, склонный к эскапизму (уходу от активной социальной жизни). Макаревич нередко использует язык аллегорий, «эзопов язык», поэтому некоторые его песни тяготеют к жанру басни, дидактической притчи.</w:t>
      </w:r>
    </w:p>
    <w:p w:rsidR="0043133E" w:rsidRDefault="0043133E" w:rsidP="0043133E">
      <w:pPr>
        <w:pStyle w:val="a3"/>
        <w:shd w:val="clear" w:color="auto" w:fill="FFFFFF"/>
        <w:spacing w:before="0" w:beforeAutospacing="0" w:after="123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CD3333"/>
          <w:sz w:val="21"/>
          <w:szCs w:val="21"/>
        </w:rPr>
        <w:lastRenderedPageBreak/>
        <w:drawing>
          <wp:inline distT="0" distB="0" distL="0" distR="0">
            <wp:extent cx="953135" cy="709930"/>
            <wp:effectExtent l="19050" t="0" r="0" b="0"/>
            <wp:docPr id="12" name="Рисунок 12" descr="http://mosliter.ru/images/cms/data/bg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osliter.ru/images/cms/data/bg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a"/>
          <w:rFonts w:ascii="Arial" w:hAnsi="Arial" w:cs="Arial"/>
          <w:color w:val="000000"/>
          <w:sz w:val="16"/>
          <w:szCs w:val="16"/>
        </w:rPr>
        <w:t>Борис Гребенщиков (БГ)</w:t>
      </w:r>
    </w:p>
    <w:p w:rsidR="0043133E" w:rsidRDefault="0043133E" w:rsidP="0043133E">
      <w:pPr>
        <w:pStyle w:val="a3"/>
        <w:shd w:val="clear" w:color="auto" w:fill="FFFFFF"/>
        <w:spacing w:before="0" w:beforeAutospacing="0" w:after="123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Вторым «дедушкой» русского рока является </w:t>
      </w:r>
      <w:r>
        <w:rPr>
          <w:rStyle w:val="a5"/>
          <w:color w:val="000000"/>
          <w:sz w:val="21"/>
          <w:szCs w:val="21"/>
          <w:shd w:val="clear" w:color="auto" w:fill="FFFF99"/>
        </w:rPr>
        <w:t>Борис Борисович Гребенщиков (род. 1953)</w:t>
      </w:r>
      <w:r>
        <w:rPr>
          <w:rFonts w:ascii="Arial" w:hAnsi="Arial" w:cs="Arial"/>
          <w:color w:val="000000"/>
          <w:sz w:val="21"/>
          <w:szCs w:val="21"/>
        </w:rPr>
        <w:t>, известный также под аббревиатурой БГ, основатель и лидер ленинградской (петербургской) рок-группы </w:t>
      </w:r>
      <w:r>
        <w:rPr>
          <w:rStyle w:val="a5"/>
          <w:color w:val="000000"/>
          <w:sz w:val="21"/>
          <w:szCs w:val="21"/>
        </w:rPr>
        <w:t>«</w:t>
      </w:r>
      <w:r>
        <w:rPr>
          <w:rStyle w:val="a5"/>
          <w:color w:val="000080"/>
          <w:sz w:val="21"/>
          <w:szCs w:val="21"/>
        </w:rPr>
        <w:t>Аквариум</w:t>
      </w:r>
      <w:r>
        <w:rPr>
          <w:rStyle w:val="a5"/>
          <w:color w:val="000000"/>
          <w:sz w:val="21"/>
          <w:szCs w:val="21"/>
        </w:rPr>
        <w:t>»</w:t>
      </w:r>
      <w:r>
        <w:rPr>
          <w:rFonts w:ascii="Arial" w:hAnsi="Arial" w:cs="Arial"/>
          <w:color w:val="000000"/>
          <w:sz w:val="21"/>
          <w:szCs w:val="21"/>
        </w:rPr>
        <w:t xml:space="preserve">, основанной в 1971 году. Название группы символизировало наличие для рок-музыкантов особого мира, отделённого от всех невидимой, но непреодолимой гранью. Гребенщиков является также создателем первого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рок-журнала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«Рокси», печатавшегося на пишущей машинке под копирку и впоследствии официально запрещённого.</w:t>
      </w:r>
    </w:p>
    <w:p w:rsidR="0043133E" w:rsidRDefault="0043133E" w:rsidP="0043133E">
      <w:pPr>
        <w:pStyle w:val="a3"/>
        <w:shd w:val="clear" w:color="auto" w:fill="FFFFFF"/>
        <w:spacing w:before="0" w:beforeAutospacing="0" w:after="123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Первые альбомы группы</w:t>
      </w:r>
      <w:r>
        <w:rPr>
          <w:rStyle w:val="aa"/>
          <w:rFonts w:ascii="Arial" w:hAnsi="Arial" w:cs="Arial"/>
          <w:color w:val="000000"/>
          <w:sz w:val="21"/>
          <w:szCs w:val="21"/>
        </w:rPr>
        <w:t> «</w:t>
      </w:r>
      <w:r>
        <w:rPr>
          <w:rStyle w:val="a5"/>
          <w:i/>
          <w:iCs/>
          <w:color w:val="000000"/>
          <w:sz w:val="21"/>
          <w:szCs w:val="21"/>
        </w:rPr>
        <w:t>Искушение святого Аквариума</w:t>
      </w:r>
      <w:r>
        <w:rPr>
          <w:rStyle w:val="aa"/>
          <w:rFonts w:ascii="Arial" w:hAnsi="Arial" w:cs="Arial"/>
          <w:color w:val="000000"/>
          <w:sz w:val="21"/>
          <w:szCs w:val="21"/>
        </w:rPr>
        <w:t>», «</w:t>
      </w:r>
      <w:r>
        <w:rPr>
          <w:rStyle w:val="a5"/>
          <w:i/>
          <w:iCs/>
          <w:color w:val="000000"/>
          <w:sz w:val="21"/>
          <w:szCs w:val="21"/>
        </w:rPr>
        <w:t>С той стороны зеркального стекла</w:t>
      </w:r>
      <w:r>
        <w:rPr>
          <w:rStyle w:val="aa"/>
          <w:rFonts w:ascii="Arial" w:hAnsi="Arial" w:cs="Arial"/>
          <w:color w:val="000000"/>
          <w:sz w:val="21"/>
          <w:szCs w:val="21"/>
        </w:rPr>
        <w:t>», «</w:t>
      </w:r>
      <w:r>
        <w:rPr>
          <w:rStyle w:val="a5"/>
          <w:i/>
          <w:iCs/>
          <w:color w:val="000000"/>
          <w:sz w:val="21"/>
          <w:szCs w:val="21"/>
        </w:rPr>
        <w:t>Все братья – сёстры</w:t>
      </w:r>
      <w:r>
        <w:rPr>
          <w:rStyle w:val="aa"/>
          <w:rFonts w:ascii="Arial" w:hAnsi="Arial" w:cs="Arial"/>
          <w:color w:val="000000"/>
          <w:sz w:val="21"/>
          <w:szCs w:val="21"/>
        </w:rPr>
        <w:t>»</w:t>
      </w:r>
      <w:r>
        <w:rPr>
          <w:rFonts w:ascii="Arial" w:hAnsi="Arial" w:cs="Arial"/>
          <w:color w:val="000000"/>
          <w:sz w:val="21"/>
          <w:szCs w:val="21"/>
        </w:rPr>
        <w:t xml:space="preserve"> (все вышли в 70-е годы) получили распространение исключительно в «самиздате». Группа в 1970-е годы выступала нелегально, но в 1980 году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всё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же получила приглашение на рок-фестиваль в Тбилиси. Будучи склонным к эксцентрике, Гребенщиков вместе со своими музыкантами устроил на сцене довольно смелое шоу, в котором увидели непристойные намёки. После этого выступления Гребенщиков, официально числившийся учёным-математиком в НИИ социологии, был уволен с работы, а группа «Аквариум» стала официально запрещённой. Лишь в годы перестройки о Гребенщикове стала писать пресса, а сам он снялся в 1987-1989 годах в фильмах «</w:t>
      </w:r>
      <w:r>
        <w:rPr>
          <w:rFonts w:ascii="Arial" w:hAnsi="Arial" w:cs="Arial"/>
          <w:color w:val="000000"/>
          <w:sz w:val="21"/>
          <w:szCs w:val="21"/>
          <w:u w:val="single"/>
        </w:rPr>
        <w:t>Асса</w:t>
      </w:r>
      <w:r>
        <w:rPr>
          <w:rFonts w:ascii="Arial" w:hAnsi="Arial" w:cs="Arial"/>
          <w:color w:val="000000"/>
          <w:sz w:val="21"/>
          <w:szCs w:val="21"/>
        </w:rPr>
        <w:t>» и «</w:t>
      </w:r>
      <w:r>
        <w:rPr>
          <w:rFonts w:ascii="Arial" w:hAnsi="Arial" w:cs="Arial"/>
          <w:color w:val="000000"/>
          <w:sz w:val="21"/>
          <w:szCs w:val="21"/>
          <w:u w:val="single"/>
        </w:rPr>
        <w:t>Чёрная роза – эмблема печали, красная роза – эмблема любви</w:t>
      </w:r>
      <w:r>
        <w:rPr>
          <w:rFonts w:ascii="Arial" w:hAnsi="Arial" w:cs="Arial"/>
          <w:color w:val="000000"/>
          <w:sz w:val="21"/>
          <w:szCs w:val="21"/>
        </w:rPr>
        <w:t>».</w:t>
      </w:r>
    </w:p>
    <w:p w:rsidR="0043133E" w:rsidRDefault="0043133E" w:rsidP="0043133E">
      <w:pPr>
        <w:pStyle w:val="a3"/>
        <w:shd w:val="clear" w:color="auto" w:fill="FFFFFF"/>
        <w:spacing w:before="0" w:beforeAutospacing="0" w:after="123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Альбомы конца 1980-х и 1990-х годов </w:t>
      </w:r>
      <w:r>
        <w:rPr>
          <w:rStyle w:val="aa"/>
          <w:rFonts w:ascii="Arial" w:hAnsi="Arial" w:cs="Arial"/>
          <w:color w:val="000000"/>
          <w:sz w:val="21"/>
          <w:szCs w:val="21"/>
        </w:rPr>
        <w:t>«</w:t>
      </w:r>
      <w:r>
        <w:rPr>
          <w:rStyle w:val="a5"/>
          <w:i/>
          <w:iCs/>
          <w:color w:val="000000"/>
          <w:sz w:val="21"/>
          <w:szCs w:val="21"/>
        </w:rPr>
        <w:t>Равноденствие</w:t>
      </w:r>
      <w:r>
        <w:rPr>
          <w:rStyle w:val="aa"/>
          <w:rFonts w:ascii="Arial" w:hAnsi="Arial" w:cs="Arial"/>
          <w:color w:val="000000"/>
          <w:sz w:val="21"/>
          <w:szCs w:val="21"/>
        </w:rPr>
        <w:t>», «</w:t>
      </w:r>
      <w:r>
        <w:rPr>
          <w:rStyle w:val="aa"/>
          <w:rFonts w:ascii="Arial" w:hAnsi="Arial" w:cs="Arial"/>
          <w:b/>
          <w:bCs/>
          <w:color w:val="000000"/>
          <w:sz w:val="21"/>
          <w:szCs w:val="21"/>
        </w:rPr>
        <w:t>RadioSilence</w:t>
      </w:r>
      <w:r>
        <w:rPr>
          <w:rStyle w:val="aa"/>
          <w:rFonts w:ascii="Arial" w:hAnsi="Arial" w:cs="Arial"/>
          <w:color w:val="000000"/>
          <w:sz w:val="21"/>
          <w:szCs w:val="21"/>
        </w:rPr>
        <w:t>», «</w:t>
      </w:r>
      <w:r>
        <w:rPr>
          <w:rStyle w:val="a5"/>
          <w:i/>
          <w:iCs/>
          <w:color w:val="000000"/>
          <w:sz w:val="21"/>
          <w:szCs w:val="21"/>
        </w:rPr>
        <w:t>Русский альбом», «Любимые песни Рамзеса</w:t>
      </w:r>
      <w:proofErr w:type="gramStart"/>
      <w:r>
        <w:rPr>
          <w:rStyle w:val="a5"/>
          <w:i/>
          <w:iCs/>
          <w:color w:val="000000"/>
          <w:sz w:val="21"/>
          <w:szCs w:val="21"/>
        </w:rPr>
        <w:t xml:space="preserve"> Ч</w:t>
      </w:r>
      <w:proofErr w:type="gramEnd"/>
      <w:r>
        <w:rPr>
          <w:rStyle w:val="a5"/>
          <w:i/>
          <w:iCs/>
          <w:color w:val="000000"/>
          <w:sz w:val="21"/>
          <w:szCs w:val="21"/>
        </w:rPr>
        <w:t>етвёртого», «Снежный лев»</w:t>
      </w:r>
      <w:r>
        <w:rPr>
          <w:rFonts w:ascii="Arial" w:hAnsi="Arial" w:cs="Arial"/>
          <w:color w:val="000000"/>
          <w:sz w:val="21"/>
          <w:szCs w:val="21"/>
        </w:rPr>
        <w:t> выходили уже официально, большими тиражами, а выступления БГ проходили не только на всех площадках СССР-СНГ, но и на телевидении.</w:t>
      </w:r>
    </w:p>
    <w:p w:rsidR="0043133E" w:rsidRDefault="0043133E" w:rsidP="0043133E">
      <w:pPr>
        <w:pStyle w:val="a3"/>
        <w:shd w:val="clear" w:color="auto" w:fill="FFFFFF"/>
        <w:spacing w:before="0" w:beforeAutospacing="0" w:after="123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Поэзия Гребенщикова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подчёркнуто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неформальна, сложна для восприятия и понимания. В отличие от Макаревича с его хорошим литературным языком и отсутствием штампов, Гребенщиков часто использует молодёжный жаргон, англицизмы, иногда вообще переходя на квазиязык, как в «песне ушельцев» </w:t>
      </w:r>
      <w:r>
        <w:rPr>
          <w:rStyle w:val="aa"/>
          <w:rFonts w:ascii="Arial" w:hAnsi="Arial" w:cs="Arial"/>
          <w:color w:val="000000"/>
          <w:sz w:val="21"/>
          <w:szCs w:val="21"/>
        </w:rPr>
        <w:t>«Лой быканах»</w:t>
      </w:r>
      <w:r>
        <w:rPr>
          <w:rFonts w:ascii="Arial" w:hAnsi="Arial" w:cs="Arial"/>
          <w:color w:val="000000"/>
          <w:sz w:val="21"/>
          <w:szCs w:val="21"/>
        </w:rPr>
        <w:t>. Часто присутствуют образы мистических и религиозных учений </w:t>
      </w:r>
      <w:r>
        <w:rPr>
          <w:rStyle w:val="aa"/>
          <w:rFonts w:ascii="Arial" w:hAnsi="Arial" w:cs="Arial"/>
          <w:color w:val="000000"/>
          <w:sz w:val="21"/>
          <w:szCs w:val="21"/>
        </w:rPr>
        <w:t>(«Город золотой»). </w:t>
      </w:r>
      <w:r>
        <w:rPr>
          <w:rFonts w:ascii="Arial" w:hAnsi="Arial" w:cs="Arial"/>
          <w:color w:val="000000"/>
          <w:sz w:val="21"/>
          <w:szCs w:val="21"/>
        </w:rPr>
        <w:t>Для ленинградского рока в целом характерна </w:t>
      </w:r>
      <w:r>
        <w:rPr>
          <w:rFonts w:ascii="Arial" w:hAnsi="Arial" w:cs="Arial"/>
          <w:color w:val="000000"/>
          <w:sz w:val="21"/>
          <w:szCs w:val="21"/>
          <w:u w:val="single"/>
        </w:rPr>
        <w:t>«герметичность» художественного мира</w:t>
      </w:r>
      <w:r>
        <w:rPr>
          <w:rFonts w:ascii="Arial" w:hAnsi="Arial" w:cs="Arial"/>
          <w:color w:val="000000"/>
          <w:sz w:val="21"/>
          <w:szCs w:val="21"/>
        </w:rPr>
        <w:t xml:space="preserve">: лирический герой замкнут в себе и о внешнем мире вспоминает лишь тогда, когда этот мир вмешивается в его внутреннее состояние, навязывает себя герою. Поэтому позиция героя Гребенщикова по отношению к внешнему миру – пассивно-оборонительная. Художественное пространство Гребенщикова – это мир полугрёз, лишь отдалённо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напоминающих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реальность. Бунтарство в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рок-поэзии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Гребенщикова – это </w:t>
      </w:r>
      <w:r>
        <w:rPr>
          <w:rFonts w:ascii="Arial" w:hAnsi="Arial" w:cs="Arial"/>
          <w:color w:val="000000"/>
          <w:sz w:val="21"/>
          <w:szCs w:val="21"/>
          <w:u w:val="single"/>
        </w:rPr>
        <w:t>стремление не изменить или разрушить устоявшийся порядок вещей, а создать свой собственный</w:t>
      </w:r>
      <w:r>
        <w:rPr>
          <w:rFonts w:ascii="Arial" w:hAnsi="Arial" w:cs="Arial"/>
          <w:color w:val="000000"/>
          <w:sz w:val="21"/>
          <w:szCs w:val="21"/>
        </w:rPr>
        <w:t>. Таким образом, если поэзия Макаревича мотивно близка идеям романтизма, то поэзия Гребенщикова – идеям символизма.</w:t>
      </w:r>
    </w:p>
    <w:p w:rsidR="0043133E" w:rsidRDefault="0043133E" w:rsidP="0043133E">
      <w:pPr>
        <w:pStyle w:val="a3"/>
        <w:shd w:val="clear" w:color="auto" w:fill="FFFFFF"/>
        <w:spacing w:before="0" w:beforeAutospacing="0" w:after="123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CD3333"/>
          <w:sz w:val="21"/>
          <w:szCs w:val="21"/>
        </w:rPr>
        <w:drawing>
          <wp:inline distT="0" distB="0" distL="0" distR="0">
            <wp:extent cx="953135" cy="797560"/>
            <wp:effectExtent l="19050" t="0" r="0" b="0"/>
            <wp:docPr id="13" name="Рисунок 13" descr="http://mosliter.ru/images/cms/data/tsoi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osliter.ru/images/cms/data/tsoi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a"/>
          <w:rFonts w:ascii="Arial" w:hAnsi="Arial" w:cs="Arial"/>
          <w:color w:val="000000"/>
          <w:sz w:val="16"/>
          <w:szCs w:val="16"/>
        </w:rPr>
        <w:t>Виктор Цой</w:t>
      </w:r>
    </w:p>
    <w:p w:rsidR="0043133E" w:rsidRDefault="0043133E" w:rsidP="0043133E">
      <w:pPr>
        <w:pStyle w:val="a3"/>
        <w:shd w:val="clear" w:color="auto" w:fill="FFFFFF"/>
        <w:spacing w:before="0" w:beforeAutospacing="0" w:after="123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Среди ленинградских рок-музыкантов особо выделяется </w:t>
      </w:r>
      <w:r>
        <w:rPr>
          <w:rStyle w:val="a5"/>
          <w:rFonts w:ascii="Arial" w:hAnsi="Arial" w:cs="Arial"/>
          <w:color w:val="000000"/>
          <w:sz w:val="21"/>
          <w:szCs w:val="21"/>
          <w:shd w:val="clear" w:color="auto" w:fill="FFFF99"/>
        </w:rPr>
        <w:t>Виктор Робертович Цой (1962, </w:t>
      </w:r>
      <w:r>
        <w:rPr>
          <w:rFonts w:ascii="Arial" w:hAnsi="Arial" w:cs="Arial"/>
          <w:color w:val="000000"/>
          <w:sz w:val="21"/>
          <w:szCs w:val="21"/>
          <w:shd w:val="clear" w:color="auto" w:fill="FFFF99"/>
        </w:rPr>
        <w:t>Ленинград</w:t>
      </w:r>
      <w:r>
        <w:rPr>
          <w:rStyle w:val="a5"/>
          <w:rFonts w:ascii="Arial" w:hAnsi="Arial" w:cs="Arial"/>
          <w:color w:val="000000"/>
          <w:sz w:val="21"/>
          <w:szCs w:val="21"/>
          <w:shd w:val="clear" w:color="auto" w:fill="FFFF99"/>
        </w:rPr>
        <w:t> - 1990, </w:t>
      </w:r>
      <w:r>
        <w:rPr>
          <w:rFonts w:ascii="Arial" w:hAnsi="Arial" w:cs="Arial"/>
          <w:color w:val="000000"/>
          <w:sz w:val="21"/>
          <w:szCs w:val="21"/>
          <w:shd w:val="clear" w:color="auto" w:fill="FFFF99"/>
        </w:rPr>
        <w:t>Кестерциемс</w:t>
      </w:r>
      <w:r>
        <w:rPr>
          <w:rStyle w:val="a5"/>
          <w:rFonts w:ascii="Arial" w:hAnsi="Arial" w:cs="Arial"/>
          <w:color w:val="000000"/>
          <w:sz w:val="21"/>
          <w:szCs w:val="21"/>
          <w:shd w:val="clear" w:color="auto" w:fill="FFFF99"/>
        </w:rPr>
        <w:t>)</w:t>
      </w:r>
      <w:r>
        <w:rPr>
          <w:rFonts w:ascii="Arial" w:hAnsi="Arial" w:cs="Arial"/>
          <w:color w:val="000000"/>
          <w:sz w:val="21"/>
          <w:szCs w:val="21"/>
        </w:rPr>
        <w:t>, автор более 300 песен, основатель рок-группы </w:t>
      </w:r>
      <w:r>
        <w:rPr>
          <w:rStyle w:val="a5"/>
          <w:rFonts w:ascii="Arial" w:hAnsi="Arial" w:cs="Arial"/>
          <w:color w:val="000000"/>
          <w:sz w:val="21"/>
          <w:szCs w:val="21"/>
        </w:rPr>
        <w:t>«</w:t>
      </w:r>
      <w:r>
        <w:rPr>
          <w:rStyle w:val="a5"/>
          <w:rFonts w:ascii="Arial" w:hAnsi="Arial" w:cs="Arial"/>
          <w:color w:val="000080"/>
          <w:sz w:val="21"/>
          <w:szCs w:val="21"/>
        </w:rPr>
        <w:t>Кино</w:t>
      </w:r>
      <w:r>
        <w:rPr>
          <w:rStyle w:val="a5"/>
          <w:rFonts w:ascii="Arial" w:hAnsi="Arial" w:cs="Arial"/>
          <w:color w:val="000000"/>
          <w:sz w:val="21"/>
          <w:szCs w:val="21"/>
        </w:rPr>
        <w:t>»</w:t>
      </w:r>
      <w:r>
        <w:rPr>
          <w:rFonts w:ascii="Arial" w:hAnsi="Arial" w:cs="Arial"/>
          <w:color w:val="000000"/>
          <w:sz w:val="21"/>
          <w:szCs w:val="21"/>
        </w:rPr>
        <w:t> (первоначальное название «Гарин и гиперболоиды»), просуществовавшей с 1981 по 1990 годы. За это время было записано девять альбомов, среди которых особую популярность завоевали те, которые появились в последние три года жизни Виктора Цоя: </w:t>
      </w:r>
      <w:r>
        <w:rPr>
          <w:rStyle w:val="aa"/>
          <w:rFonts w:ascii="Arial" w:hAnsi="Arial" w:cs="Arial"/>
          <w:color w:val="000000"/>
          <w:sz w:val="21"/>
          <w:szCs w:val="21"/>
        </w:rPr>
        <w:t>«</w:t>
      </w:r>
      <w:r>
        <w:rPr>
          <w:rStyle w:val="a5"/>
          <w:rFonts w:ascii="Arial" w:hAnsi="Arial" w:cs="Arial"/>
          <w:i/>
          <w:iCs/>
          <w:color w:val="000000"/>
          <w:sz w:val="21"/>
          <w:szCs w:val="21"/>
        </w:rPr>
        <w:t>Группа крови</w:t>
      </w:r>
      <w:r>
        <w:rPr>
          <w:rStyle w:val="aa"/>
          <w:rFonts w:ascii="Arial" w:hAnsi="Arial" w:cs="Arial"/>
          <w:color w:val="000000"/>
          <w:sz w:val="21"/>
          <w:szCs w:val="21"/>
        </w:rPr>
        <w:t>», «</w:t>
      </w:r>
      <w:r>
        <w:rPr>
          <w:rStyle w:val="a5"/>
          <w:rFonts w:ascii="Arial" w:hAnsi="Arial" w:cs="Arial"/>
          <w:i/>
          <w:iCs/>
          <w:color w:val="000000"/>
          <w:sz w:val="21"/>
          <w:szCs w:val="21"/>
        </w:rPr>
        <w:t>Звезда по имени Солнце</w:t>
      </w:r>
      <w:r>
        <w:rPr>
          <w:rStyle w:val="aa"/>
          <w:rFonts w:ascii="Arial" w:hAnsi="Arial" w:cs="Arial"/>
          <w:color w:val="000000"/>
          <w:sz w:val="21"/>
          <w:szCs w:val="21"/>
        </w:rPr>
        <w:t>» и «</w:t>
      </w:r>
      <w:r>
        <w:rPr>
          <w:rStyle w:val="a5"/>
          <w:rFonts w:ascii="Arial" w:hAnsi="Arial" w:cs="Arial"/>
          <w:i/>
          <w:iCs/>
          <w:color w:val="000000"/>
          <w:sz w:val="21"/>
          <w:szCs w:val="21"/>
        </w:rPr>
        <w:t>Чёрный альбом</w:t>
      </w:r>
      <w:r>
        <w:rPr>
          <w:rStyle w:val="aa"/>
          <w:rFonts w:ascii="Arial" w:hAnsi="Arial" w:cs="Arial"/>
          <w:color w:val="000000"/>
          <w:sz w:val="21"/>
          <w:szCs w:val="21"/>
        </w:rPr>
        <w:t>»</w:t>
      </w:r>
      <w:r>
        <w:rPr>
          <w:rFonts w:ascii="Arial" w:hAnsi="Arial" w:cs="Arial"/>
          <w:color w:val="000000"/>
          <w:sz w:val="21"/>
          <w:szCs w:val="21"/>
        </w:rPr>
        <w:t>. Сам Цой снялся в нескольких фильмах. В фильме «</w:t>
      </w:r>
      <w:r>
        <w:rPr>
          <w:rFonts w:ascii="Arial" w:hAnsi="Arial" w:cs="Arial"/>
          <w:color w:val="000000"/>
          <w:sz w:val="21"/>
          <w:szCs w:val="21"/>
          <w:u w:val="single"/>
        </w:rPr>
        <w:t>Игла</w:t>
      </w:r>
      <w:r>
        <w:rPr>
          <w:rFonts w:ascii="Arial" w:hAnsi="Arial" w:cs="Arial"/>
          <w:color w:val="000000"/>
          <w:sz w:val="21"/>
          <w:szCs w:val="21"/>
        </w:rPr>
        <w:t xml:space="preserve">» он выступил в роли героя, в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одиночку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борющегося со злом, но побеждающего. В финале фильма «</w:t>
      </w:r>
      <w:r>
        <w:rPr>
          <w:rFonts w:ascii="Arial" w:hAnsi="Arial" w:cs="Arial"/>
          <w:color w:val="000000"/>
          <w:sz w:val="21"/>
          <w:szCs w:val="21"/>
          <w:u w:val="single"/>
        </w:rPr>
        <w:t>Асса</w:t>
      </w:r>
      <w:r>
        <w:rPr>
          <w:rFonts w:ascii="Arial" w:hAnsi="Arial" w:cs="Arial"/>
          <w:color w:val="000000"/>
          <w:sz w:val="21"/>
          <w:szCs w:val="21"/>
        </w:rPr>
        <w:t>» он снялся в роли самого себя, исполнив песню </w:t>
      </w:r>
      <w:r>
        <w:rPr>
          <w:rStyle w:val="aa"/>
          <w:rFonts w:ascii="Arial" w:hAnsi="Arial" w:cs="Arial"/>
          <w:color w:val="000000"/>
          <w:sz w:val="21"/>
          <w:szCs w:val="21"/>
        </w:rPr>
        <w:t>«Мы ждём перемен»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воспринимавшуюся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тогда как гимн перестройки. Кроме того, песни Цоя звучат в восемнадцати советских и российских фильмах.</w:t>
      </w:r>
    </w:p>
    <w:p w:rsidR="0043133E" w:rsidRDefault="0043133E" w:rsidP="0043133E">
      <w:pPr>
        <w:pStyle w:val="a3"/>
        <w:shd w:val="clear" w:color="auto" w:fill="FFFFFF"/>
        <w:spacing w:before="0" w:beforeAutospacing="0" w:after="123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Глубинный смысл творчеству Цоя придала его неожиданная смерть: он погиб в автокатастрофе 15 августа 1990 года в Латвии в возрасте 28 лет. Смерть Цоя создала особый </w:t>
      </w:r>
      <w:r>
        <w:rPr>
          <w:rFonts w:ascii="Arial" w:hAnsi="Arial" w:cs="Arial"/>
          <w:color w:val="000000"/>
          <w:sz w:val="21"/>
          <w:szCs w:val="21"/>
        </w:rPr>
        <w:lastRenderedPageBreak/>
        <w:t>культ бессмертного поэта и композитора («Цой жив»), а его песни и роли в кино приобрели трагический смысловой подтекст.</w:t>
      </w:r>
    </w:p>
    <w:p w:rsidR="0043133E" w:rsidRDefault="0043133E" w:rsidP="0043133E">
      <w:pPr>
        <w:pStyle w:val="a3"/>
        <w:shd w:val="clear" w:color="auto" w:fill="FFFFFF"/>
        <w:spacing w:before="0" w:beforeAutospacing="0" w:after="123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его творчестве преобладает тема одиночества, непонятости – одна из самых главных в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рок-поэзии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вообще. </w:t>
      </w:r>
      <w:r>
        <w:rPr>
          <w:rStyle w:val="aa"/>
          <w:rFonts w:ascii="Arial" w:hAnsi="Arial" w:cs="Arial"/>
          <w:color w:val="000000"/>
          <w:sz w:val="21"/>
          <w:szCs w:val="21"/>
        </w:rPr>
        <w:t>Герой Цоя – бунтарь, который принципиально одинок. Это не интеллигент-эскапист, как у Макаревича или Гребенщикова, а едва повзрослевший подросток</w:t>
      </w:r>
      <w:r>
        <w:rPr>
          <w:rFonts w:ascii="Arial" w:hAnsi="Arial" w:cs="Arial"/>
          <w:color w:val="000000"/>
          <w:sz w:val="21"/>
          <w:szCs w:val="21"/>
        </w:rPr>
        <w:t>. Мотив войны и смерти, звучащий во многих песнях </w:t>
      </w:r>
      <w:r>
        <w:rPr>
          <w:rStyle w:val="aa"/>
          <w:rFonts w:ascii="Arial" w:hAnsi="Arial" w:cs="Arial"/>
          <w:color w:val="000000"/>
          <w:sz w:val="21"/>
          <w:szCs w:val="21"/>
        </w:rPr>
        <w:t>(«Легенда», Странная сказка», «Группа крови», «Звезда по имени Солнце»)</w:t>
      </w:r>
      <w:r>
        <w:rPr>
          <w:rFonts w:ascii="Arial" w:hAnsi="Arial" w:cs="Arial"/>
          <w:color w:val="000000"/>
          <w:sz w:val="21"/>
          <w:szCs w:val="21"/>
        </w:rPr>
        <w:t>, связан с попыткой бросить вызов миру, уйти из него в бессмертие.</w:t>
      </w:r>
    </w:p>
    <w:p w:rsidR="0043133E" w:rsidRDefault="0043133E" w:rsidP="0043133E">
      <w:pPr>
        <w:pStyle w:val="a3"/>
        <w:shd w:val="clear" w:color="auto" w:fill="FFFFFF"/>
        <w:spacing w:before="0" w:beforeAutospacing="0" w:after="123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Илья Кормильцев так отозвался о поэзии Виктора Цоя: «Поэзия Цоя - это точный слепок с определенного слоя подростковой психологии. В его текстах - максимализм, агрессия, педалирование темы войны, причём войны всех против всех, битвы без цели и смысла -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это то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состояние войны, вечной оппозиции, в котором подросток находится по отношению к миру». Тем не менее, Цой на сегодняшний день – самый известный и популярный рок-поэт, чьи песни знают даже те, кто родился спустя годы после трагической гибели музыканта.</w:t>
      </w:r>
    </w:p>
    <w:p w:rsidR="0043133E" w:rsidRDefault="0043133E" w:rsidP="0043133E">
      <w:pPr>
        <w:pStyle w:val="a3"/>
        <w:shd w:val="clear" w:color="auto" w:fill="FFFFFF"/>
        <w:spacing w:before="0" w:beforeAutospacing="0" w:after="123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CD3333"/>
          <w:sz w:val="21"/>
          <w:szCs w:val="21"/>
        </w:rPr>
        <w:drawing>
          <wp:inline distT="0" distB="0" distL="0" distR="0">
            <wp:extent cx="953135" cy="709930"/>
            <wp:effectExtent l="19050" t="0" r="0" b="0"/>
            <wp:docPr id="18" name="Рисунок 18" descr="http://mosliter.ru/images/cms/data/ddt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osliter.ru/images/cms/data/ddt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a"/>
          <w:rFonts w:ascii="Arial" w:hAnsi="Arial" w:cs="Arial"/>
          <w:color w:val="000000"/>
          <w:sz w:val="16"/>
          <w:szCs w:val="16"/>
        </w:rPr>
        <w:t>Юрий Шевчук</w:t>
      </w:r>
    </w:p>
    <w:p w:rsidR="0043133E" w:rsidRDefault="0043133E" w:rsidP="0043133E">
      <w:pPr>
        <w:pStyle w:val="a3"/>
        <w:shd w:val="clear" w:color="auto" w:fill="FFFFFF"/>
        <w:spacing w:before="0" w:beforeAutospacing="0" w:after="123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Ещё один яркий представитель ленинградского рока – лидер группы </w:t>
      </w:r>
      <w:r>
        <w:rPr>
          <w:rStyle w:val="a5"/>
          <w:rFonts w:ascii="Arial" w:hAnsi="Arial" w:cs="Arial"/>
          <w:color w:val="000000"/>
          <w:sz w:val="21"/>
          <w:szCs w:val="21"/>
        </w:rPr>
        <w:t>«</w:t>
      </w:r>
      <w:r>
        <w:rPr>
          <w:rStyle w:val="a5"/>
          <w:rFonts w:ascii="Arial" w:hAnsi="Arial" w:cs="Arial"/>
          <w:color w:val="000080"/>
          <w:sz w:val="21"/>
          <w:szCs w:val="21"/>
        </w:rPr>
        <w:t>ДДТ</w:t>
      </w:r>
      <w:r>
        <w:rPr>
          <w:rStyle w:val="a5"/>
          <w:rFonts w:ascii="Arial" w:hAnsi="Arial" w:cs="Arial"/>
          <w:color w:val="000000"/>
          <w:sz w:val="21"/>
          <w:szCs w:val="21"/>
        </w:rPr>
        <w:t>»</w:t>
      </w:r>
      <w:r>
        <w:rPr>
          <w:rFonts w:ascii="Arial" w:hAnsi="Arial" w:cs="Arial"/>
          <w:color w:val="000000"/>
          <w:sz w:val="21"/>
          <w:szCs w:val="21"/>
        </w:rPr>
        <w:t>, народный артист Башкирии </w:t>
      </w:r>
      <w:r>
        <w:rPr>
          <w:rStyle w:val="a5"/>
          <w:rFonts w:ascii="Arial" w:hAnsi="Arial" w:cs="Arial"/>
          <w:color w:val="000000"/>
          <w:sz w:val="21"/>
          <w:szCs w:val="21"/>
          <w:shd w:val="clear" w:color="auto" w:fill="FFFF99"/>
        </w:rPr>
        <w:t>Юрий Юлианович Шевчук (род. 1957 </w:t>
      </w:r>
      <w:r>
        <w:rPr>
          <w:rFonts w:ascii="Arial" w:hAnsi="Arial" w:cs="Arial"/>
          <w:color w:val="000000"/>
          <w:sz w:val="21"/>
          <w:szCs w:val="21"/>
          <w:shd w:val="clear" w:color="auto" w:fill="FFFF99"/>
        </w:rPr>
        <w:t>в Магаданской области</w:t>
      </w:r>
      <w:r>
        <w:rPr>
          <w:rStyle w:val="a5"/>
          <w:rFonts w:ascii="Arial" w:hAnsi="Arial" w:cs="Arial"/>
          <w:color w:val="000000"/>
          <w:sz w:val="21"/>
          <w:szCs w:val="21"/>
          <w:shd w:val="clear" w:color="auto" w:fill="FFFF99"/>
        </w:rPr>
        <w:t>)</w:t>
      </w:r>
      <w:r>
        <w:rPr>
          <w:rFonts w:ascii="Arial" w:hAnsi="Arial" w:cs="Arial"/>
          <w:color w:val="000000"/>
          <w:sz w:val="21"/>
          <w:szCs w:val="21"/>
        </w:rPr>
        <w:t>. Учась в одной из школ города Уфы (столицы Башкирии), он проявил талант художника и музыканта. Закончил пединститут в Уфе, работал учителем рисования, получил известность в 70-е годы как поэт-песенник. В 1980 году, работая в уфимском доме культуры, Шевчук создаёт рок-группу «ДДТ», название которой происходит от названия порошка для борьбы с вредными насекомыми (дихлор-дифенил-трихлорэтан). Первоначально музыканты исполняли песни западных рок-групп, но записали в качестве эксперимента первый альбом из семи песен на русском языке. В 1982 году группа «ДДТ» победила во всесоюзном конкурсе молодых исполнителей «Золотой камертон». Юрию Шевчуку предложили запись пластинки на фирме «Мелодия», но в качестве условия потребовали исполнение не только своих песен, но и песен советских композиторов. Шевчук от этого отказался и вместе с группой ушёл в «подполье», занимаясь несколько лет только нелегальными выступлениями.</w:t>
      </w:r>
    </w:p>
    <w:p w:rsidR="0043133E" w:rsidRDefault="0043133E" w:rsidP="0043133E">
      <w:pPr>
        <w:pStyle w:val="a3"/>
        <w:shd w:val="clear" w:color="auto" w:fill="FFFFFF"/>
        <w:spacing w:before="0" w:beforeAutospacing="0" w:after="123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1986 году вместе с семьёй Юрий Шевчук переезжает в Ленинград и вместе с обновлённым составом группы «ДДТ» вступает в ленинградский рок-клуб. С этого времени группа приобретает нарастающую популярность, выступает на больших концертных площадках и по ТВ. На сегодняшний день группа выпустила 24 альбома, самые известные среди которых </w:t>
      </w:r>
      <w:r>
        <w:rPr>
          <w:rStyle w:val="aa"/>
          <w:rFonts w:ascii="Arial" w:hAnsi="Arial" w:cs="Arial"/>
          <w:color w:val="000000"/>
          <w:sz w:val="21"/>
          <w:szCs w:val="21"/>
        </w:rPr>
        <w:t>«</w:t>
      </w:r>
      <w:r>
        <w:rPr>
          <w:rStyle w:val="a5"/>
          <w:rFonts w:ascii="Arial" w:hAnsi="Arial" w:cs="Arial"/>
          <w:i/>
          <w:iCs/>
          <w:color w:val="000000"/>
          <w:sz w:val="21"/>
          <w:szCs w:val="21"/>
        </w:rPr>
        <w:t>Время</w:t>
      </w:r>
      <w:r>
        <w:rPr>
          <w:rStyle w:val="aa"/>
          <w:rFonts w:ascii="Arial" w:hAnsi="Arial" w:cs="Arial"/>
          <w:color w:val="000000"/>
          <w:sz w:val="21"/>
          <w:szCs w:val="21"/>
        </w:rPr>
        <w:t>», «</w:t>
      </w:r>
      <w:r>
        <w:rPr>
          <w:rStyle w:val="a5"/>
          <w:rFonts w:ascii="Arial" w:hAnsi="Arial" w:cs="Arial"/>
          <w:i/>
          <w:iCs/>
          <w:color w:val="000000"/>
          <w:sz w:val="21"/>
          <w:szCs w:val="21"/>
        </w:rPr>
        <w:t>Оттепель</w:t>
      </w:r>
      <w:r>
        <w:rPr>
          <w:rStyle w:val="aa"/>
          <w:rFonts w:ascii="Arial" w:hAnsi="Arial" w:cs="Arial"/>
          <w:color w:val="000000"/>
          <w:sz w:val="21"/>
          <w:szCs w:val="21"/>
        </w:rPr>
        <w:t>», «</w:t>
      </w:r>
      <w:r>
        <w:rPr>
          <w:rStyle w:val="a5"/>
          <w:rFonts w:ascii="Arial" w:hAnsi="Arial" w:cs="Arial"/>
          <w:i/>
          <w:iCs/>
          <w:color w:val="000000"/>
          <w:sz w:val="21"/>
          <w:szCs w:val="21"/>
        </w:rPr>
        <w:t>Я получил эту роль</w:t>
      </w:r>
      <w:r>
        <w:rPr>
          <w:rStyle w:val="aa"/>
          <w:rFonts w:ascii="Arial" w:hAnsi="Arial" w:cs="Arial"/>
          <w:color w:val="000000"/>
          <w:sz w:val="21"/>
          <w:szCs w:val="21"/>
        </w:rPr>
        <w:t>», «</w:t>
      </w:r>
      <w:r>
        <w:rPr>
          <w:rStyle w:val="a5"/>
          <w:rFonts w:ascii="Arial" w:hAnsi="Arial" w:cs="Arial"/>
          <w:i/>
          <w:iCs/>
          <w:color w:val="000000"/>
          <w:sz w:val="21"/>
          <w:szCs w:val="21"/>
        </w:rPr>
        <w:t>Актриса Весна</w:t>
      </w:r>
      <w:r>
        <w:rPr>
          <w:rStyle w:val="aa"/>
          <w:rFonts w:ascii="Arial" w:hAnsi="Arial" w:cs="Arial"/>
          <w:color w:val="000000"/>
          <w:sz w:val="21"/>
          <w:szCs w:val="21"/>
        </w:rPr>
        <w:t>», «</w:t>
      </w:r>
      <w:r>
        <w:rPr>
          <w:rStyle w:val="a5"/>
          <w:rFonts w:ascii="Arial" w:hAnsi="Arial" w:cs="Arial"/>
          <w:i/>
          <w:iCs/>
          <w:color w:val="000000"/>
          <w:sz w:val="21"/>
          <w:szCs w:val="21"/>
        </w:rPr>
        <w:t>Чёрный пёс Петербург</w:t>
      </w:r>
      <w:r>
        <w:rPr>
          <w:rStyle w:val="aa"/>
          <w:rFonts w:ascii="Arial" w:hAnsi="Arial" w:cs="Arial"/>
          <w:color w:val="000000"/>
          <w:sz w:val="21"/>
          <w:szCs w:val="21"/>
        </w:rPr>
        <w:t>», «</w:t>
      </w:r>
      <w:r>
        <w:rPr>
          <w:rStyle w:val="a5"/>
          <w:rFonts w:ascii="Arial" w:hAnsi="Arial" w:cs="Arial"/>
          <w:i/>
          <w:iCs/>
          <w:color w:val="000000"/>
          <w:sz w:val="21"/>
          <w:szCs w:val="21"/>
        </w:rPr>
        <w:t>Это всё…</w:t>
      </w:r>
      <w:r>
        <w:rPr>
          <w:rStyle w:val="aa"/>
          <w:rFonts w:ascii="Arial" w:hAnsi="Arial" w:cs="Arial"/>
          <w:color w:val="000000"/>
          <w:sz w:val="21"/>
          <w:szCs w:val="21"/>
        </w:rPr>
        <w:t>», «</w:t>
      </w:r>
      <w:r>
        <w:rPr>
          <w:rStyle w:val="a5"/>
          <w:rFonts w:ascii="Arial" w:hAnsi="Arial" w:cs="Arial"/>
          <w:i/>
          <w:iCs/>
          <w:color w:val="000000"/>
          <w:sz w:val="21"/>
          <w:szCs w:val="21"/>
        </w:rPr>
        <w:t>Рождённый в СССР</w:t>
      </w:r>
      <w:r>
        <w:rPr>
          <w:rStyle w:val="aa"/>
          <w:rFonts w:ascii="Arial" w:hAnsi="Arial" w:cs="Arial"/>
          <w:color w:val="000000"/>
          <w:sz w:val="21"/>
          <w:szCs w:val="21"/>
        </w:rPr>
        <w:t>», «</w:t>
      </w:r>
      <w:r>
        <w:rPr>
          <w:rStyle w:val="a5"/>
          <w:rFonts w:ascii="Arial" w:hAnsi="Arial" w:cs="Arial"/>
          <w:i/>
          <w:iCs/>
          <w:color w:val="000000"/>
          <w:sz w:val="21"/>
          <w:szCs w:val="21"/>
        </w:rPr>
        <w:t>Мир номер ноль</w:t>
      </w:r>
      <w:r>
        <w:rPr>
          <w:rFonts w:ascii="Arial" w:hAnsi="Arial" w:cs="Arial"/>
          <w:color w:val="000000"/>
          <w:sz w:val="21"/>
          <w:szCs w:val="21"/>
        </w:rPr>
        <w:t>». Лидер группы снялся в шестнадцати фильмах («</w:t>
      </w:r>
      <w:r>
        <w:rPr>
          <w:rFonts w:ascii="Arial" w:hAnsi="Arial" w:cs="Arial"/>
          <w:color w:val="000000"/>
          <w:sz w:val="21"/>
          <w:szCs w:val="21"/>
          <w:u w:val="single"/>
        </w:rPr>
        <w:t>Рок</w:t>
      </w:r>
      <w:r>
        <w:rPr>
          <w:rFonts w:ascii="Arial" w:hAnsi="Arial" w:cs="Arial"/>
          <w:color w:val="000000"/>
          <w:sz w:val="21"/>
          <w:szCs w:val="21"/>
        </w:rPr>
        <w:t>», «</w:t>
      </w:r>
      <w:r>
        <w:rPr>
          <w:rFonts w:ascii="Arial" w:hAnsi="Arial" w:cs="Arial"/>
          <w:color w:val="000000"/>
          <w:sz w:val="21"/>
          <w:szCs w:val="21"/>
          <w:u w:val="single"/>
        </w:rPr>
        <w:t>Духов день</w:t>
      </w:r>
      <w:r>
        <w:rPr>
          <w:rFonts w:ascii="Arial" w:hAnsi="Arial" w:cs="Arial"/>
          <w:color w:val="000000"/>
          <w:sz w:val="21"/>
          <w:szCs w:val="21"/>
        </w:rPr>
        <w:t>», «</w:t>
      </w:r>
      <w:r>
        <w:rPr>
          <w:rFonts w:ascii="Arial" w:hAnsi="Arial" w:cs="Arial"/>
          <w:color w:val="000000"/>
          <w:sz w:val="21"/>
          <w:szCs w:val="21"/>
          <w:u w:val="single"/>
        </w:rPr>
        <w:t>Лимита</w:t>
      </w:r>
      <w:r>
        <w:rPr>
          <w:rFonts w:ascii="Arial" w:hAnsi="Arial" w:cs="Arial"/>
          <w:color w:val="000000"/>
          <w:sz w:val="21"/>
          <w:szCs w:val="21"/>
        </w:rPr>
        <w:t>», «</w:t>
      </w:r>
      <w:r>
        <w:rPr>
          <w:rFonts w:ascii="Arial" w:hAnsi="Arial" w:cs="Arial"/>
          <w:color w:val="000000"/>
          <w:sz w:val="21"/>
          <w:szCs w:val="21"/>
          <w:u w:val="single"/>
        </w:rPr>
        <w:t>Вовочка</w:t>
      </w:r>
      <w:r>
        <w:rPr>
          <w:rFonts w:ascii="Arial" w:hAnsi="Arial" w:cs="Arial"/>
          <w:color w:val="000000"/>
          <w:sz w:val="21"/>
          <w:szCs w:val="21"/>
        </w:rPr>
        <w:t xml:space="preserve">» и др.), а песни Шевчука звучат в 21 фильме («Дальнобойщики», «Господа офицеры», «Вовочка», «Азазель», «Generation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» и др.).</w:t>
      </w:r>
    </w:p>
    <w:p w:rsidR="0043133E" w:rsidRDefault="0043133E" w:rsidP="0043133E">
      <w:pPr>
        <w:pStyle w:val="a3"/>
        <w:shd w:val="clear" w:color="auto" w:fill="FFFFFF"/>
        <w:spacing w:before="0" w:beforeAutospacing="0" w:after="123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Юрий Шевчук – один из лучших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рок-поэтов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чьи тексты отличаются </w:t>
      </w:r>
      <w:r>
        <w:rPr>
          <w:rStyle w:val="aa"/>
          <w:rFonts w:ascii="Arial" w:hAnsi="Arial" w:cs="Arial"/>
          <w:color w:val="000000"/>
          <w:sz w:val="21"/>
          <w:szCs w:val="21"/>
        </w:rPr>
        <w:t>качественной поэтической отделкой, богатым метафорическим языком, необычной образностью, социально-философским пафосом</w:t>
      </w:r>
      <w:r>
        <w:rPr>
          <w:rFonts w:ascii="Arial" w:hAnsi="Arial" w:cs="Arial"/>
          <w:color w:val="000000"/>
          <w:sz w:val="21"/>
          <w:szCs w:val="21"/>
        </w:rPr>
        <w:t>. Тематика его текстов очень разнообразна:</w:t>
      </w:r>
    </w:p>
    <w:p w:rsidR="0043133E" w:rsidRDefault="0043133E" w:rsidP="0043133E">
      <w:pPr>
        <w:pStyle w:val="a3"/>
        <w:shd w:val="clear" w:color="auto" w:fill="FFFFFF"/>
        <w:spacing w:before="0" w:beforeAutospacing="0" w:after="123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      общественно-политическая лирика: </w:t>
      </w:r>
      <w:r>
        <w:rPr>
          <w:rStyle w:val="aa"/>
          <w:rFonts w:ascii="Arial" w:hAnsi="Arial" w:cs="Arial"/>
          <w:color w:val="000000"/>
          <w:sz w:val="21"/>
          <w:szCs w:val="21"/>
        </w:rPr>
        <w:t>«Родина», «Я получил эту роль», «Мальчики-мажоры», «</w:t>
      </w:r>
      <w:proofErr w:type="gramStart"/>
      <w:r>
        <w:rPr>
          <w:rStyle w:val="aa"/>
          <w:rFonts w:ascii="Arial" w:hAnsi="Arial" w:cs="Arial"/>
          <w:color w:val="000000"/>
          <w:sz w:val="21"/>
          <w:szCs w:val="21"/>
        </w:rPr>
        <w:t>Правда</w:t>
      </w:r>
      <w:proofErr w:type="gramEnd"/>
      <w:r>
        <w:rPr>
          <w:rStyle w:val="aa"/>
          <w:rFonts w:ascii="Arial" w:hAnsi="Arial" w:cs="Arial"/>
          <w:color w:val="000000"/>
          <w:sz w:val="21"/>
          <w:szCs w:val="21"/>
        </w:rPr>
        <w:t xml:space="preserve"> на правду», «Чёрный пёс Петербург», «Я остановил время</w:t>
      </w:r>
      <w:r>
        <w:rPr>
          <w:rFonts w:ascii="Arial" w:hAnsi="Arial" w:cs="Arial"/>
          <w:color w:val="000000"/>
          <w:sz w:val="21"/>
          <w:szCs w:val="21"/>
        </w:rPr>
        <w:t>»;</w:t>
      </w:r>
    </w:p>
    <w:p w:rsidR="0043133E" w:rsidRDefault="0043133E" w:rsidP="0043133E">
      <w:pPr>
        <w:pStyle w:val="a3"/>
        <w:shd w:val="clear" w:color="auto" w:fill="FFFFFF"/>
        <w:spacing w:before="0" w:beforeAutospacing="0" w:after="12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      человек на войне: </w:t>
      </w:r>
      <w:r>
        <w:rPr>
          <w:rStyle w:val="aa"/>
          <w:rFonts w:ascii="Arial" w:hAnsi="Arial" w:cs="Arial"/>
          <w:color w:val="000000"/>
          <w:sz w:val="21"/>
          <w:szCs w:val="21"/>
        </w:rPr>
        <w:t>«Мёртвый город. Рождество», «Не стреляй», «Предчувствие гражданской войны»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43133E" w:rsidRDefault="0043133E" w:rsidP="0043133E">
      <w:pPr>
        <w:pStyle w:val="a3"/>
        <w:shd w:val="clear" w:color="auto" w:fill="FFFFFF"/>
        <w:spacing w:before="0" w:beforeAutospacing="0" w:after="12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      философская лирика: </w:t>
      </w:r>
      <w:r>
        <w:rPr>
          <w:rStyle w:val="aa"/>
          <w:rFonts w:ascii="Arial" w:hAnsi="Arial" w:cs="Arial"/>
          <w:color w:val="000000"/>
          <w:sz w:val="21"/>
          <w:szCs w:val="21"/>
        </w:rPr>
        <w:t>«Это всё», «Ты не один», «На небе вороны»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43133E" w:rsidRDefault="0043133E" w:rsidP="0043133E">
      <w:pPr>
        <w:pStyle w:val="a3"/>
        <w:shd w:val="clear" w:color="auto" w:fill="FFFFFF"/>
        <w:spacing w:before="0" w:beforeAutospacing="0" w:after="12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      религиозные мотивы: </w:t>
      </w:r>
      <w:r>
        <w:rPr>
          <w:rStyle w:val="aa"/>
          <w:rFonts w:ascii="Arial" w:hAnsi="Arial" w:cs="Arial"/>
          <w:color w:val="000000"/>
          <w:sz w:val="21"/>
          <w:szCs w:val="21"/>
        </w:rPr>
        <w:t>«Храм», «Я зажёг в церквях все свечи», «Рождественская</w:t>
      </w:r>
      <w:r>
        <w:rPr>
          <w:rFonts w:ascii="Arial" w:hAnsi="Arial" w:cs="Arial"/>
          <w:color w:val="000000"/>
          <w:sz w:val="21"/>
          <w:szCs w:val="21"/>
        </w:rPr>
        <w:t>»;</w:t>
      </w:r>
    </w:p>
    <w:p w:rsidR="0043133E" w:rsidRDefault="0043133E" w:rsidP="0043133E">
      <w:pPr>
        <w:pStyle w:val="a3"/>
        <w:shd w:val="clear" w:color="auto" w:fill="FFFFFF"/>
        <w:spacing w:before="0" w:beforeAutospacing="0" w:after="12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5)      любовь: </w:t>
      </w:r>
      <w:r>
        <w:rPr>
          <w:rStyle w:val="aa"/>
          <w:rFonts w:ascii="Arial" w:hAnsi="Arial" w:cs="Arial"/>
          <w:color w:val="000000"/>
          <w:sz w:val="21"/>
          <w:szCs w:val="21"/>
        </w:rPr>
        <w:t>«Далеко-далеко», «Метель», «Беда», «Глазища»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43133E" w:rsidRDefault="0043133E" w:rsidP="0043133E">
      <w:pPr>
        <w:pStyle w:val="a3"/>
        <w:shd w:val="clear" w:color="auto" w:fill="FFFFFF"/>
        <w:spacing w:before="0" w:beforeAutospacing="0" w:after="12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CD3333"/>
          <w:sz w:val="21"/>
          <w:szCs w:val="21"/>
        </w:rPr>
        <w:lastRenderedPageBreak/>
        <w:drawing>
          <wp:inline distT="0" distB="0" distL="0" distR="0">
            <wp:extent cx="953135" cy="720090"/>
            <wp:effectExtent l="19050" t="0" r="0" b="0"/>
            <wp:docPr id="19" name="Рисунок 19" descr="http://mosliter.ru/images/cms/data/nau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osliter.ru/images/cms/data/nau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a"/>
          <w:rFonts w:ascii="Arial" w:hAnsi="Arial" w:cs="Arial"/>
          <w:color w:val="000000"/>
          <w:sz w:val="16"/>
          <w:szCs w:val="16"/>
        </w:rPr>
        <w:t>Группа "Наутилус Помпилиус"</w:t>
      </w:r>
    </w:p>
    <w:p w:rsidR="0043133E" w:rsidRDefault="0043133E" w:rsidP="0043133E">
      <w:pPr>
        <w:pStyle w:val="a3"/>
        <w:shd w:val="clear" w:color="auto" w:fill="FFFFFF"/>
        <w:spacing w:before="0" w:beforeAutospacing="0" w:after="123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Заметную роль в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советской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рок-культуре сыграл и свердловский рок. Лучшей свердловской группой считается </w:t>
      </w:r>
      <w:r>
        <w:rPr>
          <w:rStyle w:val="a5"/>
          <w:rFonts w:ascii="Arial" w:hAnsi="Arial" w:cs="Arial"/>
          <w:color w:val="000000"/>
          <w:sz w:val="21"/>
          <w:szCs w:val="21"/>
        </w:rPr>
        <w:t>«</w:t>
      </w:r>
      <w:r>
        <w:rPr>
          <w:rStyle w:val="a5"/>
          <w:rFonts w:ascii="Arial" w:hAnsi="Arial" w:cs="Arial"/>
          <w:color w:val="000080"/>
          <w:sz w:val="21"/>
          <w:szCs w:val="21"/>
        </w:rPr>
        <w:t>Наутилус Помпилиус</w:t>
      </w:r>
      <w:r>
        <w:rPr>
          <w:rStyle w:val="a5"/>
          <w:rFonts w:ascii="Arial" w:hAnsi="Arial" w:cs="Arial"/>
          <w:color w:val="000000"/>
          <w:sz w:val="21"/>
          <w:szCs w:val="21"/>
        </w:rPr>
        <w:t>»</w:t>
      </w:r>
      <w:r>
        <w:rPr>
          <w:rFonts w:ascii="Arial" w:hAnsi="Arial" w:cs="Arial"/>
          <w:color w:val="000000"/>
          <w:sz w:val="21"/>
          <w:szCs w:val="21"/>
        </w:rPr>
        <w:t>, лидер которой – выпускник Свердловского архитектурного института, композитор и поэт </w:t>
      </w:r>
      <w:r>
        <w:rPr>
          <w:rStyle w:val="a5"/>
          <w:rFonts w:ascii="Arial" w:hAnsi="Arial" w:cs="Arial"/>
          <w:color w:val="000000"/>
          <w:sz w:val="21"/>
          <w:szCs w:val="21"/>
          <w:shd w:val="clear" w:color="auto" w:fill="FFFF99"/>
        </w:rPr>
        <w:t>Вячеслав Геннадьевич Бутусов (род</w:t>
      </w:r>
      <w:proofErr w:type="gramStart"/>
      <w:r>
        <w:rPr>
          <w:rStyle w:val="a5"/>
          <w:rFonts w:ascii="Arial" w:hAnsi="Arial" w:cs="Arial"/>
          <w:color w:val="000000"/>
          <w:sz w:val="21"/>
          <w:szCs w:val="21"/>
          <w:shd w:val="clear" w:color="auto" w:fill="FFFF99"/>
        </w:rPr>
        <w:t>.</w:t>
      </w:r>
      <w:proofErr w:type="gramEnd"/>
      <w:r>
        <w:rPr>
          <w:rStyle w:val="a5"/>
          <w:rFonts w:ascii="Arial" w:hAnsi="Arial" w:cs="Arial"/>
          <w:color w:val="000000"/>
          <w:sz w:val="21"/>
          <w:szCs w:val="21"/>
          <w:shd w:val="clear" w:color="auto" w:fill="FFFF99"/>
        </w:rPr>
        <w:t xml:space="preserve"> </w:t>
      </w:r>
      <w:proofErr w:type="gramStart"/>
      <w:r>
        <w:rPr>
          <w:rStyle w:val="a5"/>
          <w:rFonts w:ascii="Arial" w:hAnsi="Arial" w:cs="Arial"/>
          <w:color w:val="000000"/>
          <w:sz w:val="21"/>
          <w:szCs w:val="21"/>
          <w:shd w:val="clear" w:color="auto" w:fill="FFFF99"/>
        </w:rPr>
        <w:t>в</w:t>
      </w:r>
      <w:proofErr w:type="gramEnd"/>
      <w:r>
        <w:rPr>
          <w:rStyle w:val="a5"/>
          <w:rFonts w:ascii="Arial" w:hAnsi="Arial" w:cs="Arial"/>
          <w:color w:val="000000"/>
          <w:sz w:val="21"/>
          <w:szCs w:val="21"/>
          <w:shd w:val="clear" w:color="auto" w:fill="FFFF99"/>
        </w:rPr>
        <w:t xml:space="preserve"> 1961 в Красноярском крае)</w:t>
      </w:r>
      <w:r>
        <w:rPr>
          <w:rFonts w:ascii="Arial" w:hAnsi="Arial" w:cs="Arial"/>
          <w:color w:val="000000"/>
          <w:sz w:val="21"/>
          <w:szCs w:val="21"/>
        </w:rPr>
        <w:t>, а автор большинства текстов – химик по образованию </w:t>
      </w:r>
      <w:r>
        <w:rPr>
          <w:rStyle w:val="a5"/>
          <w:rFonts w:ascii="Arial" w:hAnsi="Arial" w:cs="Arial"/>
          <w:color w:val="000000"/>
          <w:sz w:val="21"/>
          <w:szCs w:val="21"/>
          <w:shd w:val="clear" w:color="auto" w:fill="FFFF99"/>
        </w:rPr>
        <w:t>Илья Валерьевич Кормильцев (1959-2007</w:t>
      </w:r>
      <w:r>
        <w:rPr>
          <w:rFonts w:ascii="Arial" w:hAnsi="Arial" w:cs="Arial"/>
          <w:color w:val="000000"/>
          <w:sz w:val="21"/>
          <w:szCs w:val="21"/>
          <w:shd w:val="clear" w:color="auto" w:fill="FFFF99"/>
        </w:rPr>
        <w:t>)</w:t>
      </w:r>
      <w:r>
        <w:rPr>
          <w:rFonts w:ascii="Arial" w:hAnsi="Arial" w:cs="Arial"/>
          <w:color w:val="000000"/>
          <w:sz w:val="21"/>
          <w:szCs w:val="21"/>
        </w:rPr>
        <w:t xml:space="preserve">. Группа появилась в 1982 году в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г</w:t>
      </w:r>
      <w:proofErr w:type="gramEnd"/>
      <w:r>
        <w:rPr>
          <w:rFonts w:ascii="Arial" w:hAnsi="Arial" w:cs="Arial"/>
          <w:color w:val="000000"/>
          <w:sz w:val="21"/>
          <w:szCs w:val="21"/>
        </w:rPr>
        <w:t>. Свердловске (ныне Екатеринбург) и просуществовала до 1997 года. В комментарии к одному из первых альбомов название группы объяснялось так: «Группа названа в честь голожаберного моллюска, который от природы красив и обаятелен». Всесоюзную известность группа получила после выхода в 1986 году альбома </w:t>
      </w:r>
      <w:r>
        <w:rPr>
          <w:rStyle w:val="aa"/>
          <w:rFonts w:ascii="Arial" w:hAnsi="Arial" w:cs="Arial"/>
          <w:color w:val="000000"/>
          <w:sz w:val="21"/>
          <w:szCs w:val="21"/>
        </w:rPr>
        <w:t>«</w:t>
      </w:r>
      <w:r>
        <w:rPr>
          <w:rStyle w:val="a5"/>
          <w:rFonts w:ascii="Arial" w:hAnsi="Arial" w:cs="Arial"/>
          <w:i/>
          <w:iCs/>
          <w:color w:val="000000"/>
          <w:sz w:val="21"/>
          <w:szCs w:val="21"/>
        </w:rPr>
        <w:t>Разлука</w:t>
      </w:r>
      <w:r>
        <w:rPr>
          <w:rStyle w:val="aa"/>
          <w:rFonts w:ascii="Arial" w:hAnsi="Arial" w:cs="Arial"/>
          <w:color w:val="000000"/>
          <w:sz w:val="21"/>
          <w:szCs w:val="21"/>
        </w:rPr>
        <w:t>»</w:t>
      </w:r>
      <w:r>
        <w:rPr>
          <w:rFonts w:ascii="Arial" w:hAnsi="Arial" w:cs="Arial"/>
          <w:color w:val="000000"/>
          <w:sz w:val="21"/>
          <w:szCs w:val="21"/>
        </w:rPr>
        <w:t> и закрепила популярность в 1989 году альбомом </w:t>
      </w:r>
      <w:r>
        <w:rPr>
          <w:rStyle w:val="aa"/>
          <w:rFonts w:ascii="Arial" w:hAnsi="Arial" w:cs="Arial"/>
          <w:color w:val="000000"/>
          <w:sz w:val="21"/>
          <w:szCs w:val="21"/>
        </w:rPr>
        <w:t>«</w:t>
      </w:r>
      <w:r>
        <w:rPr>
          <w:rStyle w:val="a5"/>
          <w:rFonts w:ascii="Arial" w:hAnsi="Arial" w:cs="Arial"/>
          <w:i/>
          <w:iCs/>
          <w:color w:val="000000"/>
          <w:sz w:val="21"/>
          <w:szCs w:val="21"/>
        </w:rPr>
        <w:t>Князь тишины</w:t>
      </w:r>
      <w:r>
        <w:rPr>
          <w:rStyle w:val="aa"/>
          <w:rFonts w:ascii="Arial" w:hAnsi="Arial" w:cs="Arial"/>
          <w:color w:val="000000"/>
          <w:sz w:val="21"/>
          <w:szCs w:val="21"/>
        </w:rPr>
        <w:t>»</w:t>
      </w:r>
      <w:r>
        <w:rPr>
          <w:rFonts w:ascii="Arial" w:hAnsi="Arial" w:cs="Arial"/>
          <w:color w:val="000000"/>
          <w:sz w:val="21"/>
          <w:szCs w:val="21"/>
        </w:rPr>
        <w:t>, куда вошли лучшие песни на стихи Кормильцева: </w:t>
      </w:r>
      <w:r>
        <w:rPr>
          <w:rStyle w:val="aa"/>
          <w:rFonts w:ascii="Arial" w:hAnsi="Arial" w:cs="Arial"/>
          <w:color w:val="000000"/>
          <w:sz w:val="21"/>
          <w:szCs w:val="21"/>
        </w:rPr>
        <w:t>«Скованные одной цепью», «Шар цвета хаки», «Последнее письмо (Гудбай, Америка!)», «Я хочу быть с тобой»</w:t>
      </w:r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 отличие от других рок-групп, создавших всё лучшее в 1980-е годы, Бутусов сумел достичь огромного творческого успеха и в 1990-е, выпустив альбомы </w:t>
      </w:r>
      <w:r>
        <w:rPr>
          <w:rStyle w:val="aa"/>
          <w:rFonts w:ascii="Arial" w:hAnsi="Arial" w:cs="Arial"/>
          <w:color w:val="000000"/>
          <w:sz w:val="21"/>
          <w:szCs w:val="21"/>
        </w:rPr>
        <w:t>«</w:t>
      </w:r>
      <w:r>
        <w:rPr>
          <w:rStyle w:val="a5"/>
          <w:rFonts w:ascii="Arial" w:hAnsi="Arial" w:cs="Arial"/>
          <w:i/>
          <w:iCs/>
          <w:color w:val="000000"/>
          <w:sz w:val="21"/>
          <w:szCs w:val="21"/>
        </w:rPr>
        <w:t>Чужая земля</w:t>
      </w:r>
      <w:r>
        <w:rPr>
          <w:rStyle w:val="aa"/>
          <w:rFonts w:ascii="Arial" w:hAnsi="Arial" w:cs="Arial"/>
          <w:color w:val="000000"/>
          <w:sz w:val="21"/>
          <w:szCs w:val="21"/>
        </w:rPr>
        <w:t>»</w:t>
      </w:r>
      <w:r>
        <w:rPr>
          <w:rFonts w:ascii="Arial" w:hAnsi="Arial" w:cs="Arial"/>
          <w:color w:val="000000"/>
          <w:sz w:val="21"/>
          <w:szCs w:val="21"/>
        </w:rPr>
        <w:t> (хит – </w:t>
      </w:r>
      <w:r>
        <w:rPr>
          <w:rStyle w:val="aa"/>
          <w:rFonts w:ascii="Arial" w:hAnsi="Arial" w:cs="Arial"/>
          <w:color w:val="000000"/>
          <w:sz w:val="21"/>
          <w:szCs w:val="21"/>
        </w:rPr>
        <w:t>«Прогулки по воде (Апостол Андрей)»</w:t>
      </w:r>
      <w:r>
        <w:rPr>
          <w:rFonts w:ascii="Arial" w:hAnsi="Arial" w:cs="Arial"/>
          <w:color w:val="000000"/>
          <w:sz w:val="21"/>
          <w:szCs w:val="21"/>
        </w:rPr>
        <w:t>), </w:t>
      </w:r>
      <w:r>
        <w:rPr>
          <w:rStyle w:val="aa"/>
          <w:rFonts w:ascii="Arial" w:hAnsi="Arial" w:cs="Arial"/>
          <w:color w:val="000000"/>
          <w:sz w:val="21"/>
          <w:szCs w:val="21"/>
        </w:rPr>
        <w:t>«</w:t>
      </w:r>
      <w:r>
        <w:rPr>
          <w:rStyle w:val="a5"/>
          <w:rFonts w:ascii="Arial" w:hAnsi="Arial" w:cs="Arial"/>
          <w:i/>
          <w:iCs/>
          <w:color w:val="000000"/>
          <w:sz w:val="21"/>
          <w:szCs w:val="21"/>
        </w:rPr>
        <w:t>Титаник</w:t>
      </w:r>
      <w:r>
        <w:rPr>
          <w:rStyle w:val="aa"/>
          <w:rFonts w:ascii="Arial" w:hAnsi="Arial" w:cs="Arial"/>
          <w:color w:val="000000"/>
          <w:sz w:val="21"/>
          <w:szCs w:val="21"/>
        </w:rPr>
        <w:t>»</w:t>
      </w:r>
      <w:r>
        <w:rPr>
          <w:rFonts w:ascii="Arial" w:hAnsi="Arial" w:cs="Arial"/>
          <w:color w:val="000000"/>
          <w:sz w:val="21"/>
          <w:szCs w:val="21"/>
        </w:rPr>
        <w:t> (хиты – </w:t>
      </w:r>
      <w:r>
        <w:rPr>
          <w:rStyle w:val="aa"/>
          <w:rFonts w:ascii="Arial" w:hAnsi="Arial" w:cs="Arial"/>
          <w:color w:val="000000"/>
          <w:sz w:val="21"/>
          <w:szCs w:val="21"/>
        </w:rPr>
        <w:t>«Тутанхамон»</w:t>
      </w:r>
      <w:r>
        <w:rPr>
          <w:rFonts w:ascii="Arial" w:hAnsi="Arial" w:cs="Arial"/>
          <w:color w:val="000000"/>
          <w:sz w:val="21"/>
          <w:szCs w:val="21"/>
        </w:rPr>
        <w:t> и </w:t>
      </w:r>
      <w:r>
        <w:rPr>
          <w:rStyle w:val="aa"/>
          <w:rFonts w:ascii="Arial" w:hAnsi="Arial" w:cs="Arial"/>
          <w:color w:val="000000"/>
          <w:sz w:val="21"/>
          <w:szCs w:val="21"/>
        </w:rPr>
        <w:t>«Зверь»</w:t>
      </w:r>
      <w:r>
        <w:rPr>
          <w:rFonts w:ascii="Arial" w:hAnsi="Arial" w:cs="Arial"/>
          <w:color w:val="000000"/>
          <w:sz w:val="21"/>
          <w:szCs w:val="21"/>
        </w:rPr>
        <w:t>) и последний успешный альбом, вышедший в 1995 году, </w:t>
      </w:r>
      <w:r>
        <w:rPr>
          <w:rStyle w:val="aa"/>
          <w:rFonts w:ascii="Arial" w:hAnsi="Arial" w:cs="Arial"/>
          <w:color w:val="000000"/>
          <w:sz w:val="21"/>
          <w:szCs w:val="21"/>
        </w:rPr>
        <w:t>«</w:t>
      </w:r>
      <w:r>
        <w:rPr>
          <w:rStyle w:val="a5"/>
          <w:rFonts w:ascii="Arial" w:hAnsi="Arial" w:cs="Arial"/>
          <w:i/>
          <w:iCs/>
          <w:color w:val="000000"/>
          <w:sz w:val="21"/>
          <w:szCs w:val="21"/>
        </w:rPr>
        <w:t>Крылья</w:t>
      </w:r>
      <w:r>
        <w:rPr>
          <w:rStyle w:val="aa"/>
          <w:rFonts w:ascii="Arial" w:hAnsi="Arial" w:cs="Arial"/>
          <w:color w:val="000000"/>
          <w:sz w:val="21"/>
          <w:szCs w:val="21"/>
        </w:rPr>
        <w:t>»</w:t>
      </w:r>
      <w:r>
        <w:rPr>
          <w:rFonts w:ascii="Arial" w:hAnsi="Arial" w:cs="Arial"/>
          <w:color w:val="000000"/>
          <w:sz w:val="21"/>
          <w:szCs w:val="21"/>
        </w:rPr>
        <w:t> (хиты – </w:t>
      </w:r>
      <w:r>
        <w:rPr>
          <w:rStyle w:val="aa"/>
          <w:rFonts w:ascii="Arial" w:hAnsi="Arial" w:cs="Arial"/>
          <w:color w:val="000000"/>
          <w:sz w:val="21"/>
          <w:szCs w:val="21"/>
        </w:rPr>
        <w:t>«Крылья»,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aa"/>
          <w:rFonts w:ascii="Arial" w:hAnsi="Arial" w:cs="Arial"/>
          <w:color w:val="000000"/>
          <w:sz w:val="21"/>
          <w:szCs w:val="21"/>
        </w:rPr>
        <w:t>«Дыхание»</w:t>
      </w:r>
      <w:r>
        <w:rPr>
          <w:rFonts w:ascii="Arial" w:hAnsi="Arial" w:cs="Arial"/>
          <w:color w:val="000000"/>
          <w:sz w:val="21"/>
          <w:szCs w:val="21"/>
        </w:rPr>
        <w:t> и </w:t>
      </w:r>
      <w:r>
        <w:rPr>
          <w:rStyle w:val="aa"/>
          <w:rFonts w:ascii="Arial" w:hAnsi="Arial" w:cs="Arial"/>
          <w:color w:val="000000"/>
          <w:sz w:val="21"/>
          <w:szCs w:val="21"/>
        </w:rPr>
        <w:t>«Человек на Луне»</w:t>
      </w:r>
      <w:r>
        <w:rPr>
          <w:rFonts w:ascii="Arial" w:hAnsi="Arial" w:cs="Arial"/>
          <w:color w:val="000000"/>
          <w:sz w:val="21"/>
          <w:szCs w:val="21"/>
        </w:rPr>
        <w:t>).</w:t>
      </w:r>
      <w:proofErr w:type="gramEnd"/>
    </w:p>
    <w:p w:rsidR="0043133E" w:rsidRDefault="0043133E" w:rsidP="0043133E">
      <w:pPr>
        <w:pStyle w:val="a3"/>
        <w:shd w:val="clear" w:color="auto" w:fill="FFFFFF"/>
        <w:spacing w:before="0" w:beforeAutospacing="0" w:after="123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Песни Вячеслава Бутусова на стихи Ильи Кормильцева носят преимущественно общефилософский характер. Сам Бутусов называет их </w:t>
      </w:r>
      <w:r>
        <w:rPr>
          <w:rFonts w:ascii="Arial" w:hAnsi="Arial" w:cs="Arial"/>
          <w:color w:val="000000"/>
          <w:sz w:val="21"/>
          <w:szCs w:val="21"/>
          <w:u w:val="single"/>
        </w:rPr>
        <w:t>притчами с общечеловеческим смыслом</w:t>
      </w:r>
      <w:r>
        <w:rPr>
          <w:rFonts w:ascii="Arial" w:hAnsi="Arial" w:cs="Arial"/>
          <w:color w:val="000000"/>
          <w:sz w:val="21"/>
          <w:szCs w:val="21"/>
        </w:rPr>
        <w:t>. Хотя среди хитов 80-х есть и песни с подчёркнуто социально-политической подоплёкой: «Скованные одной цепью», «Хлоп-хлоп», «Шар цвета хаки».</w:t>
      </w:r>
    </w:p>
    <w:p w:rsidR="009601AA" w:rsidRDefault="009601AA" w:rsidP="009601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348C3" w:rsidRPr="00A348C3" w:rsidRDefault="00A348C3" w:rsidP="00A348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A348C3">
        <w:rPr>
          <w:rFonts w:ascii="Times New Roman" w:hAnsi="Times New Roman"/>
          <w:b/>
          <w:bCs/>
          <w:lang w:eastAsia="en-US"/>
        </w:rPr>
        <w:t>ПЕРЕЧЕНЬ ИСПОЛЬЗУЕМЫХ УЧЕБНЫХ ИЗДАНИЙ, ИНТЕРНЕТ-РЕСУРСОВ, ДОПОЛНИТЕЛЬНОЙ ЛИТЕРАТУРЫ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ind w:left="4080"/>
        <w:rPr>
          <w:rFonts w:ascii="Times New Roman" w:hAnsi="Times New Roman"/>
        </w:rPr>
      </w:pPr>
      <w:bookmarkStart w:id="1" w:name="page103"/>
      <w:bookmarkEnd w:id="1"/>
      <w:r w:rsidRPr="00A348C3">
        <w:rPr>
          <w:rFonts w:ascii="Times New Roman" w:hAnsi="Times New Roman"/>
          <w:b/>
          <w:bCs/>
          <w:i/>
          <w:iCs/>
          <w:sz w:val="28"/>
          <w:szCs w:val="28"/>
        </w:rPr>
        <w:t>Для студентов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5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Агеносов В.В. и др. Русский язык и литература. Литература. 11 класс. –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8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Архангельский АН</w:t>
      </w:r>
      <w:proofErr w:type="gramStart"/>
      <w:r w:rsidRPr="00A348C3">
        <w:rPr>
          <w:rFonts w:ascii="Times New Roman" w:hAnsi="Times New Roman"/>
          <w:sz w:val="28"/>
          <w:szCs w:val="28"/>
        </w:rPr>
        <w:t>.</w:t>
      </w:r>
      <w:proofErr w:type="gramEnd"/>
      <w:r w:rsidRPr="00A348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48C3">
        <w:rPr>
          <w:rFonts w:ascii="Times New Roman" w:hAnsi="Times New Roman"/>
          <w:sz w:val="28"/>
          <w:szCs w:val="28"/>
        </w:rPr>
        <w:t>и</w:t>
      </w:r>
      <w:proofErr w:type="gramEnd"/>
      <w:r w:rsidRPr="00A348C3">
        <w:rPr>
          <w:rFonts w:ascii="Times New Roman" w:hAnsi="Times New Roman"/>
          <w:sz w:val="28"/>
          <w:szCs w:val="28"/>
        </w:rPr>
        <w:t xml:space="preserve"> др. Русский язык и литература. Литература. 10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Зинин С.А., Сахаров В.И. Русский язык и литература. Литература. 10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Зинин С.А., Чалмаев В.А. Русский язык и литература. Литература. 11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10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 xml:space="preserve">Курдюмова Т.Ф. и др. / Под ред. Курдюмовой Т. Ф. Русский язык и </w:t>
      </w:r>
      <w:proofErr w:type="gramStart"/>
      <w:r w:rsidRPr="00A348C3">
        <w:rPr>
          <w:rFonts w:ascii="Times New Roman" w:hAnsi="Times New Roman"/>
          <w:sz w:val="28"/>
          <w:szCs w:val="28"/>
        </w:rPr>
        <w:t>ли-тература</w:t>
      </w:r>
      <w:proofErr w:type="gramEnd"/>
      <w:r w:rsidRPr="00A348C3">
        <w:rPr>
          <w:rFonts w:ascii="Times New Roman" w:hAnsi="Times New Roman"/>
          <w:sz w:val="28"/>
          <w:szCs w:val="28"/>
        </w:rPr>
        <w:t>. Литература. 10 – 11 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Ланин Б. А., Устинова Л.Ю., Шамчикова В.М. / Под ред. Ланина Б. А. Русский язык и литература. Литература. 10 – 11 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Лебедев Ю.В. Русский язык и литература. Литература. 10 класс. – М.: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lastRenderedPageBreak/>
        <w:t>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52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Литература: учебник для учреждений нач. и сред. проф. образования: в 2 ч. (Г.А. Обернихина, Т.В. Емельянова и др.); под ред. Г.А. Обернихиной</w:t>
      </w:r>
      <w:proofErr w:type="gramStart"/>
      <w:r w:rsidRPr="00A348C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A348C3">
        <w:rPr>
          <w:rFonts w:ascii="Times New Roman" w:hAnsi="Times New Roman"/>
          <w:sz w:val="28"/>
          <w:szCs w:val="28"/>
        </w:rPr>
        <w:t>–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М.: 2013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10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 xml:space="preserve">Михайлов О.Н., Шайтанов И.О., Чалмаев В. А. и др. / Под ред. </w:t>
      </w:r>
      <w:proofErr w:type="gramStart"/>
      <w:r w:rsidRPr="00A348C3">
        <w:rPr>
          <w:rFonts w:ascii="Times New Roman" w:hAnsi="Times New Roman"/>
          <w:sz w:val="28"/>
          <w:szCs w:val="28"/>
        </w:rPr>
        <w:t>Журав-лёва</w:t>
      </w:r>
      <w:proofErr w:type="gramEnd"/>
      <w:r w:rsidRPr="00A348C3">
        <w:rPr>
          <w:rFonts w:ascii="Times New Roman" w:hAnsi="Times New Roman"/>
          <w:sz w:val="28"/>
          <w:szCs w:val="28"/>
        </w:rPr>
        <w:t xml:space="preserve"> В.П. Русский язык и литература. Литература. 11 класс. – М.: 2014.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right="20"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Обернихина Г.А., Антонова А.Г., Вольнова И.Л. и др. Литература. Практикум: учеб. пособие. /Под ред. Г.А. Обернихиной. – М.:2012</w:t>
      </w:r>
      <w:r w:rsidRPr="00A348C3">
        <w:rPr>
          <w:rFonts w:ascii="Times New Roman" w:hAnsi="Times New Roman"/>
          <w:color w:val="FF0000"/>
          <w:sz w:val="28"/>
          <w:szCs w:val="28"/>
        </w:rPr>
        <w:t>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Сухих И.Н. Русский язык и литература. Литература. 10 – 11 класс. – М.: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98" w:lineRule="exact"/>
        <w:rPr>
          <w:rFonts w:ascii="Times New Roman" w:hAnsi="Times New Roman"/>
        </w:rPr>
      </w:pPr>
    </w:p>
    <w:p w:rsidR="00A348C3" w:rsidRPr="00A348C3" w:rsidRDefault="00A348C3" w:rsidP="005C709B">
      <w:pPr>
        <w:widowControl w:val="0"/>
        <w:autoSpaceDE w:val="0"/>
        <w:autoSpaceDN w:val="0"/>
        <w:adjustRightInd w:val="0"/>
        <w:ind w:left="3820"/>
        <w:rPr>
          <w:rFonts w:ascii="Times New Roman" w:hAnsi="Times New Roman"/>
        </w:rPr>
      </w:pPr>
      <w:r w:rsidRPr="00A348C3">
        <w:rPr>
          <w:rFonts w:ascii="Times New Roman" w:hAnsi="Times New Roman"/>
          <w:b/>
          <w:bCs/>
          <w:i/>
          <w:iCs/>
          <w:sz w:val="28"/>
          <w:szCs w:val="28"/>
        </w:rPr>
        <w:t>Интернет-ресурсы</w:t>
      </w: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18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www.gramma.ru – сайт «Культура письменной речи», созданный для оказания помощи в овладении нормами современного русского литературного языка и навыками совершенствования устной и письменной речи, создания и редактирования текста.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54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www.krugosvet.ru – универсальная научно-популярная онлайн-энциклопедия «Энциклопедия Кругосвет».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52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www.school-collection.edu.ru – единая коллекция цифровых образовательных ресурсов.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http://spravka.gramota.ru – Справочная служба русского языка.</w:t>
      </w:r>
    </w:p>
    <w:p w:rsidR="00A348C3" w:rsidRPr="00A348C3" w:rsidRDefault="00A348C3" w:rsidP="00A348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A348C3">
        <w:rPr>
          <w:rFonts w:ascii="Times New Roman" w:eastAsia="Times New Roman" w:hAnsi="Times New Roman"/>
          <w:sz w:val="28"/>
          <w:szCs w:val="24"/>
        </w:rPr>
        <w:t>», «В людях», «Мои университеты»</w:t>
      </w:r>
    </w:p>
    <w:p w:rsidR="00A348C3" w:rsidRPr="00A348C3" w:rsidRDefault="00A348C3" w:rsidP="00A348C3">
      <w:pPr>
        <w:spacing w:after="0" w:line="240" w:lineRule="auto"/>
        <w:jc w:val="both"/>
        <w:outlineLvl w:val="4"/>
        <w:rPr>
          <w:rFonts w:ascii="Times New Roman" w:hAnsi="Times New Roman"/>
          <w:b/>
          <w:bCs/>
          <w:iCs/>
          <w:sz w:val="28"/>
          <w:szCs w:val="28"/>
          <w:lang w:eastAsia="en-US"/>
        </w:rPr>
      </w:pPr>
    </w:p>
    <w:p w:rsidR="00A348C3" w:rsidRPr="00A348C3" w:rsidRDefault="00A348C3" w:rsidP="00A348C3"/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370" w:lineRule="exact"/>
        <w:jc w:val="center"/>
        <w:rPr>
          <w:b/>
        </w:rPr>
      </w:pPr>
      <w:r w:rsidRPr="00A348C3">
        <w:rPr>
          <w:b/>
        </w:rPr>
        <w:t>Журналы, газеты</w:t>
      </w:r>
    </w:p>
    <w:p w:rsidR="00A348C3" w:rsidRPr="00A348C3" w:rsidRDefault="00A348C3" w:rsidP="00A348C3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caps/>
        </w:rPr>
      </w:pPr>
    </w:p>
    <w:p w:rsidR="00A348C3" w:rsidRPr="00A348C3" w:rsidRDefault="00A348C3" w:rsidP="00A348C3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A348C3">
        <w:rPr>
          <w:rFonts w:ascii="Times New Roman" w:eastAsia="Times New Roman" w:hAnsi="Times New Roman"/>
          <w:sz w:val="20"/>
          <w:szCs w:val="20"/>
        </w:rPr>
        <w:t>1</w:t>
      </w:r>
      <w:r w:rsidRPr="00A348C3">
        <w:rPr>
          <w:rFonts w:ascii="Times New Roman" w:eastAsia="Times New Roman" w:hAnsi="Times New Roman"/>
          <w:sz w:val="24"/>
          <w:szCs w:val="24"/>
        </w:rPr>
        <w:t>."Учительская газета".</w:t>
      </w:r>
      <w:r w:rsidRPr="00A348C3">
        <w:rPr>
          <w:rFonts w:ascii="Times New Roman" w:eastAsia="Times New Roman" w:hAnsi="Times New Roman"/>
          <w:sz w:val="24"/>
          <w:szCs w:val="24"/>
        </w:rPr>
        <w:br/>
      </w:r>
      <w:r w:rsidRPr="00A348C3">
        <w:rPr>
          <w:rFonts w:ascii="Times New Roman" w:eastAsia="Times New Roman" w:hAnsi="Times New Roman"/>
          <w:sz w:val="24"/>
          <w:szCs w:val="24"/>
        </w:rPr>
        <w:br/>
      </w:r>
      <w:hyperlink r:id="rId19" w:tgtFrame="_blank" w:history="1">
        <w:r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http://www.ug.ru/</w:t>
        </w:r>
      </w:hyperlink>
    </w:p>
    <w:p w:rsidR="00A348C3" w:rsidRPr="00A348C3" w:rsidRDefault="00A348C3" w:rsidP="00A348C3"/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Cs/>
          <w:sz w:val="24"/>
          <w:szCs w:val="24"/>
        </w:rPr>
        <w:t>2.</w:t>
      </w:r>
      <w:hyperlink r:id="rId20" w:history="1">
        <w:r w:rsidRPr="00A348C3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</w:rPr>
          <w:t>Русская словесность: Научно-методический журнал</w:t>
        </w:r>
      </w:hyperlink>
    </w:p>
    <w:p w:rsidR="00A348C3" w:rsidRPr="00A348C3" w:rsidRDefault="00D81D67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21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http://www.schoolpress.ru/products/magazines/index.php?SECTION_ID=46&amp;MAGAZINE_ID=41630</w:t>
        </w:r>
      </w:hyperlink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3. </w:t>
      </w:r>
      <w:hyperlink r:id="rId22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Русский язык и литература для школьников: Научно-популярный журнал</w:t>
        </w:r>
      </w:hyperlink>
    </w:p>
    <w:p w:rsidR="00A348C3" w:rsidRPr="00A348C3" w:rsidRDefault="00D81D67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23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http://www.schoolpress.ru/products/magazines/index.php?SECTION_ID=47&amp;MAGAZINE_ID=45067</w:t>
        </w:r>
      </w:hyperlink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t>4.</w:t>
      </w:r>
      <w:hyperlink r:id="rId24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Русский переплет: литературный интернет-журнал</w:t>
        </w:r>
      </w:hyperlink>
    </w:p>
    <w:p w:rsidR="00A348C3" w:rsidRPr="00A348C3" w:rsidRDefault="00D81D67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25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http://www.pereplet.ru</w:t>
        </w:r>
      </w:hyperlink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t xml:space="preserve">5. </w:t>
      </w:r>
      <w:hyperlink r:id="rId26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Литературные новости: Интернет-журнал</w:t>
        </w:r>
      </w:hyperlink>
    </w:p>
    <w:p w:rsidR="00A348C3" w:rsidRPr="00A348C3" w:rsidRDefault="00D81D67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27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http://litnews.ru</w:t>
        </w:r>
      </w:hyperlink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t xml:space="preserve">6. </w:t>
      </w:r>
      <w:hyperlink r:id="rId28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Иностранная литература: ежемесячный литературно-художественный журнал. Интернет-проект "Журнальный зал"</w:t>
        </w:r>
      </w:hyperlink>
    </w:p>
    <w:p w:rsidR="00A348C3" w:rsidRPr="00A348C3" w:rsidRDefault="00D81D67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29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http://magazines.russ.ru/inostran/</w:t>
        </w:r>
      </w:hyperlink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t xml:space="preserve">7. </w:t>
      </w:r>
      <w:hyperlink r:id="rId30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Газета "Литература" Издательского дома "Первое сентября"</w:t>
        </w:r>
      </w:hyperlink>
    </w:p>
    <w:p w:rsidR="00A348C3" w:rsidRPr="00A348C3" w:rsidRDefault="00D81D67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31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http://lit.1september.ru</w:t>
        </w:r>
      </w:hyperlink>
    </w:p>
    <w:p w:rsidR="00A348C3" w:rsidRDefault="00A348C3" w:rsidP="00A348C3"/>
    <w:p w:rsidR="00A348C3" w:rsidRDefault="00A348C3" w:rsidP="00A348C3"/>
    <w:sectPr w:rsidR="00A348C3" w:rsidSect="00A8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s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40E6"/>
    <w:multiLevelType w:val="multilevel"/>
    <w:tmpl w:val="DD22E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56AC0"/>
    <w:multiLevelType w:val="hybridMultilevel"/>
    <w:tmpl w:val="9A681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10B7C"/>
    <w:multiLevelType w:val="multilevel"/>
    <w:tmpl w:val="ABD0E5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83E73"/>
    <w:multiLevelType w:val="multilevel"/>
    <w:tmpl w:val="F5103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C629E7"/>
    <w:multiLevelType w:val="multilevel"/>
    <w:tmpl w:val="9D3A3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96854"/>
    <w:multiLevelType w:val="multilevel"/>
    <w:tmpl w:val="387A19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B00536"/>
    <w:multiLevelType w:val="multilevel"/>
    <w:tmpl w:val="43E6504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9D4D92"/>
    <w:multiLevelType w:val="multilevel"/>
    <w:tmpl w:val="2C0AC8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CE778C"/>
    <w:multiLevelType w:val="multilevel"/>
    <w:tmpl w:val="35463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596330"/>
    <w:multiLevelType w:val="multilevel"/>
    <w:tmpl w:val="DB5E38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993D80"/>
    <w:multiLevelType w:val="multilevel"/>
    <w:tmpl w:val="32FE94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4422E4"/>
    <w:multiLevelType w:val="multilevel"/>
    <w:tmpl w:val="732AB70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470C03"/>
    <w:multiLevelType w:val="multilevel"/>
    <w:tmpl w:val="FEEC6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8E06E5"/>
    <w:multiLevelType w:val="multilevel"/>
    <w:tmpl w:val="7CDECA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D34209"/>
    <w:multiLevelType w:val="hybridMultilevel"/>
    <w:tmpl w:val="832CA0B6"/>
    <w:lvl w:ilvl="0" w:tplc="23A4A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6138B"/>
    <w:multiLevelType w:val="multilevel"/>
    <w:tmpl w:val="03A05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6D2D86"/>
    <w:multiLevelType w:val="multilevel"/>
    <w:tmpl w:val="720A5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F97BFE"/>
    <w:multiLevelType w:val="multilevel"/>
    <w:tmpl w:val="02107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87269E"/>
    <w:multiLevelType w:val="multilevel"/>
    <w:tmpl w:val="44C0FB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B56B13"/>
    <w:multiLevelType w:val="multilevel"/>
    <w:tmpl w:val="FEE89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E779F5"/>
    <w:multiLevelType w:val="multilevel"/>
    <w:tmpl w:val="0CF8C1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FA4BB2"/>
    <w:multiLevelType w:val="multilevel"/>
    <w:tmpl w:val="66227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DA231D"/>
    <w:multiLevelType w:val="multilevel"/>
    <w:tmpl w:val="919A3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805478"/>
    <w:multiLevelType w:val="multilevel"/>
    <w:tmpl w:val="9C4EE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6A1ED7"/>
    <w:multiLevelType w:val="multilevel"/>
    <w:tmpl w:val="91B43A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CE493B"/>
    <w:multiLevelType w:val="multilevel"/>
    <w:tmpl w:val="61B24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077325"/>
    <w:multiLevelType w:val="multilevel"/>
    <w:tmpl w:val="4E9AC8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4B77F0"/>
    <w:multiLevelType w:val="multilevel"/>
    <w:tmpl w:val="F89E5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212713"/>
    <w:multiLevelType w:val="multilevel"/>
    <w:tmpl w:val="8DCA02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611EC3"/>
    <w:multiLevelType w:val="multilevel"/>
    <w:tmpl w:val="B62EA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2"/>
  </w:num>
  <w:num w:numId="3">
    <w:abstractNumId w:val="2"/>
  </w:num>
  <w:num w:numId="4">
    <w:abstractNumId w:val="19"/>
  </w:num>
  <w:num w:numId="5">
    <w:abstractNumId w:val="26"/>
  </w:num>
  <w:num w:numId="6">
    <w:abstractNumId w:val="15"/>
  </w:num>
  <w:num w:numId="7">
    <w:abstractNumId w:val="20"/>
  </w:num>
  <w:num w:numId="8">
    <w:abstractNumId w:val="4"/>
  </w:num>
  <w:num w:numId="9">
    <w:abstractNumId w:val="18"/>
  </w:num>
  <w:num w:numId="10">
    <w:abstractNumId w:val="8"/>
  </w:num>
  <w:num w:numId="11">
    <w:abstractNumId w:val="7"/>
  </w:num>
  <w:num w:numId="12">
    <w:abstractNumId w:val="0"/>
  </w:num>
  <w:num w:numId="13">
    <w:abstractNumId w:val="13"/>
  </w:num>
  <w:num w:numId="14">
    <w:abstractNumId w:val="12"/>
  </w:num>
  <w:num w:numId="15">
    <w:abstractNumId w:val="9"/>
  </w:num>
  <w:num w:numId="16">
    <w:abstractNumId w:val="29"/>
  </w:num>
  <w:num w:numId="17">
    <w:abstractNumId w:val="10"/>
  </w:num>
  <w:num w:numId="18">
    <w:abstractNumId w:val="23"/>
  </w:num>
  <w:num w:numId="19">
    <w:abstractNumId w:val="24"/>
  </w:num>
  <w:num w:numId="20">
    <w:abstractNumId w:val="17"/>
  </w:num>
  <w:num w:numId="21">
    <w:abstractNumId w:val="28"/>
  </w:num>
  <w:num w:numId="22">
    <w:abstractNumId w:val="21"/>
  </w:num>
  <w:num w:numId="23">
    <w:abstractNumId w:val="5"/>
  </w:num>
  <w:num w:numId="24">
    <w:abstractNumId w:val="25"/>
  </w:num>
  <w:num w:numId="25">
    <w:abstractNumId w:val="11"/>
  </w:num>
  <w:num w:numId="26">
    <w:abstractNumId w:val="27"/>
  </w:num>
  <w:num w:numId="27">
    <w:abstractNumId w:val="6"/>
  </w:num>
  <w:num w:numId="28">
    <w:abstractNumId w:val="3"/>
  </w:num>
  <w:num w:numId="29">
    <w:abstractNumId w:val="1"/>
  </w:num>
  <w:num w:numId="30">
    <w:abstractNumId w:val="1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348C3"/>
    <w:rsid w:val="000071FA"/>
    <w:rsid w:val="00022DAB"/>
    <w:rsid w:val="000243CB"/>
    <w:rsid w:val="00057173"/>
    <w:rsid w:val="00057193"/>
    <w:rsid w:val="00057FF3"/>
    <w:rsid w:val="000623E3"/>
    <w:rsid w:val="00067052"/>
    <w:rsid w:val="00071D9D"/>
    <w:rsid w:val="00075BD9"/>
    <w:rsid w:val="0009602E"/>
    <w:rsid w:val="000C506E"/>
    <w:rsid w:val="000D598C"/>
    <w:rsid w:val="000D7823"/>
    <w:rsid w:val="000F3B8C"/>
    <w:rsid w:val="00100A0D"/>
    <w:rsid w:val="00101AF7"/>
    <w:rsid w:val="00106D2F"/>
    <w:rsid w:val="00107FDE"/>
    <w:rsid w:val="0012448A"/>
    <w:rsid w:val="00136B84"/>
    <w:rsid w:val="001455A2"/>
    <w:rsid w:val="001537B4"/>
    <w:rsid w:val="00174DB8"/>
    <w:rsid w:val="00180D1E"/>
    <w:rsid w:val="00185798"/>
    <w:rsid w:val="00191CD0"/>
    <w:rsid w:val="001A2D79"/>
    <w:rsid w:val="001B464D"/>
    <w:rsid w:val="001C5A35"/>
    <w:rsid w:val="001D20D8"/>
    <w:rsid w:val="001D7537"/>
    <w:rsid w:val="001E10B1"/>
    <w:rsid w:val="001E1135"/>
    <w:rsid w:val="001E32CF"/>
    <w:rsid w:val="001E4816"/>
    <w:rsid w:val="001F2983"/>
    <w:rsid w:val="001F3371"/>
    <w:rsid w:val="00204975"/>
    <w:rsid w:val="002162DC"/>
    <w:rsid w:val="00221E7A"/>
    <w:rsid w:val="00226531"/>
    <w:rsid w:val="002270CD"/>
    <w:rsid w:val="00232240"/>
    <w:rsid w:val="00235EAC"/>
    <w:rsid w:val="00241839"/>
    <w:rsid w:val="00252ACD"/>
    <w:rsid w:val="00255CBD"/>
    <w:rsid w:val="0026698C"/>
    <w:rsid w:val="002749B6"/>
    <w:rsid w:val="002750C1"/>
    <w:rsid w:val="00275CDF"/>
    <w:rsid w:val="00287AB0"/>
    <w:rsid w:val="00292B6E"/>
    <w:rsid w:val="002A0F90"/>
    <w:rsid w:val="002A36B8"/>
    <w:rsid w:val="002A7534"/>
    <w:rsid w:val="002C3763"/>
    <w:rsid w:val="002D285B"/>
    <w:rsid w:val="002D7F0F"/>
    <w:rsid w:val="002E4EAA"/>
    <w:rsid w:val="002F61F8"/>
    <w:rsid w:val="002F6399"/>
    <w:rsid w:val="002F7FEC"/>
    <w:rsid w:val="003179C5"/>
    <w:rsid w:val="00320712"/>
    <w:rsid w:val="00322C57"/>
    <w:rsid w:val="00335466"/>
    <w:rsid w:val="003403D5"/>
    <w:rsid w:val="0037287A"/>
    <w:rsid w:val="00380E35"/>
    <w:rsid w:val="00395584"/>
    <w:rsid w:val="00397E11"/>
    <w:rsid w:val="003B0A7E"/>
    <w:rsid w:val="003B3E48"/>
    <w:rsid w:val="003B64B9"/>
    <w:rsid w:val="003C610F"/>
    <w:rsid w:val="003D27B2"/>
    <w:rsid w:val="003E616A"/>
    <w:rsid w:val="003F5824"/>
    <w:rsid w:val="003F6429"/>
    <w:rsid w:val="0040551F"/>
    <w:rsid w:val="0043133E"/>
    <w:rsid w:val="00446F10"/>
    <w:rsid w:val="004477FC"/>
    <w:rsid w:val="0045580B"/>
    <w:rsid w:val="0046489C"/>
    <w:rsid w:val="00466B62"/>
    <w:rsid w:val="004715E2"/>
    <w:rsid w:val="00475548"/>
    <w:rsid w:val="00480575"/>
    <w:rsid w:val="00491390"/>
    <w:rsid w:val="00497F23"/>
    <w:rsid w:val="004A0D4D"/>
    <w:rsid w:val="004A5EA7"/>
    <w:rsid w:val="004B315E"/>
    <w:rsid w:val="004C767F"/>
    <w:rsid w:val="004D3BE5"/>
    <w:rsid w:val="004E3648"/>
    <w:rsid w:val="004F4365"/>
    <w:rsid w:val="004F7390"/>
    <w:rsid w:val="004F7564"/>
    <w:rsid w:val="005045CC"/>
    <w:rsid w:val="005206D4"/>
    <w:rsid w:val="005219DA"/>
    <w:rsid w:val="00525852"/>
    <w:rsid w:val="005270D2"/>
    <w:rsid w:val="00530E36"/>
    <w:rsid w:val="00550EDD"/>
    <w:rsid w:val="005515CA"/>
    <w:rsid w:val="00551F7E"/>
    <w:rsid w:val="00562386"/>
    <w:rsid w:val="00570BAF"/>
    <w:rsid w:val="005830D7"/>
    <w:rsid w:val="00594D5B"/>
    <w:rsid w:val="005A07B8"/>
    <w:rsid w:val="005A2123"/>
    <w:rsid w:val="005C709B"/>
    <w:rsid w:val="005C7C06"/>
    <w:rsid w:val="005D4E9F"/>
    <w:rsid w:val="005E79BE"/>
    <w:rsid w:val="005F2CB5"/>
    <w:rsid w:val="005F7E15"/>
    <w:rsid w:val="006011EB"/>
    <w:rsid w:val="00615AE2"/>
    <w:rsid w:val="00620619"/>
    <w:rsid w:val="0062066D"/>
    <w:rsid w:val="00624885"/>
    <w:rsid w:val="00624BB0"/>
    <w:rsid w:val="00625BCA"/>
    <w:rsid w:val="00625E67"/>
    <w:rsid w:val="00644A32"/>
    <w:rsid w:val="006463C0"/>
    <w:rsid w:val="006512AB"/>
    <w:rsid w:val="006567C5"/>
    <w:rsid w:val="0068273D"/>
    <w:rsid w:val="006904C2"/>
    <w:rsid w:val="006A05BB"/>
    <w:rsid w:val="006B00AD"/>
    <w:rsid w:val="006D305B"/>
    <w:rsid w:val="006E0223"/>
    <w:rsid w:val="006F6BB6"/>
    <w:rsid w:val="006F70C2"/>
    <w:rsid w:val="007053D2"/>
    <w:rsid w:val="00734635"/>
    <w:rsid w:val="00736B17"/>
    <w:rsid w:val="007526B2"/>
    <w:rsid w:val="0077751D"/>
    <w:rsid w:val="00780263"/>
    <w:rsid w:val="007811FF"/>
    <w:rsid w:val="00784524"/>
    <w:rsid w:val="00793681"/>
    <w:rsid w:val="007936D0"/>
    <w:rsid w:val="007A69C2"/>
    <w:rsid w:val="007C3F12"/>
    <w:rsid w:val="007C5473"/>
    <w:rsid w:val="007D091F"/>
    <w:rsid w:val="007D1064"/>
    <w:rsid w:val="007D2E60"/>
    <w:rsid w:val="007E05A1"/>
    <w:rsid w:val="007E492C"/>
    <w:rsid w:val="007E6A47"/>
    <w:rsid w:val="007E7A25"/>
    <w:rsid w:val="00800B17"/>
    <w:rsid w:val="008029D9"/>
    <w:rsid w:val="00804C9F"/>
    <w:rsid w:val="0082254E"/>
    <w:rsid w:val="00823325"/>
    <w:rsid w:val="00825504"/>
    <w:rsid w:val="00825AB5"/>
    <w:rsid w:val="00835580"/>
    <w:rsid w:val="008731B2"/>
    <w:rsid w:val="008743CD"/>
    <w:rsid w:val="008747EA"/>
    <w:rsid w:val="008A69D3"/>
    <w:rsid w:val="008C0710"/>
    <w:rsid w:val="008E2BF7"/>
    <w:rsid w:val="008F1426"/>
    <w:rsid w:val="00913779"/>
    <w:rsid w:val="00913DDF"/>
    <w:rsid w:val="00924266"/>
    <w:rsid w:val="009320D1"/>
    <w:rsid w:val="00940015"/>
    <w:rsid w:val="0094642C"/>
    <w:rsid w:val="009520CB"/>
    <w:rsid w:val="0095404A"/>
    <w:rsid w:val="009601AA"/>
    <w:rsid w:val="00967365"/>
    <w:rsid w:val="0096740B"/>
    <w:rsid w:val="00986402"/>
    <w:rsid w:val="009A5287"/>
    <w:rsid w:val="009C62C0"/>
    <w:rsid w:val="009C74BC"/>
    <w:rsid w:val="009E3D82"/>
    <w:rsid w:val="009F1FC6"/>
    <w:rsid w:val="00A1289F"/>
    <w:rsid w:val="00A20796"/>
    <w:rsid w:val="00A304B0"/>
    <w:rsid w:val="00A348C3"/>
    <w:rsid w:val="00A47BBB"/>
    <w:rsid w:val="00A62900"/>
    <w:rsid w:val="00A72E03"/>
    <w:rsid w:val="00A80B1D"/>
    <w:rsid w:val="00A86E25"/>
    <w:rsid w:val="00A93715"/>
    <w:rsid w:val="00AA332F"/>
    <w:rsid w:val="00AB013C"/>
    <w:rsid w:val="00AB251F"/>
    <w:rsid w:val="00AB26FE"/>
    <w:rsid w:val="00AC5034"/>
    <w:rsid w:val="00AD251B"/>
    <w:rsid w:val="00AD2C96"/>
    <w:rsid w:val="00AD648E"/>
    <w:rsid w:val="00B0096B"/>
    <w:rsid w:val="00B12DC2"/>
    <w:rsid w:val="00B1343C"/>
    <w:rsid w:val="00B2119C"/>
    <w:rsid w:val="00B21453"/>
    <w:rsid w:val="00B21966"/>
    <w:rsid w:val="00B22DCC"/>
    <w:rsid w:val="00B250AC"/>
    <w:rsid w:val="00B31662"/>
    <w:rsid w:val="00B334B0"/>
    <w:rsid w:val="00B41995"/>
    <w:rsid w:val="00B453E1"/>
    <w:rsid w:val="00B77338"/>
    <w:rsid w:val="00B901B1"/>
    <w:rsid w:val="00B92213"/>
    <w:rsid w:val="00B9757B"/>
    <w:rsid w:val="00BA2647"/>
    <w:rsid w:val="00BB229E"/>
    <w:rsid w:val="00BB6410"/>
    <w:rsid w:val="00BC477A"/>
    <w:rsid w:val="00BC5F8B"/>
    <w:rsid w:val="00BC7498"/>
    <w:rsid w:val="00BD2729"/>
    <w:rsid w:val="00BD2C26"/>
    <w:rsid w:val="00BD4404"/>
    <w:rsid w:val="00BF450D"/>
    <w:rsid w:val="00BF5166"/>
    <w:rsid w:val="00BF5B9D"/>
    <w:rsid w:val="00BF7890"/>
    <w:rsid w:val="00C1676D"/>
    <w:rsid w:val="00C22F00"/>
    <w:rsid w:val="00C25FCA"/>
    <w:rsid w:val="00C263A2"/>
    <w:rsid w:val="00C268E9"/>
    <w:rsid w:val="00C30C88"/>
    <w:rsid w:val="00C32B9D"/>
    <w:rsid w:val="00C32DCA"/>
    <w:rsid w:val="00C36BB8"/>
    <w:rsid w:val="00C409A4"/>
    <w:rsid w:val="00C43059"/>
    <w:rsid w:val="00C445A7"/>
    <w:rsid w:val="00C469F4"/>
    <w:rsid w:val="00CA019C"/>
    <w:rsid w:val="00CA7A77"/>
    <w:rsid w:val="00CB1E95"/>
    <w:rsid w:val="00CC415F"/>
    <w:rsid w:val="00CD0AF9"/>
    <w:rsid w:val="00CF29BB"/>
    <w:rsid w:val="00CF3BCD"/>
    <w:rsid w:val="00CF47EC"/>
    <w:rsid w:val="00D132DA"/>
    <w:rsid w:val="00D3695D"/>
    <w:rsid w:val="00D3733D"/>
    <w:rsid w:val="00D4060D"/>
    <w:rsid w:val="00D522E8"/>
    <w:rsid w:val="00D5633B"/>
    <w:rsid w:val="00D6686B"/>
    <w:rsid w:val="00D76214"/>
    <w:rsid w:val="00D81D67"/>
    <w:rsid w:val="00D91EE2"/>
    <w:rsid w:val="00DA5D30"/>
    <w:rsid w:val="00DC0F73"/>
    <w:rsid w:val="00DC29C6"/>
    <w:rsid w:val="00DD77AE"/>
    <w:rsid w:val="00DE671E"/>
    <w:rsid w:val="00DF1D6F"/>
    <w:rsid w:val="00DF6A60"/>
    <w:rsid w:val="00E06300"/>
    <w:rsid w:val="00E0672A"/>
    <w:rsid w:val="00E15F89"/>
    <w:rsid w:val="00E20F0A"/>
    <w:rsid w:val="00E21C86"/>
    <w:rsid w:val="00E25190"/>
    <w:rsid w:val="00E253C0"/>
    <w:rsid w:val="00E37EEA"/>
    <w:rsid w:val="00E80E54"/>
    <w:rsid w:val="00E8580D"/>
    <w:rsid w:val="00E87FC1"/>
    <w:rsid w:val="00E917FE"/>
    <w:rsid w:val="00E92E09"/>
    <w:rsid w:val="00E947B7"/>
    <w:rsid w:val="00E97627"/>
    <w:rsid w:val="00EB4189"/>
    <w:rsid w:val="00EC3C78"/>
    <w:rsid w:val="00ED4C49"/>
    <w:rsid w:val="00EE0DF3"/>
    <w:rsid w:val="00EF5C58"/>
    <w:rsid w:val="00EF79CB"/>
    <w:rsid w:val="00EF7E46"/>
    <w:rsid w:val="00F10B8C"/>
    <w:rsid w:val="00F24976"/>
    <w:rsid w:val="00F26DB8"/>
    <w:rsid w:val="00F34BB1"/>
    <w:rsid w:val="00F4209C"/>
    <w:rsid w:val="00F616EB"/>
    <w:rsid w:val="00F6191D"/>
    <w:rsid w:val="00F70A76"/>
    <w:rsid w:val="00F95BEF"/>
    <w:rsid w:val="00FB677E"/>
    <w:rsid w:val="00FC0FA9"/>
    <w:rsid w:val="00FD0047"/>
    <w:rsid w:val="00FD06CF"/>
    <w:rsid w:val="00FD77F9"/>
    <w:rsid w:val="00FE34C4"/>
    <w:rsid w:val="00FE3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C3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0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10B1"/>
    <w:rPr>
      <w:color w:val="0000FF"/>
      <w:u w:val="single"/>
    </w:rPr>
  </w:style>
  <w:style w:type="character" w:styleId="a5">
    <w:name w:val="Strong"/>
    <w:basedOn w:val="a0"/>
    <w:uiPriority w:val="22"/>
    <w:qFormat/>
    <w:rsid w:val="001E10B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E10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E10B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E10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1E10B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1D9D"/>
    <w:pPr>
      <w:ind w:left="720"/>
      <w:contextualSpacing/>
    </w:pPr>
  </w:style>
  <w:style w:type="paragraph" w:customStyle="1" w:styleId="c4">
    <w:name w:val="c4"/>
    <w:basedOn w:val="a"/>
    <w:rsid w:val="00504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3">
    <w:name w:val="c3"/>
    <w:basedOn w:val="a0"/>
    <w:rsid w:val="005045CC"/>
  </w:style>
  <w:style w:type="character" w:customStyle="1" w:styleId="c0">
    <w:name w:val="c0"/>
    <w:basedOn w:val="a0"/>
    <w:rsid w:val="005045CC"/>
  </w:style>
  <w:style w:type="character" w:customStyle="1" w:styleId="c2">
    <w:name w:val="c2"/>
    <w:basedOn w:val="a0"/>
    <w:rsid w:val="005045CC"/>
  </w:style>
  <w:style w:type="character" w:customStyle="1" w:styleId="c10">
    <w:name w:val="c10"/>
    <w:basedOn w:val="a0"/>
    <w:rsid w:val="005045CC"/>
  </w:style>
  <w:style w:type="character" w:styleId="a7">
    <w:name w:val="FollowedHyperlink"/>
    <w:basedOn w:val="a0"/>
    <w:uiPriority w:val="99"/>
    <w:semiHidden/>
    <w:unhideWhenUsed/>
    <w:rsid w:val="004715E2"/>
    <w:rPr>
      <w:color w:val="954F72" w:themeColor="followedHyperlink"/>
      <w:u w:val="single"/>
    </w:rPr>
  </w:style>
  <w:style w:type="character" w:customStyle="1" w:styleId="word-input">
    <w:name w:val="word-input"/>
    <w:basedOn w:val="a0"/>
    <w:rsid w:val="00022DAB"/>
  </w:style>
  <w:style w:type="character" w:customStyle="1" w:styleId="interaction-gap">
    <w:name w:val="interaction-gap"/>
    <w:basedOn w:val="a0"/>
    <w:rsid w:val="00EE0DF3"/>
  </w:style>
  <w:style w:type="paragraph" w:styleId="a8">
    <w:name w:val="Balloon Text"/>
    <w:basedOn w:val="a"/>
    <w:link w:val="a9"/>
    <w:uiPriority w:val="99"/>
    <w:semiHidden/>
    <w:unhideWhenUsed/>
    <w:rsid w:val="00EE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DF3"/>
    <w:rPr>
      <w:rFonts w:ascii="Tahoma" w:eastAsia="Calibri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D762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"/>
    <w:rsid w:val="00B134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a">
    <w:name w:val="Emphasis"/>
    <w:basedOn w:val="a0"/>
    <w:uiPriority w:val="20"/>
    <w:qFormat/>
    <w:rsid w:val="004313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9196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5682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969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1876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4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11139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3194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6487">
              <w:marLeft w:val="0"/>
              <w:marRight w:val="0"/>
              <w:marTop w:val="0"/>
              <w:marBottom w:val="0"/>
              <w:divBdr>
                <w:top w:val="single" w:sz="6" w:space="12" w:color="336699"/>
                <w:left w:val="single" w:sz="6" w:space="12" w:color="336699"/>
                <w:bottom w:val="single" w:sz="6" w:space="12" w:color="336699"/>
                <w:right w:val="single" w:sz="6" w:space="12" w:color="336699"/>
              </w:divBdr>
              <w:divsChild>
                <w:div w:id="6215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80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CDF0"/>
                        <w:left w:val="single" w:sz="6" w:space="0" w:color="BCCDF0"/>
                        <w:bottom w:val="single" w:sz="6" w:space="0" w:color="BCCDF0"/>
                        <w:right w:val="single" w:sz="6" w:space="0" w:color="BCCDF0"/>
                      </w:divBdr>
                    </w:div>
                  </w:divsChild>
                </w:div>
              </w:divsChild>
            </w:div>
          </w:divsChild>
        </w:div>
      </w:divsChild>
    </w:div>
    <w:div w:id="8542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642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0638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9642">
              <w:marLeft w:val="0"/>
              <w:marRight w:val="0"/>
              <w:marTop w:val="613"/>
              <w:marBottom w:val="6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7432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2884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0736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5138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1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557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930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9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6090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9104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4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11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mosliter.ru/images/cms/data/tsoi.jpg" TargetMode="External"/><Relationship Id="rId18" Type="http://schemas.openxmlformats.org/officeDocument/2006/relationships/image" Target="media/image8.jpeg"/><Relationship Id="rId26" Type="http://schemas.openxmlformats.org/officeDocument/2006/relationships/hyperlink" Target="http://window.edu.ru/resource/733/4973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hoolpress.ru/products/magazines/index.php?SECTION_ID=46&amp;MAGAZINE_ID=41630" TargetMode="External"/><Relationship Id="rId7" Type="http://schemas.openxmlformats.org/officeDocument/2006/relationships/hyperlink" Target="http://mosliter.ru/images/cms/data/tropillo.jp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mosliter.ru/images/cms/data/nau.jpg" TargetMode="External"/><Relationship Id="rId25" Type="http://schemas.openxmlformats.org/officeDocument/2006/relationships/hyperlink" Target="http://www.pereplet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://window.edu.ru/resource/957/47957" TargetMode="External"/><Relationship Id="rId29" Type="http://schemas.openxmlformats.org/officeDocument/2006/relationships/hyperlink" Target="http://magazines.russ.ru/inostran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mosliter.ru/images/cms/data/bg.jpg" TargetMode="External"/><Relationship Id="rId24" Type="http://schemas.openxmlformats.org/officeDocument/2006/relationships/hyperlink" Target="http://window.edu.ru/resource/477/16477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mosliter.ru/images/cms/data/ddt.jpg" TargetMode="External"/><Relationship Id="rId23" Type="http://schemas.openxmlformats.org/officeDocument/2006/relationships/hyperlink" Target="http://www.schoolpress.ru/products/magazines/index.php?SECTION_ID=47&amp;MAGAZINE_ID=45067" TargetMode="External"/><Relationship Id="rId28" Type="http://schemas.openxmlformats.org/officeDocument/2006/relationships/hyperlink" Target="http://window.edu.ru/resource/509/61509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ug.ru/" TargetMode="External"/><Relationship Id="rId31" Type="http://schemas.openxmlformats.org/officeDocument/2006/relationships/hyperlink" Target="http://lit.1septemb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sliter.ru/images/cms/data/mashinavremeni9984.jpg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://window.edu.ru/resource/958/47958" TargetMode="External"/><Relationship Id="rId27" Type="http://schemas.openxmlformats.org/officeDocument/2006/relationships/hyperlink" Target="http://litnews.ru" TargetMode="External"/><Relationship Id="rId30" Type="http://schemas.openxmlformats.org/officeDocument/2006/relationships/hyperlink" Target="http://window.edu.ru/resource/180/51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11</Pages>
  <Words>4298</Words>
  <Characters>24504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154</cp:revision>
  <dcterms:created xsi:type="dcterms:W3CDTF">2020-03-19T05:58:00Z</dcterms:created>
  <dcterms:modified xsi:type="dcterms:W3CDTF">2020-04-20T16:50:00Z</dcterms:modified>
</cp:coreProperties>
</file>