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9" w:rsidRPr="004C49E9" w:rsidRDefault="00D145C5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13</w:t>
      </w:r>
      <w:r w:rsidR="004C49E9" w:rsidRPr="004C49E9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.04.2020</w:t>
      </w:r>
    </w:p>
    <w:p w:rsidR="004C49E9" w:rsidRPr="004C49E9" w:rsidRDefault="004C49E9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</w:p>
    <w:p w:rsid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Тема</w:t>
      </w:r>
      <w:r w:rsidR="00C263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занятия</w:t>
      </w:r>
      <w:bookmarkStart w:id="0" w:name="_GoBack"/>
      <w:bookmarkEnd w:id="0"/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6C3643" w:rsidRPr="00407B04" w:rsidRDefault="00407B04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Pr="00407B04">
        <w:rPr>
          <w:rFonts w:ascii="Times New Roman" w:hAnsi="Times New Roman"/>
          <w:sz w:val="28"/>
          <w:szCs w:val="28"/>
          <w:lang w:eastAsia="en-US"/>
        </w:rPr>
        <w:t xml:space="preserve">Обзор творчества </w:t>
      </w:r>
      <w:r w:rsidRPr="00407B04">
        <w:rPr>
          <w:rFonts w:ascii="Times New Roman" w:hAnsi="Times New Roman"/>
          <w:bCs/>
          <w:sz w:val="28"/>
          <w:szCs w:val="28"/>
          <w:lang w:eastAsia="en-US"/>
        </w:rPr>
        <w:t xml:space="preserve"> Н. А. Заболоцкого</w:t>
      </w:r>
    </w:p>
    <w:p w:rsidR="00D145C5" w:rsidRDefault="00407B04" w:rsidP="00401E92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407B04">
        <w:rPr>
          <w:rFonts w:ascii="Times New Roman" w:hAnsi="Times New Roman"/>
          <w:bCs/>
          <w:sz w:val="28"/>
          <w:szCs w:val="28"/>
        </w:rPr>
        <w:t>Обзор творчества А.Т.Твардовского</w:t>
      </w:r>
    </w:p>
    <w:p w:rsidR="00D145C5" w:rsidRDefault="00D145C5" w:rsidP="00401E92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</w:p>
    <w:p w:rsidR="00793FE5" w:rsidRPr="00A17A32" w:rsidRDefault="004835EB" w:rsidP="00401E92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Задание по теме №1 Обзор творчества Н.А.Заболоцкого.</w:t>
      </w:r>
    </w:p>
    <w:p w:rsidR="00A17A32" w:rsidRPr="00A17A32" w:rsidRDefault="00A17A32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A17A32">
        <w:rPr>
          <w:rFonts w:ascii="Times New Roman" w:hAnsi="Times New Roman"/>
          <w:i/>
          <w:sz w:val="24"/>
          <w:szCs w:val="24"/>
          <w:lang w:eastAsia="en-US"/>
        </w:rPr>
        <w:t>1.</w:t>
      </w:r>
      <w:r w:rsidR="00CE734A" w:rsidRPr="00A17A32">
        <w:rPr>
          <w:rFonts w:ascii="Times New Roman" w:hAnsi="Times New Roman"/>
          <w:i/>
          <w:sz w:val="24"/>
          <w:szCs w:val="24"/>
          <w:lang w:eastAsia="en-US"/>
        </w:rPr>
        <w:t>Законспектируйте лекционный материал</w:t>
      </w:r>
      <w:r w:rsidR="007C7974">
        <w:rPr>
          <w:rFonts w:ascii="Times New Roman" w:hAnsi="Times New Roman"/>
          <w:i/>
          <w:sz w:val="24"/>
          <w:szCs w:val="24"/>
          <w:lang w:eastAsia="en-US"/>
        </w:rPr>
        <w:t xml:space="preserve"> по творчеству Н.А.Заболоцкого, ответте на вопросы</w:t>
      </w:r>
      <w:r w:rsidRPr="00A17A32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A17A32" w:rsidRPr="00A17A32" w:rsidRDefault="00A17A32" w:rsidP="007C7974">
      <w:pPr>
        <w:spacing w:after="0" w:line="240" w:lineRule="auto"/>
        <w:contextualSpacing/>
        <w:rPr>
          <w:rFonts w:ascii="Times New Roman" w:eastAsia="Times New Roman" w:hAnsi="Times New Roman"/>
          <w:i/>
        </w:rPr>
      </w:pPr>
      <w:r w:rsidRPr="00A17A32">
        <w:rPr>
          <w:rFonts w:ascii="Times New Roman" w:hAnsi="Times New Roman"/>
          <w:i/>
          <w:sz w:val="24"/>
          <w:szCs w:val="24"/>
          <w:lang w:eastAsia="en-US"/>
        </w:rPr>
        <w:t>2.</w:t>
      </w:r>
      <w:r w:rsidR="007C7974">
        <w:rPr>
          <w:rFonts w:ascii="Times New Roman" w:hAnsi="Times New Roman"/>
          <w:i/>
          <w:sz w:val="24"/>
          <w:szCs w:val="24"/>
          <w:lang w:eastAsia="en-US"/>
        </w:rPr>
        <w:t>Выучите стихотворение Н.А.Заболоцкого «Не позволяй душе лениться</w:t>
      </w:r>
      <w:r w:rsidR="00351A80">
        <w:rPr>
          <w:rFonts w:ascii="Times New Roman" w:hAnsi="Times New Roman"/>
          <w:i/>
          <w:sz w:val="24"/>
          <w:szCs w:val="24"/>
          <w:lang w:eastAsia="en-US"/>
        </w:rPr>
        <w:t>!</w:t>
      </w:r>
      <w:r w:rsidR="007C7974">
        <w:rPr>
          <w:rFonts w:ascii="Times New Roman" w:hAnsi="Times New Roman"/>
          <w:i/>
          <w:sz w:val="24"/>
          <w:szCs w:val="24"/>
          <w:lang w:eastAsia="en-US"/>
        </w:rPr>
        <w:t>»</w:t>
      </w:r>
    </w:p>
    <w:p w:rsidR="00793FE5" w:rsidRDefault="00A17A32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  <w:r w:rsidRPr="00A17A32">
        <w:rPr>
          <w:rFonts w:ascii="Times New Roman" w:eastAsia="Times New Roman" w:hAnsi="Times New Roman"/>
          <w:i/>
        </w:rPr>
        <w:t xml:space="preserve">4.Отфотографируйте </w:t>
      </w:r>
      <w:r w:rsidR="002A357A" w:rsidRPr="00A17A32">
        <w:rPr>
          <w:rFonts w:ascii="Times New Roman" w:hAnsi="Times New Roman"/>
          <w:i/>
          <w:sz w:val="24"/>
          <w:szCs w:val="24"/>
          <w:lang w:eastAsia="en-US"/>
        </w:rPr>
        <w:t xml:space="preserve">выполненное задание </w:t>
      </w:r>
      <w:r w:rsidRPr="00A17A32">
        <w:rPr>
          <w:rFonts w:ascii="Times New Roman" w:hAnsi="Times New Roman"/>
          <w:i/>
          <w:sz w:val="24"/>
          <w:szCs w:val="24"/>
          <w:lang w:eastAsia="en-US"/>
        </w:rPr>
        <w:t xml:space="preserve">и направьте </w:t>
      </w:r>
      <w:r w:rsidR="002A357A" w:rsidRPr="00A17A32">
        <w:rPr>
          <w:rFonts w:ascii="Times New Roman" w:hAnsi="Times New Roman"/>
          <w:i/>
          <w:sz w:val="24"/>
          <w:szCs w:val="24"/>
          <w:lang w:eastAsia="en-US"/>
        </w:rPr>
        <w:t>на мой адрес ВКонтакте в группе ЮТК.</w:t>
      </w:r>
    </w:p>
    <w:p w:rsidR="004835EB" w:rsidRDefault="004835EB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</w:p>
    <w:p w:rsidR="004835EB" w:rsidRPr="004835EB" w:rsidRDefault="004835EB" w:rsidP="004835EB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 w:rsidRPr="004835EB">
        <w:rPr>
          <w:rFonts w:ascii="Times New Roman" w:hAnsi="Times New Roman"/>
          <w:i/>
          <w:sz w:val="24"/>
          <w:szCs w:val="24"/>
          <w:u w:val="single"/>
          <w:lang w:eastAsia="en-US"/>
        </w:rPr>
        <w:t xml:space="preserve">Задание по теме №2  </w:t>
      </w:r>
      <w:r w:rsidRPr="004835EB">
        <w:rPr>
          <w:rFonts w:ascii="Times New Roman" w:hAnsi="Times New Roman"/>
          <w:bCs/>
          <w:i/>
          <w:sz w:val="24"/>
          <w:szCs w:val="24"/>
          <w:u w:val="single"/>
        </w:rPr>
        <w:t>Обзор творчества А.Т.Твардовского</w:t>
      </w:r>
    </w:p>
    <w:p w:rsidR="004835EB" w:rsidRPr="007C7974" w:rsidRDefault="004835EB" w:rsidP="004835E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</w:rPr>
      </w:pPr>
      <w:r w:rsidRPr="007C7974">
        <w:rPr>
          <w:rFonts w:ascii="Times New Roman" w:eastAsia="Times New Roman" w:hAnsi="Times New Roman"/>
          <w:bCs/>
          <w:iCs/>
          <w:color w:val="000000"/>
          <w:sz w:val="28"/>
        </w:rPr>
        <w:t xml:space="preserve">Используя учебные издания, Интернет-ресурсы, </w:t>
      </w:r>
      <w:r>
        <w:rPr>
          <w:rFonts w:ascii="Times New Roman" w:eastAsia="Times New Roman" w:hAnsi="Times New Roman"/>
          <w:bCs/>
          <w:iCs/>
          <w:color w:val="000000"/>
          <w:sz w:val="28"/>
        </w:rPr>
        <w:t xml:space="preserve">самостоятельно </w:t>
      </w:r>
      <w:r w:rsidRPr="007C7974">
        <w:rPr>
          <w:rFonts w:ascii="Times New Roman" w:eastAsia="Times New Roman" w:hAnsi="Times New Roman"/>
          <w:bCs/>
          <w:iCs/>
          <w:color w:val="000000"/>
          <w:sz w:val="28"/>
        </w:rPr>
        <w:t>составьте конспект по теме «Жизнь и творчество А.Т.Твардовского».</w:t>
      </w:r>
    </w:p>
    <w:p w:rsidR="004835EB" w:rsidRPr="007C7974" w:rsidRDefault="004835EB" w:rsidP="004835E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</w:rPr>
        <w:t>Письменно в</w:t>
      </w:r>
      <w:r w:rsidRPr="007C7974">
        <w:rPr>
          <w:rFonts w:ascii="Times New Roman" w:eastAsia="Times New Roman" w:hAnsi="Times New Roman"/>
          <w:bCs/>
          <w:iCs/>
          <w:color w:val="000000"/>
          <w:sz w:val="28"/>
        </w:rPr>
        <w:t xml:space="preserve">ыполните </w:t>
      </w:r>
      <w:r>
        <w:rPr>
          <w:rFonts w:ascii="Times New Roman" w:eastAsia="Times New Roman" w:hAnsi="Times New Roman"/>
          <w:bCs/>
          <w:iCs/>
          <w:color w:val="000000"/>
          <w:sz w:val="28"/>
        </w:rPr>
        <w:t>тестовые задания, отфотографируйте и направьте на мое имя в группе ЮТК ВКонтакте.</w:t>
      </w:r>
    </w:p>
    <w:p w:rsidR="004835EB" w:rsidRPr="00A17A32" w:rsidRDefault="004835EB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</w:p>
    <w:p w:rsidR="00497E46" w:rsidRPr="00A17A32" w:rsidRDefault="00497E46" w:rsidP="00A17A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5"/>
          <w:szCs w:val="25"/>
        </w:rPr>
      </w:pPr>
    </w:p>
    <w:p w:rsidR="006F3782" w:rsidRDefault="00ED737C" w:rsidP="006F378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17A32">
        <w:rPr>
          <w:rFonts w:ascii="Arial" w:eastAsia="Times New Roman" w:hAnsi="Arial" w:cs="Arial"/>
          <w:b/>
          <w:color w:val="252525"/>
          <w:sz w:val="25"/>
          <w:szCs w:val="25"/>
        </w:rPr>
        <w:tab/>
      </w:r>
      <w:r w:rsidR="00A17A32">
        <w:rPr>
          <w:rFonts w:ascii="Arial" w:eastAsia="Times New Roman" w:hAnsi="Arial" w:cs="Arial"/>
          <w:b/>
          <w:color w:val="252525"/>
          <w:sz w:val="25"/>
          <w:szCs w:val="25"/>
        </w:rPr>
        <w:t>Тема №</w:t>
      </w:r>
      <w:r w:rsidRPr="00A17A32">
        <w:rPr>
          <w:rFonts w:ascii="Times New Roman" w:hAnsi="Times New Roman"/>
          <w:b/>
          <w:bCs/>
          <w:sz w:val="28"/>
          <w:szCs w:val="28"/>
          <w:lang w:eastAsia="en-US"/>
        </w:rPr>
        <w:t>1.</w:t>
      </w:r>
      <w:r w:rsidR="00A17A3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F83B9F">
        <w:rPr>
          <w:rFonts w:ascii="Times New Roman" w:hAnsi="Times New Roman"/>
          <w:b/>
          <w:bCs/>
          <w:sz w:val="28"/>
          <w:szCs w:val="28"/>
          <w:lang w:eastAsia="en-US"/>
        </w:rPr>
        <w:t>Обзор творчества Н.А. Заболоцкого.</w:t>
      </w:r>
    </w:p>
    <w:p w:rsidR="00F83B9F" w:rsidRPr="00F83B9F" w:rsidRDefault="00F83B9F" w:rsidP="00F83B9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</w:rPr>
      </w:pPr>
      <w:r w:rsidRPr="00D46F18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Лекция 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Напряженные философские и нравственные искания всегда были свойственны русской литературе. В русле этой традиции русской поэзии развивалось творчество Николая Алексеевича Заболоцкого (1903-1958).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Родился Заболоцкий в Казани, где его отец служил агрономом. Детство прошло в селе Сернур Уржумского уезда, оттуда и первоначальные впечатления русской природы. Учился он в реальном училище в Уржуме. Рано начал писать стихи. Как поэт сформировался к середине 20-х годов в Ленинграде, где он учился в педагогическом институте имени А.И. Герцена. С юности Заболоцкий активно включается в литературную жизнь. Вместе с Даниилом Хармсом, Александром Введенским, Игорем Бехтеревым и другими создает новую литературную группу – Объединение реального искусства (Обериу). Заболоцкий выступил в качестве организатора и редактора Декларации «обериутов», где они заявляли, что их эстетические симпатии на стороне авангардного искусства. История «обериутов» занимает небольшой отрезок времени – с 1928 по 1931 годы.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В 1929 году вышла первая книга Заболоцкого «Столбцы». Поэт решительно не приемлет мещанской косности, ограниченности, подобно Маяковскому и Зощенко осмеивает советскую «</w:t>
      </w:r>
      <w:proofErr w:type="gramStart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дрянь</w:t>
      </w:r>
      <w:proofErr w:type="gramEnd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»: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Восходит солнце над Москвой,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Старухи бегают с тоской: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Куда, куда идти теперь?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Уж Новый Быт стучится в дверь!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Младенец выхолен и крупен,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Сидит в купели, как султан.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Прекрасный поп поет, как бубен,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     Паникадилом </w:t>
      </w:r>
      <w:proofErr w:type="gramStart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осиян</w:t>
      </w:r>
      <w:proofErr w:type="gramEnd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Прабабка свечку зажигает,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Младенец крепнет и мужает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И вдруг, шагая через стол,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Садится прямо в комсомол.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                                       </w:t>
      </w:r>
      <w:r w:rsidRPr="00F83B9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(«Новый быт»)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Люди и вещи почти неотличимы друг от друга: «Графину винному невмочь</w:t>
      </w:r>
      <w:proofErr w:type="gramStart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// Р</w:t>
      </w:r>
      <w:proofErr w:type="gramEnd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асправить огненный затылок», «Мясистых баб большая стая // Сидит вокруг, пером блистая». Вещный мир порой более привлекателен, чем мир людей: апельсины в лотке разносчика «как будто маленькие солнышки». И уж конечно более человечен мир природы. Из стихотворения «Лицо коня».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Внешне детски-наивное, легкое стихотворение «Прогулка» приближается к философскому осмыслению природы, главной темы творчества Заболоцкого: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У животных нет названья.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Кто им зваться повелел?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Равномерное страданье –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Их невидимый удел.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Бык, беседуя с природой,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Удаляется в луга.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Над прекрасными глазами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Светлят белые рога.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Речка девочкой невзрачной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Притаилась между трав,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То смеется, то рыдает,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Ноги в землю закопав.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Что же плачет? Что тоскует?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Отчего она больна?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Вся природа улыбнулась,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Как высокая тюрьма.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Каждый маленький цветочек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Машет маленькой рукой.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Бык седые слезы точит,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Ходит пышный, чуть живой.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А на воздухе пустынном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Птица легкая кружится,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Ради песенки старинной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Нежным горлышком трудится.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Перед ней сияют воды,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Лес качается, велик,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И смеется вся природа,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Умирая каждый миг.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«Столбцы» были встречены критикой настороженно и неодобрительно. Всем «обериутом» был вынесен приговор: «Это поэзия чуждых нам людей, поэзия классового врага». «Оберитуы» еще могли печатать свои произведения в детских изданиях, но публичные их выступления прекратились. Они по-прежнему отстаивали условную логику нового искусства, раскрепощавшую творческие силы человека.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Годы интенсивного творчества прервали аресты. Как и у большинства бывших «обериутов», судьба Заболоцкого оказалась трагической: в 1938 году он был арестован по сфабрикованному обвинению («юродствующая поэзия Заболоцкого имеет определённый кулацкий характер») и несколько лет провел в лагерях и ссылке. В 1941 году Хармс и Введенский были арестованы и погибли в заключении.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После возвращения из ГУЛАГа в 1946 году Заболоцкий возвращается к своей излюбленной теме: родство природы и духовной жизни.</w:t>
      </w:r>
    </w:p>
    <w:p w:rsidR="00F83B9F" w:rsidRPr="00F83B9F" w:rsidRDefault="00F83B9F" w:rsidP="00F83B9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F83B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Чтение и анализ стихотворения «Завещание»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            В новых стихах Заболоцкого заметна эволюция поэтического стиля отказ от демонстративной сложности, стремление к большей ясности. Пантеизм, ощущение </w:t>
      </w:r>
      <w:r w:rsidRPr="00F83B9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божественного начала, пронизывающего все мироздания, всю природу, обостряется в поздних стихах. В «Завещании» (1947) он пишет: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Я не умру, мой друг. Дыханием цветов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Себя в этом мире обнаружу.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Многовековый дуб мою живую душу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     Корнями обовьет, </w:t>
      </w:r>
      <w:proofErr w:type="gramStart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печален</w:t>
      </w:r>
      <w:proofErr w:type="gramEnd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 и суров…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Нет в мире ничего прекрасней бытия.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Безмолвный мрак могли – томление пустое.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Я жизнь мою прожил, я не видал покоя:</w:t>
      </w:r>
    </w:p>
    <w:p w:rsidR="00F83B9F" w:rsidRDefault="00F83B9F" w:rsidP="00F8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Покоя в мире нет. Повсюду жизнь и я…</w:t>
      </w:r>
    </w:p>
    <w:p w:rsidR="00D46F18" w:rsidRDefault="00D46F18" w:rsidP="00F8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46F18" w:rsidRPr="00F83B9F" w:rsidRDefault="00D46F18" w:rsidP="00F83B9F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</w:rPr>
      </w:pPr>
      <w:r w:rsidRPr="002F7848">
        <w:rPr>
          <w:rFonts w:ascii="Times New Roman" w:eastAsia="Times New Roman" w:hAnsi="Times New Roman"/>
          <w:b/>
          <w:color w:val="000000"/>
          <w:sz w:val="24"/>
          <w:szCs w:val="24"/>
        </w:rPr>
        <w:t>Задание</w:t>
      </w:r>
    </w:p>
    <w:p w:rsidR="00D46F18" w:rsidRPr="002F7848" w:rsidRDefault="00D46F18" w:rsidP="00F8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F784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r w:rsidR="00F83B9F" w:rsidRPr="002F7848">
        <w:rPr>
          <w:rFonts w:ascii="Times New Roman" w:eastAsia="Times New Roman" w:hAnsi="Times New Roman"/>
          <w:b/>
          <w:color w:val="000000"/>
          <w:sz w:val="24"/>
          <w:szCs w:val="24"/>
        </w:rPr>
        <w:t>Прочитайте стихотворение «Завещание».</w:t>
      </w:r>
      <w:r w:rsidRPr="002F784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Ответте на вопросы.</w:t>
      </w:r>
    </w:p>
    <w:p w:rsidR="00F83B9F" w:rsidRPr="00F83B9F" w:rsidRDefault="002F7848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F83B9F" w:rsidRPr="00F83B9F">
        <w:rPr>
          <w:rFonts w:ascii="Times New Roman" w:eastAsia="Times New Roman" w:hAnsi="Times New Roman"/>
          <w:color w:val="000000"/>
          <w:sz w:val="24"/>
          <w:szCs w:val="24"/>
        </w:rPr>
        <w:t>Какие традиции русской литературы продолжает автор?</w:t>
      </w:r>
    </w:p>
    <w:p w:rsidR="00F83B9F" w:rsidRPr="00F83B9F" w:rsidRDefault="002F7848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F83B9F" w:rsidRPr="00F83B9F">
        <w:rPr>
          <w:rFonts w:ascii="Times New Roman" w:eastAsia="Times New Roman" w:hAnsi="Times New Roman"/>
          <w:color w:val="000000"/>
          <w:sz w:val="24"/>
          <w:szCs w:val="24"/>
        </w:rPr>
        <w:t>Часть строк стихотворения перекликается со стихами Пушкина. Какими?</w:t>
      </w:r>
    </w:p>
    <w:p w:rsidR="00F83B9F" w:rsidRPr="00F83B9F" w:rsidRDefault="002F7848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F83B9F" w:rsidRPr="00F83B9F">
        <w:rPr>
          <w:rFonts w:ascii="Times New Roman" w:eastAsia="Times New Roman" w:hAnsi="Times New Roman"/>
          <w:color w:val="000000"/>
          <w:sz w:val="24"/>
          <w:szCs w:val="24"/>
        </w:rPr>
        <w:t>Каков главный мотив стихотворения?</w:t>
      </w:r>
    </w:p>
    <w:p w:rsidR="002F7848" w:rsidRDefault="002F7848" w:rsidP="002F7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83B9F" w:rsidRPr="00F83B9F" w:rsidRDefault="002F7848" w:rsidP="002F784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Прочитайте стихотворение </w:t>
      </w:r>
      <w:r w:rsidR="00F83B9F" w:rsidRPr="00F83B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«Кто мне откликнулся </w:t>
      </w:r>
      <w:proofErr w:type="gramStart"/>
      <w:r w:rsidR="00F83B9F" w:rsidRPr="00F83B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="00F83B9F" w:rsidRPr="00F83B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чаще лесной…»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Кто мне откликнулся </w:t>
      </w:r>
      <w:proofErr w:type="gramStart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 чаще лесной?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Старый ли дуб зашептался с сосной,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Или вдали заскрипела рябина,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Или запела щегла окарина,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Или малиновка, маленький друг,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Мне на закате ответила вдруг?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Кто мне откликнулся </w:t>
      </w:r>
      <w:proofErr w:type="gramStart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 чаще лесной?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Ты ли, которая снова весной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Вспоминала наши прошедшие годы,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Наши заботы и наши невзгоды,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Наши скитанья в далеком краю, -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Ты, опалившая душу мою?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Кто мне откликнулся </w:t>
      </w:r>
      <w:proofErr w:type="gramStart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 чаще лесной?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Утром и вечером, в холод и зной,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Вечно мне слышится отзвук невнятный,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Словно дыханье любви необъятной,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Ради </w:t>
      </w:r>
      <w:proofErr w:type="gramStart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которой</w:t>
      </w:r>
      <w:proofErr w:type="gramEnd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 мой трепетный стих</w:t>
      </w:r>
    </w:p>
    <w:p w:rsidR="00F83B9F" w:rsidRDefault="00F83B9F" w:rsidP="00F83B9F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Рвался к тебе из ладоней моих…</w:t>
      </w:r>
    </w:p>
    <w:p w:rsidR="002F7848" w:rsidRDefault="002F7848" w:rsidP="00F83B9F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7848" w:rsidRPr="00F83B9F" w:rsidRDefault="002F7848" w:rsidP="00F83B9F">
      <w:pPr>
        <w:shd w:val="clear" w:color="auto" w:fill="FFFFFF"/>
        <w:spacing w:after="0" w:line="240" w:lineRule="auto"/>
        <w:ind w:left="1416"/>
        <w:jc w:val="both"/>
        <w:rPr>
          <w:rFonts w:eastAsia="Times New Roman"/>
          <w:b/>
          <w:color w:val="000000"/>
        </w:rPr>
      </w:pPr>
      <w:r w:rsidRPr="002F7848">
        <w:rPr>
          <w:rFonts w:ascii="Times New Roman" w:eastAsia="Times New Roman" w:hAnsi="Times New Roman"/>
          <w:b/>
          <w:color w:val="000000"/>
          <w:sz w:val="24"/>
          <w:szCs w:val="24"/>
        </w:rPr>
        <w:t>Ответте на вопросы:</w:t>
      </w:r>
    </w:p>
    <w:p w:rsidR="00F83B9F" w:rsidRPr="00F83B9F" w:rsidRDefault="002F7848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F83B9F" w:rsidRPr="00F83B9F">
        <w:rPr>
          <w:rFonts w:ascii="Times New Roman" w:eastAsia="Times New Roman" w:hAnsi="Times New Roman"/>
          <w:color w:val="000000"/>
          <w:sz w:val="24"/>
          <w:szCs w:val="24"/>
        </w:rPr>
        <w:t>Какова особенность мотива взаимных превращений в стихотворении Заболоцкого?</w:t>
      </w:r>
    </w:p>
    <w:p w:rsidR="00F83B9F" w:rsidRDefault="002F7848" w:rsidP="00F8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F83B9F" w:rsidRPr="00F83B9F">
        <w:rPr>
          <w:rFonts w:ascii="Times New Roman" w:eastAsia="Times New Roman" w:hAnsi="Times New Roman"/>
          <w:color w:val="000000"/>
          <w:sz w:val="24"/>
          <w:szCs w:val="24"/>
        </w:rPr>
        <w:t>Каково соотношение человека и природы в этом стихотворении?</w:t>
      </w:r>
    </w:p>
    <w:p w:rsidR="002F7848" w:rsidRPr="00F83B9F" w:rsidRDefault="002F7848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F83B9F" w:rsidRPr="00F83B9F" w:rsidRDefault="002F7848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Прочитайте стихотворение</w:t>
      </w:r>
      <w:r w:rsidR="00F83B9F" w:rsidRPr="00F83B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«Сентябрь»</w:t>
      </w:r>
    </w:p>
    <w:p w:rsidR="00F83B9F" w:rsidRDefault="00F83B9F" w:rsidP="00F83B9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Такая же щемящая любовь и нежность ко всему живому, что мы отмечали в «Завещании», встречается и в стихотворении «Сентябрь» (1957). Это стихотворение – пример одушевления пейзажа. Сын поэта Никита Заболоцкий писал: «В основе этого стихотворения – вполне реальные вещи: тарусская осень, девушка – ночь Наташа, жившие по соседству художники, душевное возрождение автора. Движение образов происходит на двух уровнях: на небе – от ненастной погоды к лучу солнца, на земле – от куста орешины к улыбающейся заплаканной девушке».</w:t>
      </w:r>
    </w:p>
    <w:p w:rsidR="002F7848" w:rsidRPr="00F83B9F" w:rsidRDefault="002F7848" w:rsidP="00F83B9F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</w:rPr>
      </w:pPr>
    </w:p>
    <w:p w:rsidR="002F7848" w:rsidRPr="002F7848" w:rsidRDefault="002F7848" w:rsidP="00F8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Ответте на вопросы:</w:t>
      </w:r>
    </w:p>
    <w:p w:rsidR="002F7848" w:rsidRDefault="002F7848" w:rsidP="00F8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F83B9F"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О чем стихотворение? </w:t>
      </w:r>
    </w:p>
    <w:p w:rsidR="00F83B9F" w:rsidRDefault="002F7848" w:rsidP="00F8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</w:t>
      </w:r>
      <w:r w:rsidR="00F83B9F" w:rsidRPr="00F83B9F">
        <w:rPr>
          <w:rFonts w:ascii="Times New Roman" w:eastAsia="Times New Roman" w:hAnsi="Times New Roman"/>
          <w:color w:val="000000"/>
          <w:sz w:val="24"/>
          <w:szCs w:val="24"/>
        </w:rPr>
        <w:t>Кто изображен – орешина, «словно девушка», или девушка, «словно деревце»?</w:t>
      </w:r>
    </w:p>
    <w:p w:rsidR="002F7848" w:rsidRDefault="002F7848" w:rsidP="00F8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F7848" w:rsidRPr="00F83B9F" w:rsidRDefault="002F7848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F83B9F" w:rsidRPr="00F83B9F" w:rsidRDefault="002F7848" w:rsidP="002F7848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</w:rPr>
      </w:pPr>
      <w:bookmarkStart w:id="1" w:name="h.gjdgxs"/>
      <w:bookmarkEnd w:id="1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Прочитайте стихотворение</w:t>
      </w:r>
      <w:r w:rsidR="00F83B9F" w:rsidRPr="00F83B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«Некрасивая девочка»</w:t>
      </w:r>
    </w:p>
    <w:p w:rsidR="00F83B9F" w:rsidRDefault="00F83B9F" w:rsidP="002F7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</w:t>
      </w:r>
    </w:p>
    <w:p w:rsidR="002F7848" w:rsidRPr="00F83B9F" w:rsidRDefault="002F7848" w:rsidP="002F784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Ответте на вопросы: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F83B9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Как изображена героиня стихотворения?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- Как проявляет себя автор?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- Какое значение имеют заключительные строки стихотворения?</w:t>
      </w:r>
    </w:p>
    <w:p w:rsidR="00F83B9F" w:rsidRPr="00F83B9F" w:rsidRDefault="00F83B9F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Слово учителя</w:t>
      </w:r>
    </w:p>
    <w:p w:rsidR="00F83B9F" w:rsidRDefault="00F83B9F" w:rsidP="00F83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        Критики писали об этом стихотворении Заболоцкого: «Идея «Некрасивой девочки» включает в себя мысль о гуманистической содержательности красоты и развивает, обогащает ее, связывая с принципом безудержного «счастья бытия», того счастья, которое рождается от слияния своего с общим счастьем, «чужой радостью» (А. Македонов, 1987). И еще: «Из поэтического размышления Заболоцкого в финале «Некрасивой девочки» следует лишь то, что красота бывает не только внешняя, но и внутренняя: грация души» (Вл. Приходько, 1988).</w:t>
      </w:r>
    </w:p>
    <w:p w:rsidR="002F7848" w:rsidRPr="00F83B9F" w:rsidRDefault="002F7848" w:rsidP="00F83B9F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F83B9F" w:rsidRPr="00F83B9F" w:rsidRDefault="00866BAE" w:rsidP="002F784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Прочитайте </w:t>
      </w:r>
      <w:r w:rsidR="002F78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стихотворение</w:t>
      </w:r>
      <w:r w:rsidR="00F83B9F" w:rsidRPr="00F83B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«Не позволяй душе лениться!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Слово учителя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И о душе – последнее стихотворение Заболоцкого, наполненное энергией, страстью к жизни, сильным чувством, воспринимаемое как завещание. Это стихотворение «Не позволяй душе лениться!» Оно было опубликовано вскоре после смерти поэта в декабрьской книжке «Нового мира» за 1958 г. В стихотворении, по-прежнему рисующем человека в соотнесении с природой и миром, особенно ощутимы трагические ноты и скорбные предчувствия, связанные с невозможностью осуществления столь многих планов и надежд.</w:t>
      </w:r>
    </w:p>
    <w:p w:rsidR="00F83B9F" w:rsidRPr="00F83B9F" w:rsidRDefault="00F83B9F" w:rsidP="00F83B9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F83B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Итог урока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Н.А. Заболоцкий писал: «Человек и природа – это единство, и говорить всерьез о каком-то покорении природы может только круглый дуралей</w:t>
      </w:r>
      <w:proofErr w:type="gramStart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 xml:space="preserve"> (…) </w:t>
      </w:r>
      <w:proofErr w:type="gramEnd"/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Как могу я, человек, покорить природу, если сам я есть не что иное, как ее разум, ее мысль. В нашем быту это выражение «Покорение природы» существует лишь как рабочий термин, унаследованный из языка дикарей».</w:t>
      </w:r>
    </w:p>
    <w:p w:rsidR="00F83B9F" w:rsidRPr="00F83B9F" w:rsidRDefault="00F83B9F" w:rsidP="00F83B9F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</w:rPr>
      </w:pPr>
      <w:r w:rsidRPr="00F83B9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Домашнее задание</w:t>
      </w:r>
    </w:p>
    <w:p w:rsidR="00F83B9F" w:rsidRPr="00F83B9F" w:rsidRDefault="00F83B9F" w:rsidP="00F83B9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F83B9F">
        <w:rPr>
          <w:rFonts w:ascii="Times New Roman" w:eastAsia="Times New Roman" w:hAnsi="Times New Roman"/>
          <w:color w:val="000000"/>
          <w:sz w:val="24"/>
          <w:szCs w:val="24"/>
        </w:rPr>
        <w:t>Выучить стихотворение «Не позволяй душе лениться!» наизусть.</w:t>
      </w:r>
    </w:p>
    <w:p w:rsidR="00F83B9F" w:rsidRPr="0073747B" w:rsidRDefault="00F83B9F" w:rsidP="006F3782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</w:p>
    <w:p w:rsidR="00311540" w:rsidRPr="0073747B" w:rsidRDefault="00D269D9" w:rsidP="006F3782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</w:rPr>
      </w:pPr>
      <w:r w:rsidRPr="0073747B">
        <w:rPr>
          <w:rFonts w:ascii="Times New Roman" w:hAnsi="Times New Roman"/>
          <w:bCs/>
          <w:color w:val="C00000"/>
          <w:sz w:val="28"/>
          <w:szCs w:val="28"/>
          <w:lang w:eastAsia="en-US"/>
        </w:rPr>
        <w:t>Тема №</w:t>
      </w:r>
      <w:r w:rsidR="008E7465" w:rsidRPr="0073747B">
        <w:rPr>
          <w:rFonts w:ascii="Times New Roman" w:hAnsi="Times New Roman"/>
          <w:bCs/>
          <w:color w:val="C00000"/>
          <w:sz w:val="28"/>
          <w:szCs w:val="28"/>
          <w:lang w:eastAsia="en-US"/>
        </w:rPr>
        <w:t>2</w:t>
      </w:r>
      <w:r w:rsidR="0073747B" w:rsidRPr="0073747B">
        <w:rPr>
          <w:rFonts w:ascii="Times New Roman" w:hAnsi="Times New Roman"/>
          <w:bCs/>
          <w:color w:val="C00000"/>
          <w:sz w:val="28"/>
          <w:szCs w:val="28"/>
        </w:rPr>
        <w:t xml:space="preserve"> Обзор творчества А.Т.Твардовского</w:t>
      </w:r>
    </w:p>
    <w:p w:rsidR="002F4764" w:rsidRPr="007C7974" w:rsidRDefault="007C7974" w:rsidP="007C797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</w:rPr>
      </w:pPr>
      <w:r w:rsidRPr="007C7974">
        <w:rPr>
          <w:rFonts w:ascii="Times New Roman" w:eastAsia="Times New Roman" w:hAnsi="Times New Roman"/>
          <w:bCs/>
          <w:iCs/>
          <w:color w:val="000000"/>
          <w:sz w:val="28"/>
        </w:rPr>
        <w:t xml:space="preserve">Используя учебные издания, Интернет-ресурсы, </w:t>
      </w:r>
      <w:r w:rsidR="00682BF7">
        <w:rPr>
          <w:rFonts w:ascii="Times New Roman" w:eastAsia="Times New Roman" w:hAnsi="Times New Roman"/>
          <w:bCs/>
          <w:iCs/>
          <w:color w:val="000000"/>
          <w:sz w:val="28"/>
        </w:rPr>
        <w:t xml:space="preserve">самостоятельно </w:t>
      </w:r>
      <w:r w:rsidRPr="007C7974">
        <w:rPr>
          <w:rFonts w:ascii="Times New Roman" w:eastAsia="Times New Roman" w:hAnsi="Times New Roman"/>
          <w:bCs/>
          <w:iCs/>
          <w:color w:val="000000"/>
          <w:sz w:val="28"/>
        </w:rPr>
        <w:t>составьте конспект по теме «Жизнь и творчество А.Т.Твардовского».</w:t>
      </w:r>
    </w:p>
    <w:p w:rsidR="007C7974" w:rsidRPr="007C7974" w:rsidRDefault="007C7974" w:rsidP="007C797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</w:rPr>
        <w:t>Письменно в</w:t>
      </w:r>
      <w:r w:rsidRPr="007C7974">
        <w:rPr>
          <w:rFonts w:ascii="Times New Roman" w:eastAsia="Times New Roman" w:hAnsi="Times New Roman"/>
          <w:bCs/>
          <w:iCs/>
          <w:color w:val="000000"/>
          <w:sz w:val="28"/>
        </w:rPr>
        <w:t xml:space="preserve">ыполните </w:t>
      </w:r>
      <w:r>
        <w:rPr>
          <w:rFonts w:ascii="Times New Roman" w:eastAsia="Times New Roman" w:hAnsi="Times New Roman"/>
          <w:bCs/>
          <w:iCs/>
          <w:color w:val="000000"/>
          <w:sz w:val="28"/>
        </w:rPr>
        <w:t>тестовые задания</w:t>
      </w:r>
      <w:r w:rsidR="00335A57">
        <w:rPr>
          <w:rFonts w:ascii="Times New Roman" w:eastAsia="Times New Roman" w:hAnsi="Times New Roman"/>
          <w:bCs/>
          <w:iCs/>
          <w:color w:val="000000"/>
          <w:sz w:val="28"/>
        </w:rPr>
        <w:t>, отфотографируйте и направьте на мое имя в группе ЮТК ВКонтакте</w:t>
      </w:r>
      <w:r>
        <w:rPr>
          <w:rFonts w:ascii="Times New Roman" w:eastAsia="Times New Roman" w:hAnsi="Times New Roman"/>
          <w:bCs/>
          <w:iCs/>
          <w:color w:val="000000"/>
          <w:sz w:val="28"/>
        </w:rPr>
        <w:t>.</w:t>
      </w:r>
    </w:p>
    <w:p w:rsidR="006F3782" w:rsidRDefault="00C71260" w:rsidP="00401E92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</w:rPr>
        <w:t xml:space="preserve"> </w:t>
      </w:r>
    </w:p>
    <w:p w:rsidR="00C71260" w:rsidRDefault="00C71260" w:rsidP="00401E92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color w:val="000000"/>
          <w:sz w:val="28"/>
        </w:rPr>
      </w:pPr>
    </w:p>
    <w:p w:rsidR="00C71260" w:rsidRDefault="00C71260" w:rsidP="00C71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C71260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Тестовые задания для самоконтроля</w:t>
      </w:r>
    </w:p>
    <w:p w:rsidR="00C71260" w:rsidRPr="00C71260" w:rsidRDefault="00C71260" w:rsidP="00C7126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C71260">
        <w:rPr>
          <w:rFonts w:ascii="Times New Roman" w:eastAsia="Times New Roman" w:hAnsi="Times New Roman"/>
          <w:color w:val="333333"/>
          <w:sz w:val="24"/>
          <w:szCs w:val="24"/>
        </w:rPr>
        <w:t>1. Твардовский родился в семье: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а) В семье деревенского старосты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б) В семье деревенского плотника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в) В семье деревенского кузнеца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C71260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2. По вечерам в семье Твардовских: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а) Отец учил сыновей вырезать из дерева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б) Занимались чтением вслух произведения русских классиков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в) Доделывали работу по дому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C71260">
        <w:rPr>
          <w:rFonts w:ascii="Times New Roman" w:eastAsia="Times New Roman" w:hAnsi="Times New Roman"/>
          <w:color w:val="333333"/>
          <w:sz w:val="24"/>
          <w:szCs w:val="24"/>
        </w:rPr>
        <w:t>3. В 1936 году А. Твардовский поступил в: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а) МИФЛИ;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б) МГЛУ;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в) МИФИ.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71260">
        <w:rPr>
          <w:rFonts w:ascii="Times New Roman" w:eastAsia="Times New Roman" w:hAnsi="Times New Roman"/>
          <w:color w:val="333333"/>
          <w:sz w:val="24"/>
          <w:szCs w:val="24"/>
        </w:rPr>
        <w:t>4. Первая поэма Твардовского называлась: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а) Страна Муравия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б) Путь к социализму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в) Василий Теркин</w:t>
      </w: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71260">
        <w:rPr>
          <w:rFonts w:ascii="Times New Roman" w:eastAsia="Times New Roman" w:hAnsi="Times New Roman"/>
          <w:color w:val="000000"/>
          <w:sz w:val="24"/>
          <w:szCs w:val="24"/>
        </w:rPr>
        <w:t>5. Во сколько лет будущий Твардовский начал посылать небольшие заметки в смоленские газеты?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а) 14 лет;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б) 15 лет;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в) 16 лет.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71260">
        <w:rPr>
          <w:rFonts w:ascii="Times New Roman" w:eastAsia="Times New Roman" w:hAnsi="Times New Roman"/>
          <w:color w:val="000000"/>
          <w:sz w:val="24"/>
          <w:szCs w:val="24"/>
        </w:rPr>
        <w:t xml:space="preserve">6. Благодаря какому произведению жизнь А.Твардовского изменилась и он переехал в Москву, </w:t>
      </w:r>
      <w:proofErr w:type="gramStart"/>
      <w:r w:rsidRPr="00C71260">
        <w:rPr>
          <w:rFonts w:ascii="Times New Roman" w:eastAsia="Times New Roman" w:hAnsi="Times New Roman"/>
          <w:color w:val="000000"/>
          <w:sz w:val="24"/>
          <w:szCs w:val="24"/>
        </w:rPr>
        <w:t>закончил институт</w:t>
      </w:r>
      <w:proofErr w:type="gramEnd"/>
      <w:r w:rsidRPr="00C71260">
        <w:rPr>
          <w:rFonts w:ascii="Times New Roman" w:eastAsia="Times New Roman" w:hAnsi="Times New Roman"/>
          <w:color w:val="000000"/>
          <w:sz w:val="24"/>
          <w:szCs w:val="24"/>
        </w:rPr>
        <w:t xml:space="preserve"> и выпустил книгу стихов?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а) «Сельская хроника»;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б) «Страна Муравия»;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в) «Дом у дороги».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71260">
        <w:rPr>
          <w:rFonts w:ascii="Times New Roman" w:eastAsia="Times New Roman" w:hAnsi="Times New Roman"/>
          <w:color w:val="000000"/>
          <w:sz w:val="24"/>
          <w:szCs w:val="24"/>
        </w:rPr>
        <w:t>7. Какое отношение было у Твардовского к коллективизации?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а) Осуждал ее, так как его собственная семья была раскулачена и сослана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 w:rsidRPr="00C71260">
        <w:rPr>
          <w:rFonts w:ascii="Times New Roman" w:eastAsia="Times New Roman" w:hAnsi="Times New Roman"/>
          <w:color w:val="000000"/>
          <w:sz w:val="24"/>
          <w:szCs w:val="24"/>
        </w:rPr>
        <w:t xml:space="preserve">б) </w:t>
      </w:r>
      <w:proofErr w:type="gramEnd"/>
      <w:r w:rsidRPr="00C71260">
        <w:rPr>
          <w:rFonts w:ascii="Times New Roman" w:eastAsia="Times New Roman" w:hAnsi="Times New Roman"/>
          <w:color w:val="000000"/>
          <w:sz w:val="24"/>
          <w:szCs w:val="24"/>
        </w:rPr>
        <w:t>Он поддерживал коллективизацию, несмотря на то, что его семья была раскулачена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в) Он относился к этой теме нейтрально и не спешил высказывать свое мнение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71260">
        <w:rPr>
          <w:rFonts w:ascii="Times New Roman" w:eastAsia="Times New Roman" w:hAnsi="Times New Roman"/>
          <w:color w:val="000000"/>
          <w:sz w:val="24"/>
          <w:szCs w:val="24"/>
        </w:rPr>
        <w:t>8. Как называется книга прозы А. Т. Твардовского, которая была опубликована в 1947 году и повествовала о войне?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а) «По праву памяти»;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б) «Родина и чужбина»;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в) «За далью – даль».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71260">
        <w:rPr>
          <w:rFonts w:ascii="Times New Roman" w:eastAsia="Times New Roman" w:hAnsi="Times New Roman"/>
          <w:color w:val="000000"/>
          <w:sz w:val="24"/>
          <w:szCs w:val="24"/>
        </w:rPr>
        <w:t>9. Самое популярное произведение Твардовского: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а) Страна Муравия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б) Василий Теркин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в) Путь к социализму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71260">
        <w:rPr>
          <w:rFonts w:ascii="Times New Roman" w:eastAsia="Times New Roman" w:hAnsi="Times New Roman"/>
          <w:color w:val="000000"/>
          <w:sz w:val="24"/>
          <w:szCs w:val="24"/>
        </w:rPr>
        <w:t>10. Кто из газеты «Рабочий путь» принял юного А. Твардовского, вдохновил его своей поэзией и помог ему напечататься?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а) М. Исаковский;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б) С. Маршак;</w:t>
      </w:r>
      <w:r w:rsidRPr="00C71260">
        <w:rPr>
          <w:rFonts w:ascii="Times New Roman" w:eastAsia="Times New Roman" w:hAnsi="Times New Roman"/>
          <w:color w:val="000000"/>
          <w:sz w:val="24"/>
          <w:szCs w:val="24"/>
        </w:rPr>
        <w:br/>
        <w:t>в) И. Бунин.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C71260">
        <w:rPr>
          <w:rFonts w:ascii="Times New Roman" w:eastAsia="Times New Roman" w:hAnsi="Times New Roman"/>
          <w:color w:val="333333"/>
          <w:sz w:val="24"/>
          <w:szCs w:val="24"/>
        </w:rPr>
        <w:t>11. В этой войне Твардовский принимал участие в качестве военного корреспондента: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а) В советско-финской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б) В Великой Отечественной войне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в) В</w:t>
      </w:r>
      <w:proofErr w:type="gramStart"/>
      <w:r w:rsidRPr="00C71260">
        <w:rPr>
          <w:rFonts w:ascii="Times New Roman" w:eastAsia="Times New Roman" w:hAnsi="Times New Roman"/>
          <w:color w:val="333333"/>
          <w:sz w:val="24"/>
          <w:szCs w:val="24"/>
        </w:rPr>
        <w:t xml:space="preserve"> П</w:t>
      </w:r>
      <w:proofErr w:type="gramEnd"/>
      <w:r w:rsidRPr="00C71260">
        <w:rPr>
          <w:rFonts w:ascii="Times New Roman" w:eastAsia="Times New Roman" w:hAnsi="Times New Roman"/>
          <w:color w:val="333333"/>
          <w:sz w:val="24"/>
          <w:szCs w:val="24"/>
        </w:rPr>
        <w:t>ервой мировой войне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C71260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12. Что необычного в поэме «Василий Теркин» в отличие от других поэм военного времени?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а) Отсутствием идеологического начала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б) Критикой Сталина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в) Активным обращением автора к народным песням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C71260">
        <w:rPr>
          <w:rFonts w:ascii="Times New Roman" w:eastAsia="Times New Roman" w:hAnsi="Times New Roman"/>
          <w:color w:val="333333"/>
          <w:sz w:val="24"/>
          <w:szCs w:val="24"/>
        </w:rPr>
        <w:t>13. Какой журнал возглавлял в качестве главного редактора А. Т. Твардовский многие годы?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а) «Октябрь»;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б) «Знамя»;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в) «Новый мир».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C71260">
        <w:rPr>
          <w:rFonts w:ascii="Times New Roman" w:eastAsia="Times New Roman" w:hAnsi="Times New Roman"/>
          <w:color w:val="333333"/>
          <w:sz w:val="24"/>
          <w:szCs w:val="24"/>
        </w:rPr>
        <w:t xml:space="preserve">14. </w:t>
      </w:r>
      <w:proofErr w:type="gramStart"/>
      <w:r w:rsidRPr="00C71260">
        <w:rPr>
          <w:rFonts w:ascii="Times New Roman" w:eastAsia="Times New Roman" w:hAnsi="Times New Roman"/>
          <w:color w:val="333333"/>
          <w:sz w:val="24"/>
          <w:szCs w:val="24"/>
        </w:rPr>
        <w:t>Ощущение</w:t>
      </w:r>
      <w:proofErr w:type="gramEnd"/>
      <w:r w:rsidRPr="00C71260">
        <w:rPr>
          <w:rFonts w:ascii="Times New Roman" w:eastAsia="Times New Roman" w:hAnsi="Times New Roman"/>
          <w:color w:val="333333"/>
          <w:sz w:val="24"/>
          <w:szCs w:val="24"/>
        </w:rPr>
        <w:t xml:space="preserve"> какого писателя чувствуется в поэме «Василий Теркин»?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а) К. Симонова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б) П. Ершова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в) С. Маршака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C71260">
        <w:rPr>
          <w:rFonts w:ascii="Times New Roman" w:eastAsia="Times New Roman" w:hAnsi="Times New Roman"/>
          <w:color w:val="333333"/>
          <w:sz w:val="24"/>
          <w:szCs w:val="24"/>
        </w:rPr>
        <w:t>15. В каком возрасте умер писатель?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а</w:t>
      </w:r>
      <w:proofErr w:type="gramStart"/>
      <w:r w:rsidRPr="00C71260">
        <w:rPr>
          <w:rFonts w:ascii="Times New Roman" w:eastAsia="Times New Roman" w:hAnsi="Times New Roman"/>
          <w:color w:val="333333"/>
          <w:sz w:val="24"/>
          <w:szCs w:val="24"/>
        </w:rPr>
        <w:t>)В</w:t>
      </w:r>
      <w:proofErr w:type="gramEnd"/>
      <w:r w:rsidRPr="00C71260">
        <w:rPr>
          <w:rFonts w:ascii="Times New Roman" w:eastAsia="Times New Roman" w:hAnsi="Times New Roman"/>
          <w:color w:val="333333"/>
          <w:sz w:val="24"/>
          <w:szCs w:val="24"/>
        </w:rPr>
        <w:t xml:space="preserve"> 55 лет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б) В 60 лет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  <w:t>в) 61 год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Default="00C71260" w:rsidP="00C712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</w:pPr>
      <w:r w:rsidRPr="00C7126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16. Основная тема творчества А.Т.Твардовского: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C7126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а) тема бессмертного воинского подвига в лирике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C7126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б) любовь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C7126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в) Россия</w:t>
      </w: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C71260" w:rsidRPr="00C71260" w:rsidRDefault="00C71260" w:rsidP="00C7126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7126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17. Какие слова пропущены: </w:t>
      </w:r>
      <w:proofErr w:type="gramStart"/>
      <w:r w:rsidRPr="00C7126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«Когда говорят …., …. молчат».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C7126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а) солдаты, поэты;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C7126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б) орудия, лиры;</w:t>
      </w:r>
      <w:r w:rsidRPr="00C71260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C71260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>в) пушки, музы.</w:t>
      </w:r>
      <w:proofErr w:type="gramEnd"/>
    </w:p>
    <w:p w:rsidR="00C71260" w:rsidRDefault="00C71260" w:rsidP="00401E92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color w:val="000000"/>
          <w:sz w:val="28"/>
        </w:rPr>
      </w:pPr>
    </w:p>
    <w:p w:rsidR="006F3782" w:rsidRDefault="006F3782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348C3" w:rsidRPr="00A348C3" w:rsidRDefault="00A348C3" w:rsidP="00CD1D1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2" w:name="page103"/>
      <w:bookmarkEnd w:id="2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lastRenderedPageBreak/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F528CA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F528CA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6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lastRenderedPageBreak/>
        <w:t>2.</w:t>
      </w:r>
      <w:hyperlink r:id="rId7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AB6E1B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9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AB6E1B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11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AB6E1B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2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13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AB6E1B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15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AB6E1B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17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AB6E1B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3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05"/>
    <w:multiLevelType w:val="multilevel"/>
    <w:tmpl w:val="7F6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97747"/>
    <w:multiLevelType w:val="multilevel"/>
    <w:tmpl w:val="5044A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96BC2"/>
    <w:multiLevelType w:val="multilevel"/>
    <w:tmpl w:val="88D82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932E3"/>
    <w:multiLevelType w:val="multilevel"/>
    <w:tmpl w:val="E3FE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47298"/>
    <w:multiLevelType w:val="multilevel"/>
    <w:tmpl w:val="05B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556C7"/>
    <w:multiLevelType w:val="multilevel"/>
    <w:tmpl w:val="9E3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F34BA"/>
    <w:multiLevelType w:val="multilevel"/>
    <w:tmpl w:val="E7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D2B09"/>
    <w:multiLevelType w:val="multilevel"/>
    <w:tmpl w:val="697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B5DEE"/>
    <w:multiLevelType w:val="multilevel"/>
    <w:tmpl w:val="9A4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CCC"/>
    <w:multiLevelType w:val="multilevel"/>
    <w:tmpl w:val="36C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6A7F"/>
    <w:multiLevelType w:val="multilevel"/>
    <w:tmpl w:val="AABA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5F5A50"/>
    <w:multiLevelType w:val="multilevel"/>
    <w:tmpl w:val="F3F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F0930"/>
    <w:multiLevelType w:val="multilevel"/>
    <w:tmpl w:val="5394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C5C81"/>
    <w:multiLevelType w:val="multilevel"/>
    <w:tmpl w:val="FEC8C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36065"/>
    <w:multiLevelType w:val="multilevel"/>
    <w:tmpl w:val="A10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A7659"/>
    <w:multiLevelType w:val="multilevel"/>
    <w:tmpl w:val="F640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EB2584"/>
    <w:multiLevelType w:val="multilevel"/>
    <w:tmpl w:val="C08C3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7A6A33"/>
    <w:multiLevelType w:val="multilevel"/>
    <w:tmpl w:val="F37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EC2F8F"/>
    <w:multiLevelType w:val="multilevel"/>
    <w:tmpl w:val="9FB8F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C44C36"/>
    <w:multiLevelType w:val="multilevel"/>
    <w:tmpl w:val="F36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5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19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13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57FF3"/>
    <w:rsid w:val="00075767"/>
    <w:rsid w:val="0009508A"/>
    <w:rsid w:val="0009602E"/>
    <w:rsid w:val="000C506E"/>
    <w:rsid w:val="000D233B"/>
    <w:rsid w:val="000F16D5"/>
    <w:rsid w:val="000F3B8C"/>
    <w:rsid w:val="00101AF7"/>
    <w:rsid w:val="00107FDE"/>
    <w:rsid w:val="0012448A"/>
    <w:rsid w:val="001273AB"/>
    <w:rsid w:val="001537B4"/>
    <w:rsid w:val="0017011D"/>
    <w:rsid w:val="00174DB8"/>
    <w:rsid w:val="00180D1E"/>
    <w:rsid w:val="00185798"/>
    <w:rsid w:val="00191CD0"/>
    <w:rsid w:val="001A2D79"/>
    <w:rsid w:val="001B464D"/>
    <w:rsid w:val="001B48BE"/>
    <w:rsid w:val="001C5A35"/>
    <w:rsid w:val="001D20D8"/>
    <w:rsid w:val="001D7537"/>
    <w:rsid w:val="001D7F93"/>
    <w:rsid w:val="001E32CF"/>
    <w:rsid w:val="00204975"/>
    <w:rsid w:val="00215F85"/>
    <w:rsid w:val="002223CF"/>
    <w:rsid w:val="00226531"/>
    <w:rsid w:val="002270CD"/>
    <w:rsid w:val="00232240"/>
    <w:rsid w:val="00241839"/>
    <w:rsid w:val="00252ACD"/>
    <w:rsid w:val="002749B6"/>
    <w:rsid w:val="002750C1"/>
    <w:rsid w:val="00292920"/>
    <w:rsid w:val="002A357A"/>
    <w:rsid w:val="002D285B"/>
    <w:rsid w:val="002D7F0F"/>
    <w:rsid w:val="002F4764"/>
    <w:rsid w:val="002F6399"/>
    <w:rsid w:val="002F7848"/>
    <w:rsid w:val="002F7FEC"/>
    <w:rsid w:val="0030660A"/>
    <w:rsid w:val="00311540"/>
    <w:rsid w:val="0031625F"/>
    <w:rsid w:val="003179C5"/>
    <w:rsid w:val="00320712"/>
    <w:rsid w:val="00322BED"/>
    <w:rsid w:val="00333E41"/>
    <w:rsid w:val="00335A57"/>
    <w:rsid w:val="003403D5"/>
    <w:rsid w:val="00351A80"/>
    <w:rsid w:val="003875C2"/>
    <w:rsid w:val="00395584"/>
    <w:rsid w:val="00397E11"/>
    <w:rsid w:val="003B0DB1"/>
    <w:rsid w:val="003B3E48"/>
    <w:rsid w:val="003B44A1"/>
    <w:rsid w:val="003E616A"/>
    <w:rsid w:val="003F5824"/>
    <w:rsid w:val="0040163A"/>
    <w:rsid w:val="00401E92"/>
    <w:rsid w:val="00407B04"/>
    <w:rsid w:val="00427C8D"/>
    <w:rsid w:val="00432A6F"/>
    <w:rsid w:val="0046489C"/>
    <w:rsid w:val="00465B97"/>
    <w:rsid w:val="00480575"/>
    <w:rsid w:val="004835EB"/>
    <w:rsid w:val="00497E46"/>
    <w:rsid w:val="00497F23"/>
    <w:rsid w:val="004A061A"/>
    <w:rsid w:val="004A0D4D"/>
    <w:rsid w:val="004B315E"/>
    <w:rsid w:val="004B399C"/>
    <w:rsid w:val="004C49E9"/>
    <w:rsid w:val="004C767F"/>
    <w:rsid w:val="004F049C"/>
    <w:rsid w:val="004F7390"/>
    <w:rsid w:val="004F7564"/>
    <w:rsid w:val="005270D2"/>
    <w:rsid w:val="00530E36"/>
    <w:rsid w:val="005515CA"/>
    <w:rsid w:val="00551F7E"/>
    <w:rsid w:val="00562386"/>
    <w:rsid w:val="005830D7"/>
    <w:rsid w:val="00594D5B"/>
    <w:rsid w:val="005C4749"/>
    <w:rsid w:val="005C7C06"/>
    <w:rsid w:val="005D4E9F"/>
    <w:rsid w:val="005E79BE"/>
    <w:rsid w:val="005F2CB5"/>
    <w:rsid w:val="006058A9"/>
    <w:rsid w:val="00615AE2"/>
    <w:rsid w:val="0062066D"/>
    <w:rsid w:val="00624885"/>
    <w:rsid w:val="00624BB0"/>
    <w:rsid w:val="00625BCA"/>
    <w:rsid w:val="006512AB"/>
    <w:rsid w:val="00677622"/>
    <w:rsid w:val="00682BF7"/>
    <w:rsid w:val="006A05BB"/>
    <w:rsid w:val="006B00AD"/>
    <w:rsid w:val="006C0D0E"/>
    <w:rsid w:val="006C3643"/>
    <w:rsid w:val="006F3782"/>
    <w:rsid w:val="006F6BB6"/>
    <w:rsid w:val="00713D81"/>
    <w:rsid w:val="0071439C"/>
    <w:rsid w:val="007245AE"/>
    <w:rsid w:val="00736B17"/>
    <w:rsid w:val="0073747B"/>
    <w:rsid w:val="0077751D"/>
    <w:rsid w:val="00780263"/>
    <w:rsid w:val="00784524"/>
    <w:rsid w:val="00793FE5"/>
    <w:rsid w:val="007A69C2"/>
    <w:rsid w:val="007C3F12"/>
    <w:rsid w:val="007C5473"/>
    <w:rsid w:val="007C7974"/>
    <w:rsid w:val="007D091F"/>
    <w:rsid w:val="007D1064"/>
    <w:rsid w:val="007D2E60"/>
    <w:rsid w:val="007E05A1"/>
    <w:rsid w:val="007E492C"/>
    <w:rsid w:val="00800B17"/>
    <w:rsid w:val="00823325"/>
    <w:rsid w:val="00825504"/>
    <w:rsid w:val="00866BAE"/>
    <w:rsid w:val="008743CD"/>
    <w:rsid w:val="008747EA"/>
    <w:rsid w:val="008C0710"/>
    <w:rsid w:val="008E7465"/>
    <w:rsid w:val="00906FDB"/>
    <w:rsid w:val="00913779"/>
    <w:rsid w:val="009320D1"/>
    <w:rsid w:val="0094642C"/>
    <w:rsid w:val="009520CB"/>
    <w:rsid w:val="00967365"/>
    <w:rsid w:val="009A5287"/>
    <w:rsid w:val="009C62C0"/>
    <w:rsid w:val="009F1FC6"/>
    <w:rsid w:val="00A1289F"/>
    <w:rsid w:val="00A17A32"/>
    <w:rsid w:val="00A20796"/>
    <w:rsid w:val="00A304B0"/>
    <w:rsid w:val="00A348C3"/>
    <w:rsid w:val="00A47BBB"/>
    <w:rsid w:val="00A72E03"/>
    <w:rsid w:val="00A80B1D"/>
    <w:rsid w:val="00AA0346"/>
    <w:rsid w:val="00AB251F"/>
    <w:rsid w:val="00AB26FE"/>
    <w:rsid w:val="00AB6E1B"/>
    <w:rsid w:val="00AD251B"/>
    <w:rsid w:val="00AD648E"/>
    <w:rsid w:val="00B0096B"/>
    <w:rsid w:val="00B12DC2"/>
    <w:rsid w:val="00B2119C"/>
    <w:rsid w:val="00B21886"/>
    <w:rsid w:val="00B22DCC"/>
    <w:rsid w:val="00B41995"/>
    <w:rsid w:val="00B46F1C"/>
    <w:rsid w:val="00B840F0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3059"/>
    <w:rsid w:val="00C469F4"/>
    <w:rsid w:val="00C71260"/>
    <w:rsid w:val="00C96C94"/>
    <w:rsid w:val="00CA6C4E"/>
    <w:rsid w:val="00CA7A77"/>
    <w:rsid w:val="00CB1E95"/>
    <w:rsid w:val="00CD1D16"/>
    <w:rsid w:val="00CE734A"/>
    <w:rsid w:val="00CF29BB"/>
    <w:rsid w:val="00CF3BCD"/>
    <w:rsid w:val="00D145C5"/>
    <w:rsid w:val="00D269D9"/>
    <w:rsid w:val="00D3695D"/>
    <w:rsid w:val="00D3733D"/>
    <w:rsid w:val="00D46F18"/>
    <w:rsid w:val="00D5451A"/>
    <w:rsid w:val="00D5633B"/>
    <w:rsid w:val="00D6686B"/>
    <w:rsid w:val="00D91EE2"/>
    <w:rsid w:val="00DA5D30"/>
    <w:rsid w:val="00DC0F73"/>
    <w:rsid w:val="00DC29C6"/>
    <w:rsid w:val="00DC474F"/>
    <w:rsid w:val="00DD77AE"/>
    <w:rsid w:val="00DE671E"/>
    <w:rsid w:val="00DE784F"/>
    <w:rsid w:val="00DF1D6F"/>
    <w:rsid w:val="00E01322"/>
    <w:rsid w:val="00E06300"/>
    <w:rsid w:val="00E14A47"/>
    <w:rsid w:val="00E20860"/>
    <w:rsid w:val="00E20F0A"/>
    <w:rsid w:val="00E21C86"/>
    <w:rsid w:val="00E25190"/>
    <w:rsid w:val="00E253C0"/>
    <w:rsid w:val="00E762EC"/>
    <w:rsid w:val="00E8580D"/>
    <w:rsid w:val="00E86E19"/>
    <w:rsid w:val="00E947B7"/>
    <w:rsid w:val="00E97627"/>
    <w:rsid w:val="00ED2D29"/>
    <w:rsid w:val="00ED2E68"/>
    <w:rsid w:val="00ED4C49"/>
    <w:rsid w:val="00ED737C"/>
    <w:rsid w:val="00EE24E1"/>
    <w:rsid w:val="00EF79CB"/>
    <w:rsid w:val="00EF7E46"/>
    <w:rsid w:val="00F07A18"/>
    <w:rsid w:val="00F24976"/>
    <w:rsid w:val="00F528CA"/>
    <w:rsid w:val="00F616EB"/>
    <w:rsid w:val="00F6191D"/>
    <w:rsid w:val="00F70A76"/>
    <w:rsid w:val="00F83B9F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F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2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F049C"/>
    <w:rPr>
      <w:b/>
      <w:bCs/>
    </w:rPr>
  </w:style>
  <w:style w:type="paragraph" w:styleId="a5">
    <w:name w:val="Normal (Web)"/>
    <w:basedOn w:val="a"/>
    <w:uiPriority w:val="99"/>
    <w:unhideWhenUsed/>
    <w:rsid w:val="004F0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F04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4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E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28">
    <w:name w:val="c28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0">
    <w:name w:val="c30"/>
    <w:basedOn w:val="a0"/>
    <w:rsid w:val="00E86E19"/>
  </w:style>
  <w:style w:type="paragraph" w:customStyle="1" w:styleId="c29">
    <w:name w:val="c29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86E19"/>
  </w:style>
  <w:style w:type="character" w:customStyle="1" w:styleId="c35">
    <w:name w:val="c35"/>
    <w:basedOn w:val="a0"/>
    <w:rsid w:val="00E86E19"/>
  </w:style>
  <w:style w:type="paragraph" w:customStyle="1" w:styleId="c11">
    <w:name w:val="c1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2">
    <w:name w:val="c3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0">
    <w:name w:val="c40"/>
    <w:basedOn w:val="a0"/>
    <w:rsid w:val="00E86E19"/>
  </w:style>
  <w:style w:type="paragraph" w:customStyle="1" w:styleId="c14">
    <w:name w:val="c1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0">
    <w:name w:val="c5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7">
    <w:name w:val="c4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3">
    <w:name w:val="c33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86E19"/>
    <w:rPr>
      <w:color w:val="0000FF"/>
      <w:u w:val="single"/>
    </w:rPr>
  </w:style>
  <w:style w:type="character" w:customStyle="1" w:styleId="c9">
    <w:name w:val="c9"/>
    <w:basedOn w:val="a0"/>
    <w:rsid w:val="00E86E19"/>
  </w:style>
  <w:style w:type="paragraph" w:customStyle="1" w:styleId="c5">
    <w:name w:val="c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E86E19"/>
  </w:style>
  <w:style w:type="character" w:customStyle="1" w:styleId="c13">
    <w:name w:val="c13"/>
    <w:basedOn w:val="a0"/>
    <w:rsid w:val="00E86E19"/>
  </w:style>
  <w:style w:type="paragraph" w:customStyle="1" w:styleId="c21">
    <w:name w:val="c2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5">
    <w:name w:val="c4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6">
    <w:name w:val="c36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4">
    <w:name w:val="c4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">
    <w:name w:val="c17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C71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C71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7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6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82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66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04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810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944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2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863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products/magazines/index.php?SECTION_ID=46&amp;MAGAZINE_ID=41630" TargetMode="External"/><Relationship Id="rId13" Type="http://schemas.openxmlformats.org/officeDocument/2006/relationships/hyperlink" Target="http://window.edu.ru/resource/733/49733" TargetMode="External"/><Relationship Id="rId18" Type="http://schemas.openxmlformats.org/officeDocument/2006/relationships/hyperlink" Target="http://lit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/resource/957/47957" TargetMode="External"/><Relationship Id="rId12" Type="http://schemas.openxmlformats.org/officeDocument/2006/relationships/hyperlink" Target="http://www.pereplet.ru" TargetMode="External"/><Relationship Id="rId17" Type="http://schemas.openxmlformats.org/officeDocument/2006/relationships/hyperlink" Target="http://window.edu.ru/resource/180/51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gazines.russ.ru/inostra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g.ru/" TargetMode="External"/><Relationship Id="rId11" Type="http://schemas.openxmlformats.org/officeDocument/2006/relationships/hyperlink" Target="http://window.edu.ru/resource/477/164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509/61509" TargetMode="External"/><Relationship Id="rId10" Type="http://schemas.openxmlformats.org/officeDocument/2006/relationships/hyperlink" Target="http://www.schoolpress.ru/products/magazines/index.php?SECTION_ID=47&amp;MAGAZINE_ID=4506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958/47958" TargetMode="External"/><Relationship Id="rId14" Type="http://schemas.openxmlformats.org/officeDocument/2006/relationships/hyperlink" Target="http://lit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568-4015-4897-9264-1AAF704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88</cp:revision>
  <dcterms:created xsi:type="dcterms:W3CDTF">2020-03-19T05:58:00Z</dcterms:created>
  <dcterms:modified xsi:type="dcterms:W3CDTF">2020-04-11T11:20:00Z</dcterms:modified>
</cp:coreProperties>
</file>