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>Выполнить один из вариантов ДИФ</w:t>
      </w:r>
      <w:proofErr w:type="gramStart"/>
      <w:r w:rsidRPr="00727B3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727B3E">
        <w:rPr>
          <w:rFonts w:ascii="Times New Roman" w:hAnsi="Times New Roman" w:cs="Times New Roman"/>
          <w:b/>
          <w:sz w:val="28"/>
          <w:szCs w:val="28"/>
        </w:rPr>
        <w:t>АЧЕТА:</w:t>
      </w: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дисциплине </w:t>
      </w:r>
      <w:r w:rsidRPr="00727B3E">
        <w:rPr>
          <w:rFonts w:ascii="Times New Roman" w:hAnsi="Times New Roman" w:cs="Times New Roman"/>
          <w:b/>
          <w:caps/>
          <w:sz w:val="28"/>
          <w:szCs w:val="28"/>
        </w:rPr>
        <w:t>ОУД.15 экология</w:t>
      </w:r>
      <w:r w:rsidRPr="00727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B3E" w:rsidRPr="00727B3E" w:rsidRDefault="00727B3E" w:rsidP="0072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>для проведения дифференцированного зачёта</w:t>
      </w:r>
    </w:p>
    <w:p w:rsidR="00727B3E" w:rsidRPr="00727B3E" w:rsidRDefault="00727B3E" w:rsidP="0072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27B3E" w:rsidRPr="00727B3E" w:rsidRDefault="00727B3E" w:rsidP="00727B3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727B3E" w:rsidRPr="00727B3E" w:rsidRDefault="00727B3E" w:rsidP="00727B3E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Термин «экология» предложил: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Э. Геккель;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В. И. Вернадский;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Ч. Дарвин;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г) А.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.</w:t>
      </w: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Перечислите основные методы, используемые в экологических исследованиях: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Наблюдение и описание;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Сравнительный и исторический метод;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Экспериментальный метод;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г) Метод моделирования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) все выше перечисленное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Как называются компоненты неживой природы, которые воздействуют на организмы?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абиотические факторы;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биотические факторы;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антропогенные факторы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Автотрофные организмы, способные производить органические вещества из неорганических компонентов, используя фотосинтез или хемосинтез, называются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продуцентами;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макроконсументами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микроконсументами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г) гетеротрофами.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Термин «экосистема» был предложен в 1935 году ученым …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В. И. Вернадским;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В. Н. Сукачевым;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в) А.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г) Г. Ф.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Гаузе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.</w:t>
      </w: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widowControl w:val="0"/>
        <w:numPr>
          <w:ilvl w:val="0"/>
          <w:numId w:val="4"/>
        </w:numPr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lastRenderedPageBreak/>
        <w:t>Экологическая наука, изучающая закономерности общества с окружающей средой а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иологическая;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оциальная;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риродопользовательская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К числу главных экологических проблем современности относятся: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озникновение новых видов домашних животных и растений;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ыветривание горных пород и рост сейсмичности;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зменение темпов круговорота отдельных элементов;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стончение озонового слоя и изменение климата.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По Н. Ф.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Реймерсу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 xml:space="preserve"> к  социальной среде относятся 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а) Элементы естественного и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антропоестественного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 xml:space="preserve"> происхождения, способные к 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естественному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самоподдержанию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б) Элементы антропогенного происхождения (искусственные), не способные к 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системному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самоподдержанию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Культурно психологический климат, складывающийся в процессе взаимодействия людей друг с другом;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г) Элементы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антропоестественного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 xml:space="preserve"> происхождения, не способные к 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системному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самоподдержанию</w:t>
      </w:r>
      <w:proofErr w:type="spellEnd"/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 – это …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ДЭ;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ПДУ;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ПДН;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г) ПДК.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При размещении зданий, сооружений и иных объектов должно быть обеспечено…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выполнение требований в области охраны окружающей среды;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восстановление природной среды и воспроизводства природных ресурсов;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соблюдение экологической безопасности с учетом отдаленных демографических последствий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эксплуатации указанных объектов;</w:t>
      </w:r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г) отсутствие в непосредственной близости от указанных объектов источников 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питьевого</w:t>
      </w:r>
      <w:proofErr w:type="gramEnd"/>
    </w:p>
    <w:p w:rsidR="00727B3E" w:rsidRPr="00727B3E" w:rsidRDefault="00727B3E" w:rsidP="00727B3E">
      <w:pPr>
        <w:widowControl w:val="0"/>
        <w:spacing w:before="19" w:after="0" w:line="240" w:lineRule="auto"/>
        <w:ind w:left="1080"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727B3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се выше перечисленное.</w:t>
      </w: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p w:rsidR="00727B3E" w:rsidRPr="00727B3E" w:rsidRDefault="00727B3E" w:rsidP="00727B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B3E">
        <w:rPr>
          <w:rFonts w:ascii="Times New Roman" w:hAnsi="Times New Roman" w:cs="Times New Roman"/>
          <w:bCs/>
          <w:sz w:val="28"/>
          <w:szCs w:val="28"/>
        </w:rPr>
        <w:t xml:space="preserve">Решить задачу: </w:t>
      </w:r>
      <w:r w:rsidRPr="00727B3E">
        <w:rPr>
          <w:rFonts w:ascii="Times New Roman" w:hAnsi="Times New Roman" w:cs="Times New Roman"/>
          <w:sz w:val="28"/>
          <w:szCs w:val="28"/>
        </w:rPr>
        <w:t>Существующие проекты сероулавливающих установок позволяют превратить крупные города в источники производства серосодержащих соединений, например, серной кислоты. При утилизации 90% сернистого газа, выбрасываемого ныне в атмосферу, можно получать до 170-180 тонн серной кислоты в сутки во время отопительного сезона в расчете на город с пятисоттысячным населением. Какой природный принцип учтен в таких проектах? Какое значение для здоровья человека имеет реализация подобных проектов?</w:t>
      </w:r>
    </w:p>
    <w:p w:rsidR="00727B3E" w:rsidRPr="00727B3E" w:rsidRDefault="00727B3E" w:rsidP="0072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Морской транспорт чрезвычайно загрязняет Мировой океан. Выбрасываются консервные банки, пластиковые бутылки, бумажные и полиэтиленовые пакеты и другой мусор. Рыбаки оставляют в море рыболовные синтетические сети. Проанализируйте последствия загрязнения Мирового океана морским транспортом, предложите выход из данной экологической ситуации.</w:t>
      </w:r>
    </w:p>
    <w:p w:rsidR="00727B3E" w:rsidRPr="00727B3E" w:rsidRDefault="00727B3E" w:rsidP="00727B3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дисциплине </w:t>
      </w:r>
      <w:r w:rsidRPr="00727B3E">
        <w:rPr>
          <w:rFonts w:ascii="Times New Roman" w:hAnsi="Times New Roman" w:cs="Times New Roman"/>
          <w:b/>
          <w:caps/>
          <w:sz w:val="28"/>
          <w:szCs w:val="28"/>
        </w:rPr>
        <w:t>ОУД.15 экология</w:t>
      </w:r>
      <w:r w:rsidRPr="00727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B3E" w:rsidRPr="00727B3E" w:rsidRDefault="00727B3E" w:rsidP="0072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>для проведения дифференцированного зачёта</w:t>
      </w:r>
    </w:p>
    <w:p w:rsidR="00727B3E" w:rsidRPr="00727B3E" w:rsidRDefault="00727B3E" w:rsidP="0072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727B3E" w:rsidRPr="00727B3E" w:rsidRDefault="00727B3E" w:rsidP="0072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727B3E" w:rsidRPr="00727B3E" w:rsidRDefault="00727B3E" w:rsidP="0072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Наука о взаимоотношениях живых организмов между собой и с различными факторами называется...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еология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мбриология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рнитология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кология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Самая крупная экосистема земного шара, оболочка Земли, характеризующаяся наличием жизни, называется...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иосферой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еосферой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тмосферой </w:t>
      </w:r>
    </w:p>
    <w:p w:rsid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рхисферой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Главные загрязнители воздуха в городах 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а) легкая промышленность и хлебозаводы; 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различные пищевые комбинаты и типографии;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энергетика и транспорт;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г) учреждения быта и строительные комбинаты.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Какой строительный  материал является токсичным 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Пенопласт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«Волна».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Пеностекло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Эковата</w:t>
      </w:r>
      <w:proofErr w:type="spellEnd"/>
    </w:p>
    <w:p w:rsidR="00727B3E" w:rsidRPr="00727B3E" w:rsidRDefault="00727B3E" w:rsidP="0072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Виды утилизации отходов: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складирование;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 сжигание;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компостирование;</w:t>
      </w:r>
    </w:p>
    <w:p w:rsidR="00727B3E" w:rsidRPr="00727B3E" w:rsidRDefault="00727B3E" w:rsidP="00727B3E">
      <w:pPr>
        <w:widowControl w:val="0"/>
        <w:spacing w:before="19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г) пиролиз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) все выше перечисленное.</w:t>
      </w:r>
    </w:p>
    <w:p w:rsid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Факторы среды, взаимодействующие в биогеоценозе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антропогенные и абиотические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антропогенные и биотические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абиотические и биотические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lastRenderedPageBreak/>
        <w:t>Какой способ уничтожения вредителей сельского и лесного хозяйства принадлежит к группе биологических методов борьбы?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привлечение плотоядных животных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б) привлечение животных –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внесение органических удобрений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г) уничтожение сорняков 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пропалыванием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>   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Известно, что большое число видов в экосистеме способствует ее устойчивости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особи разных видов не связаны между собой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большое число видов ослабляют конкуренцию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особи разных видов используют разную пищу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г) в пищевых цепях один вид может быть заменен другим видом</w:t>
      </w:r>
    </w:p>
    <w:p w:rsid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Исторически сложившаяся совокупность растительных организмов, произрастающая на данной территории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а) флора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б) фауна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в) экосистема</w:t>
      </w:r>
    </w:p>
    <w:p w:rsidR="00727B3E" w:rsidRPr="00727B3E" w:rsidRDefault="00727B3E" w:rsidP="00727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г) сообщество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3E" w:rsidRPr="00727B3E" w:rsidRDefault="00727B3E" w:rsidP="00727B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 xml:space="preserve">Вещество, содержащее радионуклиды и являющееся источником изучения, называется...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олнцеактивным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елеактивным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адиоактивным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727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>осмоактивным</w:t>
      </w:r>
      <w:proofErr w:type="spellEnd"/>
      <w:r w:rsidRPr="0072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3E" w:rsidRPr="00727B3E" w:rsidRDefault="00727B3E" w:rsidP="00727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7B3E" w:rsidRPr="00727B3E" w:rsidRDefault="00727B3E" w:rsidP="00727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727B3E" w:rsidRPr="00727B3E" w:rsidRDefault="00727B3E" w:rsidP="00727B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3E">
        <w:rPr>
          <w:rFonts w:ascii="Times New Roman" w:hAnsi="Times New Roman" w:cs="Times New Roman"/>
          <w:sz w:val="28"/>
          <w:szCs w:val="28"/>
        </w:rPr>
        <w:t>Решить задачу:</w:t>
      </w:r>
      <w:r w:rsidRPr="0072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3E">
        <w:rPr>
          <w:rFonts w:ascii="Times New Roman" w:hAnsi="Times New Roman" w:cs="Times New Roman"/>
          <w:sz w:val="28"/>
          <w:szCs w:val="28"/>
        </w:rPr>
        <w:t xml:space="preserve">При благоустройстве территории новостроек можно нередко наблюдать следующее: в таких местах часто образуются застойные лужи, плохо растут зеленые насаждения, особенно </w:t>
      </w:r>
      <w:proofErr w:type="gramStart"/>
      <w:r w:rsidRPr="00727B3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27B3E">
        <w:rPr>
          <w:rFonts w:ascii="Times New Roman" w:hAnsi="Times New Roman" w:cs="Times New Roman"/>
          <w:sz w:val="28"/>
          <w:szCs w:val="28"/>
        </w:rPr>
        <w:t xml:space="preserve"> годы их высадки. В чем причина данных явлений?</w:t>
      </w:r>
    </w:p>
    <w:p w:rsidR="00727B3E" w:rsidRPr="00727B3E" w:rsidRDefault="00727B3E" w:rsidP="00727B3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27B3E" w:rsidRPr="00727B3E" w:rsidRDefault="00727B3E" w:rsidP="00727B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B3E">
        <w:rPr>
          <w:rFonts w:ascii="Times New Roman" w:hAnsi="Times New Roman" w:cs="Times New Roman"/>
          <w:sz w:val="28"/>
          <w:szCs w:val="28"/>
        </w:rPr>
        <w:t>Бесконтрольное применение минеральных удобрений (азотных и фосфорных) приводит к перенасыщению вод органическими соединениями. Это вызывает рост сине-зеленых водорослей. Опишите кратко дальнейшее развитие экологической ситуации и предложите пути ее решения.</w:t>
      </w:r>
    </w:p>
    <w:p w:rsidR="008A2509" w:rsidRPr="00727B3E" w:rsidRDefault="008A2509" w:rsidP="00727B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2509" w:rsidRPr="00727B3E" w:rsidSect="00727B3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0C78"/>
    <w:multiLevelType w:val="hybridMultilevel"/>
    <w:tmpl w:val="3812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78E"/>
    <w:multiLevelType w:val="hybridMultilevel"/>
    <w:tmpl w:val="4BC2B5D2"/>
    <w:lvl w:ilvl="0" w:tplc="F6A00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81676D"/>
    <w:multiLevelType w:val="hybridMultilevel"/>
    <w:tmpl w:val="92C40986"/>
    <w:lvl w:ilvl="0" w:tplc="D05E2B14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E4A27"/>
    <w:multiLevelType w:val="hybridMultilevel"/>
    <w:tmpl w:val="50842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B17AAA"/>
    <w:multiLevelType w:val="hybridMultilevel"/>
    <w:tmpl w:val="4B1C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7B3E"/>
    <w:rsid w:val="00727B3E"/>
    <w:rsid w:val="008A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862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2020-04-07T10:40:00Z</dcterms:created>
  <dcterms:modified xsi:type="dcterms:W3CDTF">2020-04-07T10:43:00Z</dcterms:modified>
</cp:coreProperties>
</file>