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>Вопросы административной контрольной работы по ОУД.</w:t>
      </w:r>
      <w:r w:rsidR="00FE511C">
        <w:rPr>
          <w:rFonts w:ascii="Times New Roman" w:eastAsia="Times New Roman" w:hAnsi="Times New Roman" w:cs="Times New Roman"/>
          <w:sz w:val="24"/>
        </w:rPr>
        <w:t>15. Экология</w:t>
      </w:r>
    </w:p>
    <w:p w:rsid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 xml:space="preserve">для обучающихся 1 курса группы </w:t>
      </w:r>
      <w:r>
        <w:rPr>
          <w:rFonts w:ascii="Times New Roman" w:eastAsia="Times New Roman" w:hAnsi="Times New Roman" w:cs="Times New Roman"/>
          <w:sz w:val="24"/>
        </w:rPr>
        <w:t>57 - 58</w:t>
      </w: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Мастер столярно- плотничных, паркетных и стекольных работ»</w:t>
      </w: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>Дата проведения  административно</w:t>
      </w:r>
      <w:r w:rsidR="0064577D">
        <w:rPr>
          <w:rFonts w:ascii="Times New Roman" w:eastAsia="Times New Roman" w:hAnsi="Times New Roman" w:cs="Times New Roman"/>
          <w:sz w:val="24"/>
        </w:rPr>
        <w:t>й контрольной работы</w:t>
      </w:r>
      <w:r w:rsidR="007A7FB3">
        <w:rPr>
          <w:rFonts w:ascii="Times New Roman" w:eastAsia="Times New Roman" w:hAnsi="Times New Roman" w:cs="Times New Roman"/>
          <w:sz w:val="24"/>
        </w:rPr>
        <w:t>: 21</w:t>
      </w:r>
      <w:r w:rsidR="00913272">
        <w:rPr>
          <w:rFonts w:ascii="Times New Roman" w:eastAsia="Times New Roman" w:hAnsi="Times New Roman" w:cs="Times New Roman"/>
          <w:sz w:val="24"/>
        </w:rPr>
        <w:t xml:space="preserve"> апреля</w:t>
      </w:r>
      <w:r w:rsidR="00FE511C">
        <w:rPr>
          <w:rFonts w:ascii="Times New Roman" w:eastAsia="Times New Roman" w:hAnsi="Times New Roman" w:cs="Times New Roman"/>
          <w:sz w:val="24"/>
        </w:rPr>
        <w:t xml:space="preserve"> 2020</w:t>
      </w:r>
      <w:r w:rsidRPr="00F35C7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552"/>
        <w:gridCol w:w="8222"/>
      </w:tblGrid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rPr>
                <w:rFonts w:eastAsia="Calibri"/>
                <w:sz w:val="24"/>
                <w:lang w:eastAsia="en-US"/>
              </w:rPr>
            </w:pPr>
            <w:r w:rsidRPr="00386770">
              <w:rPr>
                <w:rFonts w:eastAsia="Calibri"/>
                <w:sz w:val="24"/>
                <w:lang w:eastAsia="en-US"/>
              </w:rPr>
              <w:t>№</w:t>
            </w:r>
          </w:p>
        </w:tc>
        <w:tc>
          <w:tcPr>
            <w:tcW w:w="2552" w:type="dxa"/>
          </w:tcPr>
          <w:p w:rsidR="00386770" w:rsidRPr="00386770" w:rsidRDefault="00386770" w:rsidP="0038677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86770">
              <w:rPr>
                <w:rFonts w:eastAsia="Calibri"/>
                <w:sz w:val="24"/>
                <w:lang w:eastAsia="en-US"/>
              </w:rPr>
              <w:t>Вопрос</w:t>
            </w:r>
          </w:p>
        </w:tc>
        <w:tc>
          <w:tcPr>
            <w:tcW w:w="8222" w:type="dxa"/>
          </w:tcPr>
          <w:p w:rsidR="00386770" w:rsidRPr="00386770" w:rsidRDefault="00386770" w:rsidP="0038677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386770">
              <w:rPr>
                <w:rFonts w:eastAsia="Calibri"/>
                <w:sz w:val="24"/>
                <w:lang w:eastAsia="en-US"/>
              </w:rPr>
              <w:t>Варианты ответов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2552" w:type="dxa"/>
          </w:tcPr>
          <w:p w:rsidR="00386770" w:rsidRPr="00EA54B3" w:rsidRDefault="00386770" w:rsidP="00565E8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EA54B3">
              <w:rPr>
                <w:color w:val="000000"/>
              </w:rPr>
              <w:t xml:space="preserve">К возобновляемым ресурсам не относится: </w:t>
            </w:r>
          </w:p>
        </w:tc>
        <w:tc>
          <w:tcPr>
            <w:tcW w:w="8222" w:type="dxa"/>
          </w:tcPr>
          <w:p w:rsidR="00386770" w:rsidRPr="00EA54B3" w:rsidRDefault="00386770" w:rsidP="00565E8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A54B3">
              <w:rPr>
                <w:color w:val="000000"/>
              </w:rPr>
              <w:t>а) биомасса растений;</w:t>
            </w:r>
          </w:p>
          <w:p w:rsidR="00386770" w:rsidRPr="00EA54B3" w:rsidRDefault="00386770" w:rsidP="00565E8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A54B3">
              <w:rPr>
                <w:color w:val="000000"/>
              </w:rPr>
              <w:t>б) нефть, природный газ;</w:t>
            </w:r>
          </w:p>
          <w:p w:rsidR="00386770" w:rsidRPr="00EA54B3" w:rsidRDefault="00386770" w:rsidP="00565E8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A54B3">
              <w:rPr>
                <w:color w:val="000000"/>
              </w:rPr>
              <w:t>в) пресная вода;</w:t>
            </w:r>
          </w:p>
          <w:p w:rsidR="00386770" w:rsidRPr="00EA54B3" w:rsidRDefault="00386770" w:rsidP="00565E8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A54B3">
              <w:rPr>
                <w:color w:val="000000"/>
              </w:rPr>
              <w:t>г) почвенный гумус.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10774" w:type="dxa"/>
            <w:gridSpan w:val="2"/>
          </w:tcPr>
          <w:p w:rsidR="00386770" w:rsidRDefault="00386770" w:rsidP="00F35C7F">
            <w:pPr>
              <w:jc w:val="both"/>
              <w:rPr>
                <w:rFonts w:eastAsia="Calibri"/>
                <w:lang w:eastAsia="en-US"/>
              </w:rPr>
            </w:pPr>
            <w:r w:rsidRPr="00EA54B3">
              <w:rPr>
                <w:sz w:val="24"/>
                <w:szCs w:val="24"/>
              </w:rPr>
              <w:t xml:space="preserve">Соотношение между величиной природных ресурсов и размерами их использования называется … 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2552" w:type="dxa"/>
          </w:tcPr>
          <w:p w:rsidR="00386770" w:rsidRPr="00EA54B3" w:rsidRDefault="00386770" w:rsidP="00565E82">
            <w:pPr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 xml:space="preserve">Альбедо- это: </w:t>
            </w:r>
          </w:p>
        </w:tc>
        <w:tc>
          <w:tcPr>
            <w:tcW w:w="8222" w:type="dxa"/>
          </w:tcPr>
          <w:p w:rsidR="00386770" w:rsidRPr="00CA785C" w:rsidRDefault="00386770" w:rsidP="0056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Отражательная способность</w:t>
            </w:r>
            <w:r w:rsidRPr="00CA785C">
              <w:rPr>
                <w:sz w:val="24"/>
                <w:szCs w:val="24"/>
              </w:rPr>
              <w:t>;</w:t>
            </w:r>
          </w:p>
          <w:p w:rsidR="00386770" w:rsidRPr="00CA785C" w:rsidRDefault="00386770" w:rsidP="0056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Способность синтезировать</w:t>
            </w:r>
            <w:r w:rsidRPr="00CA785C">
              <w:rPr>
                <w:sz w:val="24"/>
                <w:szCs w:val="24"/>
              </w:rPr>
              <w:t>;</w:t>
            </w:r>
          </w:p>
          <w:p w:rsidR="00386770" w:rsidRPr="00CA785C" w:rsidRDefault="00386770" w:rsidP="00565E82">
            <w:pPr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в) Способнос</w:t>
            </w:r>
            <w:r>
              <w:rPr>
                <w:sz w:val="24"/>
                <w:szCs w:val="24"/>
              </w:rPr>
              <w:t>ть поглощать</w:t>
            </w:r>
            <w:r w:rsidRPr="00CA785C">
              <w:rPr>
                <w:sz w:val="24"/>
                <w:szCs w:val="24"/>
              </w:rPr>
              <w:t>;</w:t>
            </w:r>
          </w:p>
          <w:p w:rsidR="00386770" w:rsidRPr="00CA785C" w:rsidRDefault="00386770" w:rsidP="00565E82">
            <w:pPr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г) Повышение температуры</w:t>
            </w:r>
            <w:r w:rsidRPr="00CA785C">
              <w:rPr>
                <w:sz w:val="24"/>
                <w:szCs w:val="24"/>
              </w:rPr>
              <w:t>;</w:t>
            </w:r>
          </w:p>
          <w:p w:rsidR="00386770" w:rsidRPr="00CA785C" w:rsidRDefault="00386770" w:rsidP="00565E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д) Избирательная проницаемость;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2552" w:type="dxa"/>
          </w:tcPr>
          <w:p w:rsidR="00386770" w:rsidRPr="00EA54B3" w:rsidRDefault="00386770" w:rsidP="00565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Какое из указанных утверждений является правильным?</w:t>
            </w:r>
          </w:p>
          <w:p w:rsidR="00386770" w:rsidRPr="00EA54B3" w:rsidRDefault="00386770" w:rsidP="00565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86770" w:rsidRPr="00EA54B3" w:rsidRDefault="00386770" w:rsidP="00565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а)Железные руды – невозобновляемые и исчерпаемые горючие минеральные ресурсы;</w:t>
            </w:r>
          </w:p>
          <w:p w:rsidR="00386770" w:rsidRPr="00EA54B3" w:rsidRDefault="00386770" w:rsidP="00565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б)Алмазы – возобновляемые и неисчерпаемые нерудные минеральные ресурсы;</w:t>
            </w:r>
          </w:p>
          <w:p w:rsidR="00386770" w:rsidRPr="00EA54B3" w:rsidRDefault="00386770" w:rsidP="00565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в) Энергия ветра относится к неисчерпаемым ресурсам;</w:t>
            </w:r>
          </w:p>
          <w:p w:rsidR="00386770" w:rsidRPr="00EA54B3" w:rsidRDefault="00386770" w:rsidP="00565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г) Биологические ресурсы служат основой материального производства человеческого общества.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2552" w:type="dxa"/>
          </w:tcPr>
          <w:p w:rsidR="00386770" w:rsidRPr="00EA54B3" w:rsidRDefault="00386770" w:rsidP="00565E82">
            <w:pPr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Круговорот воды входит</w:t>
            </w:r>
          </w:p>
        </w:tc>
        <w:tc>
          <w:tcPr>
            <w:tcW w:w="8222" w:type="dxa"/>
          </w:tcPr>
          <w:p w:rsidR="00386770" w:rsidRPr="00EA54B3" w:rsidRDefault="00386770" w:rsidP="0056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малый круговорот веществ</w:t>
            </w:r>
            <w:r w:rsidRPr="00EA54B3">
              <w:rPr>
                <w:sz w:val="24"/>
                <w:szCs w:val="24"/>
              </w:rPr>
              <w:t>;</w:t>
            </w:r>
            <w:r w:rsidRPr="00EA54B3">
              <w:rPr>
                <w:sz w:val="24"/>
                <w:szCs w:val="24"/>
              </w:rPr>
              <w:br/>
              <w:t>б) В биогенный круговорот элемен</w:t>
            </w:r>
            <w:r>
              <w:rPr>
                <w:sz w:val="24"/>
                <w:szCs w:val="24"/>
              </w:rPr>
              <w:t>тов</w:t>
            </w:r>
            <w:r w:rsidRPr="00EA54B3">
              <w:rPr>
                <w:sz w:val="24"/>
                <w:szCs w:val="24"/>
              </w:rPr>
              <w:t>;</w:t>
            </w:r>
            <w:r w:rsidRPr="00EA54B3">
              <w:rPr>
                <w:sz w:val="24"/>
                <w:szCs w:val="24"/>
              </w:rPr>
              <w:br/>
              <w:t>в) В биохи</w:t>
            </w:r>
            <w:r>
              <w:rPr>
                <w:sz w:val="24"/>
                <w:szCs w:val="24"/>
              </w:rPr>
              <w:t>мический круговорот элементов</w:t>
            </w:r>
            <w:r w:rsidRPr="00EA54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>г) В большой круговорот</w:t>
            </w:r>
            <w:r w:rsidRPr="00EA54B3">
              <w:rPr>
                <w:sz w:val="24"/>
                <w:szCs w:val="24"/>
              </w:rPr>
              <w:t>;</w:t>
            </w:r>
            <w:r w:rsidRPr="00EA54B3">
              <w:rPr>
                <w:sz w:val="24"/>
                <w:szCs w:val="24"/>
              </w:rPr>
              <w:br/>
              <w:t>д) В биологический круговорот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2552" w:type="dxa"/>
          </w:tcPr>
          <w:p w:rsidR="00386770" w:rsidRPr="00EA54B3" w:rsidRDefault="00386770" w:rsidP="00565E82">
            <w:pPr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ПДК SO</w:t>
            </w:r>
            <w:r w:rsidRPr="00EA54B3">
              <w:rPr>
                <w:sz w:val="24"/>
                <w:szCs w:val="24"/>
              </w:rPr>
              <w:softHyphen/>
            </w:r>
            <w:r w:rsidRPr="00EA54B3">
              <w:rPr>
                <w:sz w:val="24"/>
                <w:szCs w:val="24"/>
                <w:vertAlign w:val="subscript"/>
              </w:rPr>
              <w:t>2</w:t>
            </w:r>
            <w:r w:rsidRPr="00EA54B3">
              <w:rPr>
                <w:sz w:val="24"/>
                <w:szCs w:val="24"/>
              </w:rPr>
              <w:t>, мг\м³:</w:t>
            </w:r>
          </w:p>
        </w:tc>
        <w:tc>
          <w:tcPr>
            <w:tcW w:w="8222" w:type="dxa"/>
          </w:tcPr>
          <w:p w:rsidR="00386770" w:rsidRPr="00EA54B3" w:rsidRDefault="00386770" w:rsidP="00565E82">
            <w:pPr>
              <w:rPr>
                <w:sz w:val="24"/>
                <w:szCs w:val="24"/>
                <w:lang w:val="en-US"/>
              </w:rPr>
            </w:pPr>
            <w:r w:rsidRPr="00EA54B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 0,5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386770" w:rsidRPr="00EA54B3" w:rsidRDefault="00386770" w:rsidP="00565E82">
            <w:pPr>
              <w:rPr>
                <w:sz w:val="24"/>
                <w:szCs w:val="24"/>
                <w:lang w:val="en-US"/>
              </w:rPr>
            </w:pPr>
            <w:r w:rsidRPr="00EA54B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) 0,005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386770" w:rsidRPr="00EA54B3" w:rsidRDefault="00386770" w:rsidP="00565E82">
            <w:pPr>
              <w:rPr>
                <w:sz w:val="24"/>
                <w:szCs w:val="24"/>
                <w:lang w:val="en-US"/>
              </w:rPr>
            </w:pPr>
            <w:r w:rsidRPr="00EA54B3">
              <w:rPr>
                <w:sz w:val="24"/>
                <w:szCs w:val="24"/>
              </w:rPr>
              <w:t>в) 0,0015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386770" w:rsidRPr="00EA54B3" w:rsidRDefault="00386770" w:rsidP="00565E82">
            <w:pPr>
              <w:rPr>
                <w:sz w:val="24"/>
                <w:szCs w:val="24"/>
                <w:lang w:val="en-US"/>
              </w:rPr>
            </w:pPr>
            <w:r w:rsidRPr="00EA54B3">
              <w:rPr>
                <w:sz w:val="24"/>
                <w:szCs w:val="24"/>
              </w:rPr>
              <w:t>г) 0,6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386770" w:rsidRPr="00EA54B3" w:rsidRDefault="00386770" w:rsidP="00565E82">
            <w:pPr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д) 0,4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10774" w:type="dxa"/>
            <w:gridSpan w:val="2"/>
          </w:tcPr>
          <w:p w:rsidR="00386770" w:rsidRDefault="00386770" w:rsidP="009C66AA">
            <w:pPr>
              <w:jc w:val="both"/>
              <w:rPr>
                <w:rFonts w:eastAsia="Calibri"/>
                <w:lang w:eastAsia="en-US"/>
              </w:rPr>
            </w:pPr>
            <w:r w:rsidRPr="00EA54B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EA54B3">
              <w:rPr>
                <w:color w:val="000000"/>
                <w:sz w:val="24"/>
                <w:szCs w:val="24"/>
              </w:rPr>
              <w:t>Один человек оставляет в лесу след, сотня – тропу, тысяча – пустыню». Объясните смысл поговорки.</w:t>
            </w: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2552" w:type="dxa"/>
          </w:tcPr>
          <w:p w:rsidR="009C66AA" w:rsidRDefault="00386770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B3">
              <w:rPr>
                <w:sz w:val="24"/>
                <w:szCs w:val="24"/>
              </w:rPr>
              <w:t>Установите соответствие между видами природных ресурсов  и природными ресурсами, к которым они относятся:</w:t>
            </w: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6AA" w:rsidRPr="00EA54B3" w:rsidRDefault="009C66AA" w:rsidP="009C6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95"/>
              <w:gridCol w:w="3996"/>
            </w:tblGrid>
            <w:tr w:rsidR="009C66AA" w:rsidTr="009C66AA">
              <w:tc>
                <w:tcPr>
                  <w:tcW w:w="3995" w:type="dxa"/>
                </w:tcPr>
                <w:p w:rsidR="009C66AA" w:rsidRPr="00EA54B3" w:rsidRDefault="009C66AA" w:rsidP="009C66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A54B3">
                    <w:rPr>
                      <w:b/>
                      <w:bCs/>
                      <w:sz w:val="24"/>
                      <w:szCs w:val="24"/>
                    </w:rPr>
                    <w:t>Вид природных ресурсов</w:t>
                  </w:r>
                </w:p>
                <w:p w:rsidR="009C66AA" w:rsidRPr="00EA54B3" w:rsidRDefault="009C66AA" w:rsidP="009C66AA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A54B3">
                    <w:rPr>
                      <w:sz w:val="24"/>
                      <w:szCs w:val="24"/>
                    </w:rPr>
                    <w:t>Исчерпаемые невозобновимые</w:t>
                  </w:r>
                  <w:r w:rsidRPr="00EA54B3">
                    <w:rPr>
                      <w:sz w:val="24"/>
                      <w:szCs w:val="24"/>
                      <w:lang w:val="en-US"/>
                    </w:rPr>
                    <w:t>;</w:t>
                  </w:r>
                </w:p>
                <w:p w:rsidR="009C66AA" w:rsidRPr="00EA54B3" w:rsidRDefault="009C66AA" w:rsidP="009C66AA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A54B3">
                    <w:rPr>
                      <w:sz w:val="24"/>
                      <w:szCs w:val="24"/>
                    </w:rPr>
                    <w:t>Неисчерпаемые</w:t>
                  </w:r>
                  <w:r w:rsidRPr="00EA54B3">
                    <w:rPr>
                      <w:sz w:val="24"/>
                      <w:szCs w:val="24"/>
                      <w:lang w:val="en-US"/>
                    </w:rPr>
                    <w:t>;</w:t>
                  </w:r>
                </w:p>
                <w:p w:rsidR="009C66AA" w:rsidRDefault="009C66AA" w:rsidP="009C66AA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A54B3">
                    <w:rPr>
                      <w:sz w:val="24"/>
                      <w:szCs w:val="24"/>
                    </w:rPr>
                    <w:t>Исчерпаемые возобновимые</w:t>
                  </w:r>
                  <w:r w:rsidRPr="00EA54B3">
                    <w:rPr>
                      <w:sz w:val="24"/>
                      <w:szCs w:val="24"/>
                      <w:lang w:val="en-US"/>
                    </w:rPr>
                    <w:t>;</w:t>
                  </w:r>
                </w:p>
                <w:p w:rsidR="009C66AA" w:rsidRDefault="009C66AA" w:rsidP="00565E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96" w:type="dxa"/>
                </w:tcPr>
                <w:p w:rsidR="009C66AA" w:rsidRPr="00EA54B3" w:rsidRDefault="009C66AA" w:rsidP="009C66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A54B3">
                    <w:rPr>
                      <w:b/>
                      <w:bCs/>
                      <w:sz w:val="24"/>
                      <w:szCs w:val="24"/>
                    </w:rPr>
                    <w:t>Природные ресурсы</w:t>
                  </w:r>
                </w:p>
                <w:p w:rsidR="009C66AA" w:rsidRPr="00EA54B3" w:rsidRDefault="009C66AA" w:rsidP="009C66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A54B3">
                    <w:rPr>
                      <w:sz w:val="24"/>
                      <w:szCs w:val="24"/>
                    </w:rPr>
                    <w:t>А) солнечная энергия;</w:t>
                  </w:r>
                </w:p>
                <w:p w:rsidR="009C66AA" w:rsidRPr="00EA54B3" w:rsidRDefault="009C66AA" w:rsidP="009C66AA">
                  <w:pPr>
                    <w:rPr>
                      <w:sz w:val="24"/>
                      <w:szCs w:val="24"/>
                    </w:rPr>
                  </w:pPr>
                  <w:r w:rsidRPr="00EA54B3">
                    <w:rPr>
                      <w:sz w:val="24"/>
                      <w:szCs w:val="24"/>
                    </w:rPr>
                    <w:t>Б) пресная вода;</w:t>
                  </w:r>
                </w:p>
                <w:p w:rsidR="009C66AA" w:rsidRDefault="009C66AA" w:rsidP="009C66A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EA54B3">
                    <w:rPr>
                      <w:sz w:val="24"/>
                      <w:szCs w:val="24"/>
                    </w:rPr>
                    <w:t>В) уран</w:t>
                  </w:r>
                  <w:r w:rsidRPr="00386770"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386770" w:rsidRPr="00EA54B3" w:rsidRDefault="00386770" w:rsidP="00565E82">
            <w:pPr>
              <w:rPr>
                <w:sz w:val="24"/>
                <w:szCs w:val="24"/>
              </w:rPr>
            </w:pP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10774" w:type="dxa"/>
            <w:gridSpan w:val="2"/>
          </w:tcPr>
          <w:tbl>
            <w:tblPr>
              <w:tblpPr w:leftFromText="180" w:rightFromText="180" w:vertAnchor="text" w:horzAnchor="margin" w:tblpXSpec="center" w:tblpY="336"/>
              <w:tblOverlap w:val="never"/>
              <w:tblW w:w="801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2598"/>
              <w:gridCol w:w="2566"/>
            </w:tblGrid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Отрасли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Млн. куб. м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Обрабатывающая промышленность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3772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Добыча полезных ископаемых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1021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Производство и распределение электроэнергии, газа  и воды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9196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Сельское хозяйство и лесное хозяйство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1036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1879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386770" w:rsidRPr="00386770" w:rsidTr="00386770">
              <w:tc>
                <w:tcPr>
                  <w:tcW w:w="2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86770" w:rsidRPr="00386770" w:rsidRDefault="00386770" w:rsidP="00565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7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386770" w:rsidRDefault="00386770" w:rsidP="00565E8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A54B3">
              <w:rPr>
                <w:color w:val="000000"/>
              </w:rPr>
              <w:t xml:space="preserve">Заполни пропуски в таблице: </w:t>
            </w:r>
            <w:r w:rsidRPr="00EA54B3">
              <w:rPr>
                <w:color w:val="000000"/>
                <w:shd w:val="clear" w:color="auto" w:fill="FFFFFF"/>
              </w:rPr>
              <w:t>Характеристика загрязнений гидросферы в России.</w:t>
            </w:r>
          </w:p>
          <w:p w:rsidR="00386770" w:rsidRDefault="00386770" w:rsidP="00F35C7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6770" w:rsidTr="009C66AA">
        <w:tc>
          <w:tcPr>
            <w:tcW w:w="567" w:type="dxa"/>
            <w:vAlign w:val="center"/>
          </w:tcPr>
          <w:p w:rsidR="00386770" w:rsidRPr="00386770" w:rsidRDefault="00386770" w:rsidP="00386770">
            <w:pPr>
              <w:pStyle w:val="a8"/>
              <w:numPr>
                <w:ilvl w:val="0"/>
                <w:numId w:val="11"/>
              </w:numPr>
              <w:ind w:left="426"/>
              <w:rPr>
                <w:rFonts w:eastAsia="Calibri"/>
              </w:rPr>
            </w:pPr>
          </w:p>
        </w:tc>
        <w:tc>
          <w:tcPr>
            <w:tcW w:w="10774" w:type="dxa"/>
            <w:gridSpan w:val="2"/>
          </w:tcPr>
          <w:p w:rsidR="00386770" w:rsidRDefault="00386770" w:rsidP="00F35C7F">
            <w:pPr>
              <w:jc w:val="both"/>
              <w:rPr>
                <w:rFonts w:eastAsia="Calibri"/>
                <w:lang w:eastAsia="en-US"/>
              </w:rPr>
            </w:pPr>
            <w:r w:rsidRPr="00EA54B3">
              <w:rPr>
                <w:color w:val="000000"/>
                <w:sz w:val="24"/>
                <w:szCs w:val="24"/>
              </w:rPr>
              <w:t>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      </w:r>
          </w:p>
        </w:tc>
      </w:tr>
    </w:tbl>
    <w:p w:rsidR="00F35C7F" w:rsidRPr="00F35C7F" w:rsidRDefault="00F35C7F" w:rsidP="00F35C7F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35C7F" w:rsidRPr="00F35C7F" w:rsidRDefault="00F35C7F" w:rsidP="00F3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35C7F" w:rsidRPr="00F35C7F" w:rsidSect="0026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FE"/>
    <w:multiLevelType w:val="hybridMultilevel"/>
    <w:tmpl w:val="8CB43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BC0"/>
    <w:multiLevelType w:val="hybridMultilevel"/>
    <w:tmpl w:val="1C7C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6747"/>
    <w:multiLevelType w:val="hybridMultilevel"/>
    <w:tmpl w:val="A866D3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7CAD"/>
    <w:multiLevelType w:val="hybridMultilevel"/>
    <w:tmpl w:val="7230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369"/>
    <w:multiLevelType w:val="hybridMultilevel"/>
    <w:tmpl w:val="6B562EA4"/>
    <w:lvl w:ilvl="0" w:tplc="7536F6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A9A6CD3"/>
    <w:multiLevelType w:val="hybridMultilevel"/>
    <w:tmpl w:val="FD3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2BD"/>
    <w:multiLevelType w:val="multilevel"/>
    <w:tmpl w:val="A47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81A95"/>
    <w:multiLevelType w:val="hybridMultilevel"/>
    <w:tmpl w:val="9CAA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D0BD9"/>
    <w:multiLevelType w:val="hybridMultilevel"/>
    <w:tmpl w:val="6D188D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32AC"/>
    <w:multiLevelType w:val="hybridMultilevel"/>
    <w:tmpl w:val="5340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438BB"/>
    <w:multiLevelType w:val="hybridMultilevel"/>
    <w:tmpl w:val="55E0D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7BD9"/>
    <w:multiLevelType w:val="hybridMultilevel"/>
    <w:tmpl w:val="442CB062"/>
    <w:lvl w:ilvl="0" w:tplc="1B8409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35C7F"/>
    <w:rsid w:val="000950AD"/>
    <w:rsid w:val="000E379E"/>
    <w:rsid w:val="001E070D"/>
    <w:rsid w:val="00280A8B"/>
    <w:rsid w:val="00386770"/>
    <w:rsid w:val="0042315F"/>
    <w:rsid w:val="004A145F"/>
    <w:rsid w:val="00555F4E"/>
    <w:rsid w:val="005F3BA0"/>
    <w:rsid w:val="0064577D"/>
    <w:rsid w:val="006756BB"/>
    <w:rsid w:val="006A3AEF"/>
    <w:rsid w:val="006D24B1"/>
    <w:rsid w:val="007A1979"/>
    <w:rsid w:val="007A7FB3"/>
    <w:rsid w:val="007B6E00"/>
    <w:rsid w:val="0082252C"/>
    <w:rsid w:val="00913272"/>
    <w:rsid w:val="009C66AA"/>
    <w:rsid w:val="009E16A0"/>
    <w:rsid w:val="009E6D78"/>
    <w:rsid w:val="00B54E53"/>
    <w:rsid w:val="00C3491A"/>
    <w:rsid w:val="00D20234"/>
    <w:rsid w:val="00D90E4D"/>
    <w:rsid w:val="00F17F6E"/>
    <w:rsid w:val="00F35C7F"/>
    <w:rsid w:val="00F976F9"/>
    <w:rsid w:val="00FE511C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4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577D"/>
  </w:style>
  <w:style w:type="character" w:customStyle="1" w:styleId="a7">
    <w:name w:val="_"/>
    <w:basedOn w:val="a0"/>
    <w:rsid w:val="006A3AEF"/>
  </w:style>
  <w:style w:type="character" w:customStyle="1" w:styleId="ff4">
    <w:name w:val="ff4"/>
    <w:basedOn w:val="a0"/>
    <w:rsid w:val="006A3AEF"/>
  </w:style>
  <w:style w:type="paragraph" w:styleId="a8">
    <w:name w:val="List Paragraph"/>
    <w:basedOn w:val="a"/>
    <w:uiPriority w:val="99"/>
    <w:qFormat/>
    <w:rsid w:val="005F3BA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19</cp:revision>
  <dcterms:created xsi:type="dcterms:W3CDTF">2019-10-19T12:41:00Z</dcterms:created>
  <dcterms:modified xsi:type="dcterms:W3CDTF">2020-04-21T07:08:00Z</dcterms:modified>
</cp:coreProperties>
</file>