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75A" w:rsidRPr="00874F39" w:rsidRDefault="00D9375A" w:rsidP="00D9375A">
      <w:pPr>
        <w:pStyle w:val="2"/>
        <w:rPr>
          <w:rFonts w:ascii="Times New Roman" w:hAnsi="Times New Roman" w:cs="Times New Roman"/>
          <w:sz w:val="22"/>
          <w:szCs w:val="22"/>
        </w:rPr>
      </w:pPr>
      <w:r w:rsidRPr="00874F39">
        <w:rPr>
          <w:rFonts w:ascii="Times New Roman" w:hAnsi="Times New Roman" w:cs="Times New Roman"/>
          <w:sz w:val="22"/>
          <w:szCs w:val="22"/>
        </w:rPr>
        <w:t>Список использованных источников</w:t>
      </w:r>
    </w:p>
    <w:p w:rsidR="00D9375A" w:rsidRPr="0052609B" w:rsidRDefault="00D9375A" w:rsidP="00D9375A">
      <w:pPr>
        <w:spacing w:after="0"/>
        <w:jc w:val="center"/>
        <w:rPr>
          <w:rFonts w:ascii="Times New Roman" w:hAnsi="Times New Roman" w:cs="Times New Roman"/>
          <w:b/>
          <w:sz w:val="24"/>
          <w:szCs w:val="24"/>
        </w:rPr>
      </w:pPr>
      <w:r w:rsidRPr="0052609B">
        <w:rPr>
          <w:rFonts w:ascii="Times New Roman" w:hAnsi="Times New Roman" w:cs="Times New Roman"/>
          <w:b/>
          <w:bCs/>
          <w:sz w:val="24"/>
          <w:szCs w:val="24"/>
        </w:rPr>
        <w:br w:type="page"/>
      </w:r>
    </w:p>
    <w:p w:rsidR="00D9375A" w:rsidRPr="00874F39" w:rsidRDefault="00D9375A" w:rsidP="00D9375A">
      <w:pPr>
        <w:pStyle w:val="2"/>
        <w:rPr>
          <w:rFonts w:ascii="Times New Roman" w:hAnsi="Times New Roman" w:cs="Times New Roman"/>
          <w:sz w:val="22"/>
          <w:szCs w:val="22"/>
        </w:rPr>
      </w:pPr>
      <w:r w:rsidRPr="00874F39">
        <w:rPr>
          <w:rFonts w:ascii="Times New Roman" w:hAnsi="Times New Roman" w:cs="Times New Roman"/>
          <w:sz w:val="22"/>
          <w:szCs w:val="22"/>
        </w:rPr>
        <w:lastRenderedPageBreak/>
        <w:t>Список использованных источников</w:t>
      </w:r>
    </w:p>
    <w:p w:rsidR="00D9375A" w:rsidRPr="00CB54AB" w:rsidRDefault="00D9375A" w:rsidP="00D9375A">
      <w:pPr>
        <w:spacing w:after="0" w:line="360" w:lineRule="auto"/>
        <w:rPr>
          <w:rFonts w:ascii="Times New Roman" w:hAnsi="Times New Roman" w:cs="Times New Roman"/>
          <w:b/>
          <w:sz w:val="28"/>
          <w:szCs w:val="28"/>
        </w:rPr>
      </w:pPr>
      <w:r w:rsidRPr="00CB54AB">
        <w:rPr>
          <w:rFonts w:ascii="Times New Roman" w:hAnsi="Times New Roman" w:cs="Times New Roman"/>
          <w:b/>
          <w:sz w:val="28"/>
          <w:szCs w:val="28"/>
        </w:rPr>
        <w:t>Задание на28 апреля</w:t>
      </w:r>
    </w:p>
    <w:p w:rsidR="00D9375A" w:rsidRDefault="00D9375A" w:rsidP="00D9375A">
      <w:pPr>
        <w:spacing w:after="0"/>
        <w:jc w:val="center"/>
        <w:rPr>
          <w:rFonts w:ascii="Times New Roman" w:hAnsi="Times New Roman"/>
          <w:color w:val="FF0000"/>
        </w:rPr>
      </w:pPr>
      <w:r>
        <w:rPr>
          <w:color w:val="FF0000"/>
        </w:rPr>
        <w:t xml:space="preserve">Практическое занятие  </w:t>
      </w:r>
      <w:r w:rsidRPr="00BE2027">
        <w:rPr>
          <w:rFonts w:ascii="Times New Roman" w:hAnsi="Times New Roman"/>
          <w:color w:val="FF0000"/>
        </w:rPr>
        <w:t>№.25Способы остановки кровотечения. Правила наложения давящей повязки и жгута. Оказать первую помощь при остановке сердца и инсульте, при травмах груди и живота при повреждении позвоночника.</w:t>
      </w:r>
    </w:p>
    <w:p w:rsidR="00D9375A" w:rsidRDefault="00D9375A" w:rsidP="00D9375A">
      <w:pPr>
        <w:shd w:val="clear" w:color="auto" w:fill="FFFFFF"/>
        <w:spacing w:after="0" w:line="240" w:lineRule="auto"/>
        <w:contextualSpacing/>
        <w:jc w:val="both"/>
        <w:rPr>
          <w:rFonts w:ascii="Times New Roman" w:hAnsi="Times New Roman"/>
        </w:rPr>
      </w:pPr>
      <w:r w:rsidRPr="00A659B9">
        <w:rPr>
          <w:rFonts w:ascii="Times New Roman" w:hAnsi="Times New Roman"/>
        </w:rPr>
        <w:t xml:space="preserve"> </w:t>
      </w:r>
    </w:p>
    <w:p w:rsidR="00D9375A" w:rsidRPr="00A659B9" w:rsidRDefault="00D9375A" w:rsidP="00D9375A">
      <w:pPr>
        <w:numPr>
          <w:ilvl w:val="1"/>
          <w:numId w:val="1"/>
        </w:numPr>
        <w:shd w:val="clear" w:color="auto" w:fill="FFFFFF"/>
        <w:spacing w:after="0" w:line="240" w:lineRule="auto"/>
        <w:contextualSpacing/>
        <w:jc w:val="both"/>
        <w:rPr>
          <w:rFonts w:ascii="Times New Roman" w:hAnsi="Times New Roman"/>
        </w:rPr>
      </w:pPr>
      <w:r w:rsidRPr="00A659B9">
        <w:rPr>
          <w:rFonts w:ascii="Times New Roman" w:hAnsi="Times New Roman"/>
        </w:rPr>
        <w:t>II. Цель. Закрепление теоретических знаний оказания помощи при кровотечениях,  профилактике осложнений ран, приобретение практических умений наложения повязок, закрутки, шин.</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lang w:val="en-US"/>
        </w:rPr>
        <w:t>III</w:t>
      </w:r>
      <w:r w:rsidRPr="00A659B9">
        <w:rPr>
          <w:rFonts w:ascii="Times New Roman" w:hAnsi="Times New Roman"/>
        </w:rPr>
        <w:t>. Задачи.</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1. Решить ситуационные задачи.</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2. Научиться останавливать кровотечение при помощи закрутки.</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3. Научиться накладывать повязки на голову, руки, ноги.</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4. Научиться накладывать шины</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 xml:space="preserve">V. Оборудование. Ситуационные задачи, учебник </w:t>
      </w:r>
      <w:r>
        <w:rPr>
          <w:rFonts w:ascii="Times New Roman" w:hAnsi="Times New Roman"/>
        </w:rPr>
        <w:t>БЖД</w:t>
      </w:r>
      <w:r w:rsidRPr="00A659B9">
        <w:rPr>
          <w:rFonts w:ascii="Times New Roman" w:hAnsi="Times New Roman"/>
        </w:rPr>
        <w:t>, закрутки, бинты, шины.</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VI. Задание.</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1.Решить ситуационные задачи.</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 xml:space="preserve">2. Изучить материал учебника </w:t>
      </w:r>
      <w:r>
        <w:rPr>
          <w:rFonts w:ascii="Times New Roman" w:hAnsi="Times New Roman"/>
        </w:rPr>
        <w:t xml:space="preserve">БЖД </w:t>
      </w:r>
      <w:r w:rsidRPr="00A659B9">
        <w:rPr>
          <w:rFonts w:ascii="Times New Roman" w:hAnsi="Times New Roman"/>
        </w:rPr>
        <w:t>стр. 248-266. Ответить на контрольные вопросы письменно.</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3. Работа в парах: наложить закрутку, наложить повязки на руку, голову, ногу, наложить шину при переломе голени.</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VII. Контрольные вопросы.</w:t>
      </w:r>
    </w:p>
    <w:p w:rsidR="00D9375A" w:rsidRPr="00A659B9" w:rsidRDefault="00D9375A" w:rsidP="00D9375A">
      <w:pPr>
        <w:numPr>
          <w:ilvl w:val="0"/>
          <w:numId w:val="2"/>
        </w:numPr>
        <w:shd w:val="clear" w:color="auto" w:fill="FFFFFF"/>
        <w:spacing w:after="0" w:line="240" w:lineRule="auto"/>
        <w:ind w:left="0" w:firstLine="709"/>
        <w:contextualSpacing/>
        <w:jc w:val="both"/>
        <w:rPr>
          <w:rFonts w:ascii="Times New Roman" w:hAnsi="Times New Roman"/>
        </w:rPr>
      </w:pPr>
      <w:r w:rsidRPr="00A659B9">
        <w:rPr>
          <w:rFonts w:ascii="Times New Roman" w:hAnsi="Times New Roman"/>
        </w:rPr>
        <w:t>Дайте формулировку кровотечению.</w:t>
      </w:r>
    </w:p>
    <w:p w:rsidR="00D9375A" w:rsidRPr="00A659B9" w:rsidRDefault="00D9375A" w:rsidP="00D9375A">
      <w:pPr>
        <w:numPr>
          <w:ilvl w:val="0"/>
          <w:numId w:val="2"/>
        </w:numPr>
        <w:shd w:val="clear" w:color="auto" w:fill="FFFFFF"/>
        <w:spacing w:after="0" w:line="240" w:lineRule="auto"/>
        <w:ind w:left="0" w:firstLine="709"/>
        <w:contextualSpacing/>
        <w:jc w:val="both"/>
        <w:rPr>
          <w:rFonts w:ascii="Times New Roman" w:hAnsi="Times New Roman"/>
        </w:rPr>
      </w:pPr>
      <w:r w:rsidRPr="00A659B9">
        <w:rPr>
          <w:rFonts w:ascii="Times New Roman" w:hAnsi="Times New Roman"/>
        </w:rPr>
        <w:t>Перечислите виды кровотечений.</w:t>
      </w:r>
    </w:p>
    <w:p w:rsidR="00D9375A" w:rsidRPr="00A659B9" w:rsidRDefault="00D9375A" w:rsidP="00D9375A">
      <w:pPr>
        <w:numPr>
          <w:ilvl w:val="0"/>
          <w:numId w:val="2"/>
        </w:numPr>
        <w:shd w:val="clear" w:color="auto" w:fill="FFFFFF"/>
        <w:spacing w:after="0" w:line="240" w:lineRule="auto"/>
        <w:ind w:left="0" w:firstLine="709"/>
        <w:contextualSpacing/>
        <w:jc w:val="both"/>
        <w:rPr>
          <w:rFonts w:ascii="Times New Roman" w:hAnsi="Times New Roman"/>
        </w:rPr>
      </w:pPr>
      <w:r w:rsidRPr="00A659B9">
        <w:rPr>
          <w:rFonts w:ascii="Times New Roman" w:hAnsi="Times New Roman"/>
        </w:rPr>
        <w:t>Что такое асептика?</w:t>
      </w:r>
    </w:p>
    <w:p w:rsidR="00D9375A" w:rsidRPr="00A659B9" w:rsidRDefault="00D9375A" w:rsidP="00D9375A">
      <w:pPr>
        <w:numPr>
          <w:ilvl w:val="0"/>
          <w:numId w:val="2"/>
        </w:numPr>
        <w:shd w:val="clear" w:color="auto" w:fill="FFFFFF"/>
        <w:spacing w:after="0" w:line="240" w:lineRule="auto"/>
        <w:ind w:left="0" w:firstLine="709"/>
        <w:contextualSpacing/>
        <w:jc w:val="both"/>
        <w:rPr>
          <w:rFonts w:ascii="Times New Roman" w:hAnsi="Times New Roman"/>
        </w:rPr>
      </w:pPr>
      <w:r w:rsidRPr="00A659B9">
        <w:rPr>
          <w:rFonts w:ascii="Times New Roman" w:hAnsi="Times New Roman"/>
        </w:rPr>
        <w:t>Что такое антисептика?</w:t>
      </w:r>
    </w:p>
    <w:p w:rsidR="00D9375A" w:rsidRPr="00A659B9" w:rsidRDefault="00D9375A" w:rsidP="00D9375A">
      <w:pPr>
        <w:numPr>
          <w:ilvl w:val="0"/>
          <w:numId w:val="2"/>
        </w:numPr>
        <w:shd w:val="clear" w:color="auto" w:fill="FFFFFF"/>
        <w:spacing w:after="0" w:line="240" w:lineRule="auto"/>
        <w:ind w:left="0" w:firstLine="709"/>
        <w:contextualSpacing/>
        <w:jc w:val="both"/>
        <w:rPr>
          <w:rFonts w:ascii="Times New Roman" w:hAnsi="Times New Roman"/>
        </w:rPr>
      </w:pPr>
      <w:r w:rsidRPr="00A659B9">
        <w:rPr>
          <w:rFonts w:ascii="Times New Roman" w:hAnsi="Times New Roman"/>
        </w:rPr>
        <w:t>Перечислите виды ран.</w:t>
      </w:r>
    </w:p>
    <w:p w:rsidR="00D9375A" w:rsidRPr="00A659B9" w:rsidRDefault="00D9375A" w:rsidP="00D9375A">
      <w:pPr>
        <w:numPr>
          <w:ilvl w:val="0"/>
          <w:numId w:val="2"/>
        </w:numPr>
        <w:shd w:val="clear" w:color="auto" w:fill="FFFFFF"/>
        <w:spacing w:after="0" w:line="240" w:lineRule="auto"/>
        <w:ind w:left="0" w:firstLine="709"/>
        <w:contextualSpacing/>
        <w:jc w:val="both"/>
        <w:rPr>
          <w:rFonts w:ascii="Times New Roman" w:hAnsi="Times New Roman"/>
        </w:rPr>
      </w:pPr>
      <w:r w:rsidRPr="00A659B9">
        <w:rPr>
          <w:rFonts w:ascii="Times New Roman" w:hAnsi="Times New Roman"/>
        </w:rPr>
        <w:t>Какие способы остановки кровотечений существуют?</w:t>
      </w:r>
    </w:p>
    <w:p w:rsidR="00D9375A" w:rsidRPr="00A659B9" w:rsidRDefault="00D9375A" w:rsidP="00D9375A">
      <w:pPr>
        <w:shd w:val="clear" w:color="auto" w:fill="FFFFFF"/>
        <w:spacing w:after="0" w:line="240" w:lineRule="auto"/>
        <w:contextualSpacing/>
        <w:jc w:val="both"/>
        <w:rPr>
          <w:rFonts w:ascii="Times New Roman" w:hAnsi="Times New Roman"/>
        </w:rPr>
      </w:pPr>
    </w:p>
    <w:p w:rsidR="00D9375A" w:rsidRPr="00A659B9" w:rsidRDefault="00D9375A" w:rsidP="00D9375A">
      <w:pPr>
        <w:shd w:val="clear" w:color="auto" w:fill="FFFFFF"/>
        <w:spacing w:after="0" w:line="240" w:lineRule="auto"/>
        <w:ind w:firstLine="709"/>
        <w:contextualSpacing/>
        <w:jc w:val="both"/>
        <w:rPr>
          <w:rFonts w:ascii="Times New Roman" w:hAnsi="Times New Roman"/>
        </w:rPr>
      </w:pPr>
      <w:r w:rsidRPr="00A659B9">
        <w:rPr>
          <w:rFonts w:ascii="Times New Roman" w:hAnsi="Times New Roman"/>
        </w:rPr>
        <w:t>VIII. Литература</w:t>
      </w:r>
    </w:p>
    <w:p w:rsidR="00D9375A" w:rsidRPr="00A659B9" w:rsidRDefault="00D9375A" w:rsidP="00D9375A">
      <w:pPr>
        <w:numPr>
          <w:ilvl w:val="0"/>
          <w:numId w:val="3"/>
        </w:numPr>
        <w:shd w:val="clear" w:color="auto" w:fill="FFFFFF"/>
        <w:spacing w:after="0" w:line="240" w:lineRule="auto"/>
        <w:contextualSpacing/>
        <w:jc w:val="both"/>
        <w:rPr>
          <w:rFonts w:ascii="Times New Roman" w:hAnsi="Times New Roman"/>
        </w:rPr>
      </w:pPr>
      <w:r w:rsidRPr="00A659B9">
        <w:rPr>
          <w:rFonts w:ascii="Times New Roman" w:hAnsi="Times New Roman"/>
        </w:rPr>
        <w:t>Сапронов Ю.Г., Безопасность жизнедеятельности: учебник для среднего профессионального образования / Ю.Г. Сапронов, / Изд. 3-е – М.: Издательский центр «Академия», 201</w:t>
      </w:r>
      <w:r>
        <w:rPr>
          <w:rFonts w:ascii="Times New Roman" w:hAnsi="Times New Roman"/>
        </w:rPr>
        <w:t>5</w:t>
      </w:r>
      <w:r w:rsidRPr="00A659B9">
        <w:rPr>
          <w:rFonts w:ascii="Times New Roman" w:hAnsi="Times New Roman"/>
        </w:rPr>
        <w:t>. – С 83 – 89.</w:t>
      </w:r>
    </w:p>
    <w:p w:rsidR="00D9375A" w:rsidRPr="00A659B9" w:rsidRDefault="00D9375A" w:rsidP="00D9375A">
      <w:pPr>
        <w:numPr>
          <w:ilvl w:val="0"/>
          <w:numId w:val="3"/>
        </w:numPr>
        <w:shd w:val="clear" w:color="auto" w:fill="FFFFFF"/>
        <w:spacing w:after="0" w:line="240" w:lineRule="auto"/>
        <w:contextualSpacing/>
        <w:jc w:val="both"/>
        <w:rPr>
          <w:rFonts w:ascii="Times New Roman" w:hAnsi="Times New Roman"/>
        </w:rPr>
      </w:pPr>
      <w:r w:rsidRPr="00A659B9">
        <w:rPr>
          <w:rFonts w:ascii="Times New Roman" w:hAnsi="Times New Roman"/>
        </w:rPr>
        <w:t xml:space="preserve">Косолапова Н.В. Безопасность жизнедеятельности. Практикум: </w:t>
      </w:r>
      <w:proofErr w:type="spellStart"/>
      <w:r w:rsidRPr="00A659B9">
        <w:rPr>
          <w:rFonts w:ascii="Times New Roman" w:hAnsi="Times New Roman"/>
        </w:rPr>
        <w:t>учеб</w:t>
      </w:r>
      <w:proofErr w:type="gramStart"/>
      <w:r w:rsidRPr="00A659B9">
        <w:rPr>
          <w:rFonts w:ascii="Times New Roman" w:hAnsi="Times New Roman"/>
        </w:rPr>
        <w:t>.п</w:t>
      </w:r>
      <w:proofErr w:type="gramEnd"/>
      <w:r w:rsidRPr="00A659B9">
        <w:rPr>
          <w:rFonts w:ascii="Times New Roman" w:hAnsi="Times New Roman"/>
        </w:rPr>
        <w:t>особие</w:t>
      </w:r>
      <w:proofErr w:type="spellEnd"/>
      <w:r w:rsidRPr="00A659B9">
        <w:rPr>
          <w:rFonts w:ascii="Times New Roman" w:hAnsi="Times New Roman"/>
        </w:rPr>
        <w:t xml:space="preserve"> для студ. учреждений сред. проф. образования.</w:t>
      </w:r>
    </w:p>
    <w:p w:rsidR="00D9375A" w:rsidRPr="00A659B9" w:rsidRDefault="00D9375A" w:rsidP="00D9375A">
      <w:pPr>
        <w:numPr>
          <w:ilvl w:val="0"/>
          <w:numId w:val="3"/>
        </w:numPr>
        <w:shd w:val="clear" w:color="auto" w:fill="FFFFFF"/>
        <w:spacing w:after="0" w:line="240" w:lineRule="auto"/>
        <w:contextualSpacing/>
        <w:jc w:val="both"/>
        <w:rPr>
          <w:rFonts w:ascii="Times New Roman" w:hAnsi="Times New Roman"/>
        </w:rPr>
      </w:pPr>
      <w:r w:rsidRPr="00A659B9">
        <w:rPr>
          <w:rFonts w:ascii="Times New Roman" w:hAnsi="Times New Roman"/>
        </w:rPr>
        <w:t xml:space="preserve">Косолапова Н.В. Основы безопасности и жизнедеятельности: учебник для среднего профессионального образования /Н.В. Косолапова, Н.А. Прокопенко. – 10-е изд. М.: Издательский центр «Академия», 2015. –336 </w:t>
      </w:r>
      <w:proofErr w:type="gramStart"/>
      <w:r w:rsidRPr="00A659B9">
        <w:rPr>
          <w:rFonts w:ascii="Times New Roman" w:hAnsi="Times New Roman"/>
        </w:rPr>
        <w:t>с</w:t>
      </w:r>
      <w:proofErr w:type="gramEnd"/>
      <w:r w:rsidRPr="00A659B9">
        <w:rPr>
          <w:rFonts w:ascii="Times New Roman" w:hAnsi="Times New Roman"/>
        </w:rPr>
        <w:t>.</w:t>
      </w:r>
    </w:p>
    <w:p w:rsidR="00D9375A" w:rsidRPr="00A659B9" w:rsidRDefault="00D9375A" w:rsidP="00D9375A">
      <w:pPr>
        <w:shd w:val="clear" w:color="auto" w:fill="FFFFFF"/>
        <w:spacing w:after="0" w:line="240" w:lineRule="auto"/>
        <w:ind w:firstLine="709"/>
        <w:contextualSpacing/>
        <w:jc w:val="both"/>
        <w:rPr>
          <w:rFonts w:ascii="Times New Roman" w:hAnsi="Times New Roman"/>
        </w:rPr>
      </w:pPr>
    </w:p>
    <w:p w:rsidR="00D9375A" w:rsidRPr="00A659B9" w:rsidRDefault="00D9375A" w:rsidP="00D9375A">
      <w:pPr>
        <w:shd w:val="clear" w:color="auto" w:fill="FFFFFF"/>
        <w:spacing w:after="0" w:line="240" w:lineRule="auto"/>
        <w:ind w:firstLine="709"/>
        <w:contextualSpacing/>
        <w:rPr>
          <w:rFonts w:ascii="Times New Roman" w:hAnsi="Times New Roman"/>
        </w:rPr>
      </w:pPr>
    </w:p>
    <w:p w:rsidR="00D9375A" w:rsidRPr="00A659B9" w:rsidRDefault="00D9375A" w:rsidP="00D9375A">
      <w:pPr>
        <w:jc w:val="both"/>
        <w:rPr>
          <w:rFonts w:ascii="Times New Roman" w:hAnsi="Times New Roman"/>
        </w:rPr>
      </w:pPr>
      <w:r w:rsidRPr="00A659B9">
        <w:rPr>
          <w:rFonts w:ascii="Times New Roman" w:hAnsi="Times New Roman"/>
          <w:b/>
        </w:rPr>
        <w:tab/>
        <w:t xml:space="preserve">                                           Ход работы</w:t>
      </w:r>
    </w:p>
    <w:p w:rsidR="00D9375A" w:rsidRPr="00A659B9" w:rsidRDefault="00D9375A" w:rsidP="00D9375A">
      <w:pPr>
        <w:jc w:val="both"/>
        <w:rPr>
          <w:rFonts w:ascii="Times New Roman" w:hAnsi="Times New Roman"/>
          <w:b/>
        </w:rPr>
      </w:pPr>
      <w:r w:rsidRPr="00A659B9">
        <w:rPr>
          <w:rFonts w:ascii="Times New Roman" w:hAnsi="Times New Roman"/>
        </w:rPr>
        <w:tab/>
      </w:r>
      <w:r w:rsidRPr="00A659B9">
        <w:rPr>
          <w:rFonts w:ascii="Times New Roman" w:hAnsi="Times New Roman"/>
          <w:b/>
        </w:rPr>
        <w:t xml:space="preserve"> Приемы и способы остановки артериальных кровотечений, правила наложения повязок при ранениях</w:t>
      </w:r>
    </w:p>
    <w:p w:rsidR="00D9375A" w:rsidRPr="00A659B9" w:rsidRDefault="00D9375A" w:rsidP="00D9375A">
      <w:pPr>
        <w:pStyle w:val="1"/>
        <w:widowControl w:val="0"/>
        <w:numPr>
          <w:ilvl w:val="0"/>
          <w:numId w:val="4"/>
        </w:numPr>
        <w:tabs>
          <w:tab w:val="clear" w:pos="945"/>
        </w:tabs>
        <w:suppressAutoHyphens w:val="0"/>
        <w:spacing w:after="0" w:line="240" w:lineRule="auto"/>
        <w:contextualSpacing/>
        <w:rPr>
          <w:rFonts w:ascii="Times New Roman" w:hAnsi="Times New Roman"/>
          <w:b/>
        </w:rPr>
      </w:pPr>
      <w:r w:rsidRPr="00A659B9">
        <w:rPr>
          <w:rFonts w:ascii="Times New Roman" w:hAnsi="Times New Roman"/>
          <w:b/>
        </w:rPr>
        <w:t>прижатием</w:t>
      </w:r>
    </w:p>
    <w:p w:rsidR="00D9375A" w:rsidRPr="00A659B9" w:rsidRDefault="00D9375A" w:rsidP="00D9375A">
      <w:pPr>
        <w:jc w:val="both"/>
        <w:rPr>
          <w:rFonts w:ascii="Times New Roman" w:hAnsi="Times New Roman"/>
        </w:rPr>
      </w:pPr>
      <w:r w:rsidRPr="00A659B9">
        <w:rPr>
          <w:rFonts w:ascii="Times New Roman" w:hAnsi="Times New Roman"/>
        </w:rPr>
        <w:tab/>
        <w:t xml:space="preserve">При наличии у человека кровоточащих ран важно как можно быстрее остановить кровотечение. Наиболее быстро это можно сделать, прижав </w:t>
      </w:r>
      <w:proofErr w:type="gramStart"/>
      <w:r w:rsidRPr="00A659B9">
        <w:rPr>
          <w:rFonts w:ascii="Times New Roman" w:hAnsi="Times New Roman"/>
        </w:rPr>
        <w:t>пальцем</w:t>
      </w:r>
      <w:proofErr w:type="gramEnd"/>
      <w:r w:rsidRPr="00A659B9">
        <w:rPr>
          <w:rFonts w:ascii="Times New Roman" w:hAnsi="Times New Roman"/>
        </w:rPr>
        <w:t xml:space="preserve"> кровеносный сосуд к прилегающей кости (рисунок 1). </w:t>
      </w:r>
    </w:p>
    <w:p w:rsidR="00D9375A" w:rsidRPr="00A659B9" w:rsidRDefault="00D9375A" w:rsidP="00D9375A">
      <w:pPr>
        <w:ind w:firstLine="720"/>
        <w:rPr>
          <w:rFonts w:ascii="Times New Roman" w:hAnsi="Times New Roman"/>
        </w:rPr>
      </w:pPr>
    </w:p>
    <w:p w:rsidR="00D9375A" w:rsidRPr="00A659B9" w:rsidRDefault="00D9375A" w:rsidP="00D9375A">
      <w:pPr>
        <w:jc w:val="center"/>
        <w:rPr>
          <w:rFonts w:ascii="Times New Roman" w:hAnsi="Times New Roman"/>
          <w:lang w:val="en-US"/>
        </w:rPr>
      </w:pPr>
      <w:r>
        <w:rPr>
          <w:rFonts w:ascii="Times New Roman" w:hAnsi="Times New Roman"/>
          <w:noProof/>
        </w:rPr>
        <w:lastRenderedPageBreak/>
        <w:drawing>
          <wp:inline distT="0" distB="0" distL="0" distR="0">
            <wp:extent cx="3075305" cy="3372485"/>
            <wp:effectExtent l="19050" t="0" r="0" b="0"/>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4"/>
                    <pic:cNvPicPr>
                      <a:picLocks noChangeAspect="1" noChangeArrowheads="1"/>
                    </pic:cNvPicPr>
                  </pic:nvPicPr>
                  <pic:blipFill>
                    <a:blip r:embed="rId5"/>
                    <a:srcRect/>
                    <a:stretch>
                      <a:fillRect/>
                    </a:stretch>
                  </pic:blipFill>
                  <pic:spPr bwMode="auto">
                    <a:xfrm>
                      <a:off x="0" y="0"/>
                      <a:ext cx="3075305" cy="3372485"/>
                    </a:xfrm>
                    <a:prstGeom prst="rect">
                      <a:avLst/>
                    </a:prstGeom>
                    <a:noFill/>
                    <a:ln w="9525">
                      <a:noFill/>
                      <a:miter lim="800000"/>
                      <a:headEnd/>
                      <a:tailEnd/>
                    </a:ln>
                  </pic:spPr>
                </pic:pic>
              </a:graphicData>
            </a:graphic>
          </wp:inline>
        </w:drawing>
      </w:r>
    </w:p>
    <w:p w:rsidR="00D9375A" w:rsidRPr="00A659B9" w:rsidRDefault="00D9375A" w:rsidP="00D9375A">
      <w:pPr>
        <w:jc w:val="center"/>
        <w:rPr>
          <w:rFonts w:ascii="Times New Roman" w:hAnsi="Times New Roman"/>
        </w:rPr>
      </w:pPr>
      <w:r w:rsidRPr="00A659B9">
        <w:rPr>
          <w:rFonts w:ascii="Times New Roman" w:hAnsi="Times New Roman"/>
        </w:rPr>
        <w:t>Рисунок 1- Места прижатия артерий для остановки кровотечения из сосудов</w:t>
      </w:r>
    </w:p>
    <w:p w:rsidR="00D9375A" w:rsidRPr="00A659B9" w:rsidRDefault="00D9375A" w:rsidP="00D9375A">
      <w:pPr>
        <w:pStyle w:val="a5"/>
        <w:rPr>
          <w:sz w:val="22"/>
          <w:szCs w:val="22"/>
        </w:rPr>
      </w:pPr>
      <w:proofErr w:type="gramStart"/>
      <w:r w:rsidRPr="00A659B9">
        <w:rPr>
          <w:sz w:val="22"/>
          <w:szCs w:val="22"/>
        </w:rPr>
        <w:t>а-</w:t>
      </w:r>
      <w:proofErr w:type="gramEnd"/>
      <w:r w:rsidRPr="00A659B9">
        <w:rPr>
          <w:sz w:val="22"/>
          <w:szCs w:val="22"/>
        </w:rPr>
        <w:t xml:space="preserve"> главные места прижатия артерий: 1- височной; 2- затылочной; 3, 4-сонной; 5- подключичной; 6- подмышечной; 7- плечевой; 8- лучевой; 9-локтевой; 10- бедренной; 11- передней большеберцовой; 12- задней большеберцовой; б- примеры пальцевого прижатия</w:t>
      </w:r>
    </w:p>
    <w:p w:rsidR="00D9375A" w:rsidRPr="00A659B9" w:rsidRDefault="00D9375A" w:rsidP="00D9375A">
      <w:pPr>
        <w:pStyle w:val="a5"/>
        <w:rPr>
          <w:sz w:val="22"/>
          <w:szCs w:val="22"/>
        </w:rPr>
      </w:pPr>
    </w:p>
    <w:p w:rsidR="00D9375A" w:rsidRPr="00A659B9" w:rsidRDefault="00D9375A" w:rsidP="00D9375A">
      <w:pPr>
        <w:ind w:firstLine="720"/>
        <w:rPr>
          <w:rFonts w:ascii="Times New Roman" w:hAnsi="Times New Roman"/>
        </w:rPr>
      </w:pPr>
      <w:r w:rsidRPr="00A659B9">
        <w:rPr>
          <w:rFonts w:ascii="Times New Roman" w:hAnsi="Times New Roman"/>
        </w:rPr>
        <w:t xml:space="preserve">При кровотечениях из ран головы прижимают височную артерию впереди </w:t>
      </w:r>
      <w:proofErr w:type="spellStart"/>
      <w:r w:rsidRPr="00A659B9">
        <w:rPr>
          <w:rFonts w:ascii="Times New Roman" w:hAnsi="Times New Roman"/>
        </w:rPr>
        <w:t>козелка</w:t>
      </w:r>
      <w:proofErr w:type="spellEnd"/>
      <w:r w:rsidRPr="00A659B9">
        <w:rPr>
          <w:rFonts w:ascii="Times New Roman" w:hAnsi="Times New Roman"/>
        </w:rPr>
        <w:t xml:space="preserve"> уха, на уровне брови. При кровотечении из ран щеки или губы прижимают нижнечелюстную артерию на нижней челюсти против малого коренного зуба; кровотечение из ран головы и лица можно остановить также путем прижатия одной из сонных артерий (сбоку от гортани) к шейным позвонкам.</w:t>
      </w:r>
    </w:p>
    <w:p w:rsidR="00D9375A" w:rsidRPr="00A659B9" w:rsidRDefault="00D9375A" w:rsidP="00D9375A">
      <w:pPr>
        <w:rPr>
          <w:rFonts w:ascii="Times New Roman" w:hAnsi="Times New Roman"/>
          <w:b/>
        </w:rPr>
      </w:pPr>
    </w:p>
    <w:p w:rsidR="00D9375A" w:rsidRPr="00A659B9" w:rsidRDefault="00D9375A" w:rsidP="00D9375A">
      <w:pPr>
        <w:pStyle w:val="1"/>
        <w:widowControl w:val="0"/>
        <w:numPr>
          <w:ilvl w:val="0"/>
          <w:numId w:val="4"/>
        </w:numPr>
        <w:tabs>
          <w:tab w:val="clear" w:pos="945"/>
        </w:tabs>
        <w:suppressAutoHyphens w:val="0"/>
        <w:spacing w:after="0" w:line="240" w:lineRule="auto"/>
        <w:contextualSpacing/>
        <w:jc w:val="left"/>
        <w:rPr>
          <w:rFonts w:ascii="Times New Roman" w:hAnsi="Times New Roman"/>
          <w:b/>
        </w:rPr>
      </w:pPr>
      <w:r w:rsidRPr="00A659B9">
        <w:rPr>
          <w:rFonts w:ascii="Times New Roman" w:hAnsi="Times New Roman"/>
          <w:b/>
        </w:rPr>
        <w:t>с помощью жгута или закрутки</w:t>
      </w:r>
    </w:p>
    <w:p w:rsidR="00D9375A" w:rsidRPr="00A659B9" w:rsidRDefault="00D9375A" w:rsidP="00D9375A">
      <w:pPr>
        <w:jc w:val="center"/>
        <w:rPr>
          <w:rFonts w:ascii="Times New Roman" w:hAnsi="Times New Roman"/>
        </w:rPr>
      </w:pPr>
      <w:r w:rsidRPr="00A659B9">
        <w:rPr>
          <w:rFonts w:ascii="Times New Roman" w:hAnsi="Times New Roman"/>
        </w:rPr>
        <w:tab/>
        <w:t>Кровотечение из плечевой артерии можно остановить, вдавив тугой валик из ваты в подмышечную впадину; из ран на ноге - путем прижатия бедренной артерии по середине пахового сгиба (рисунок 2</w:t>
      </w:r>
      <w:proofErr w:type="gramStart"/>
      <w:r w:rsidRPr="00A659B9">
        <w:rPr>
          <w:rFonts w:ascii="Times New Roman" w:hAnsi="Times New Roman"/>
        </w:rPr>
        <w:t xml:space="preserve"> )</w:t>
      </w:r>
      <w:proofErr w:type="gramEnd"/>
      <w:r w:rsidRPr="00A659B9">
        <w:rPr>
          <w:rFonts w:ascii="Times New Roman" w:hAnsi="Times New Roman"/>
        </w:rPr>
        <w:t>.</w:t>
      </w:r>
    </w:p>
    <w:p w:rsidR="00D9375A" w:rsidRPr="00A659B9" w:rsidRDefault="00D9375A" w:rsidP="00D9375A">
      <w:pPr>
        <w:jc w:val="center"/>
        <w:rPr>
          <w:rFonts w:ascii="Times New Roman" w:hAnsi="Times New Roman"/>
        </w:rPr>
      </w:pPr>
    </w:p>
    <w:p w:rsidR="00D9375A" w:rsidRPr="00A659B9" w:rsidRDefault="00D9375A" w:rsidP="00D9375A">
      <w:pPr>
        <w:jc w:val="center"/>
        <w:rPr>
          <w:rFonts w:ascii="Times New Roman" w:hAnsi="Times New Roman"/>
          <w:lang w:val="en-US"/>
        </w:rPr>
      </w:pPr>
      <w:r>
        <w:rPr>
          <w:rFonts w:ascii="Times New Roman" w:hAnsi="Times New Roman"/>
          <w:noProof/>
        </w:rPr>
        <w:lastRenderedPageBreak/>
        <w:drawing>
          <wp:inline distT="0" distB="0" distL="0" distR="0">
            <wp:extent cx="3075305" cy="2853690"/>
            <wp:effectExtent l="19050" t="0" r="0" b="0"/>
            <wp:docPr id="2" name="Рисунок 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5"/>
                    <pic:cNvPicPr>
                      <a:picLocks noChangeAspect="1" noChangeArrowheads="1"/>
                    </pic:cNvPicPr>
                  </pic:nvPicPr>
                  <pic:blipFill>
                    <a:blip r:embed="rId6"/>
                    <a:srcRect/>
                    <a:stretch>
                      <a:fillRect/>
                    </a:stretch>
                  </pic:blipFill>
                  <pic:spPr bwMode="auto">
                    <a:xfrm>
                      <a:off x="0" y="0"/>
                      <a:ext cx="3075305" cy="2853690"/>
                    </a:xfrm>
                    <a:prstGeom prst="rect">
                      <a:avLst/>
                    </a:prstGeom>
                    <a:noFill/>
                    <a:ln w="9525">
                      <a:noFill/>
                      <a:miter lim="800000"/>
                      <a:headEnd/>
                      <a:tailEnd/>
                    </a:ln>
                  </pic:spPr>
                </pic:pic>
              </a:graphicData>
            </a:graphic>
          </wp:inline>
        </w:drawing>
      </w:r>
    </w:p>
    <w:p w:rsidR="00D9375A" w:rsidRPr="00A659B9" w:rsidRDefault="00D9375A" w:rsidP="00D9375A">
      <w:pPr>
        <w:jc w:val="center"/>
        <w:rPr>
          <w:rFonts w:ascii="Times New Roman" w:hAnsi="Times New Roman"/>
        </w:rPr>
      </w:pPr>
      <w:r w:rsidRPr="00A659B9">
        <w:rPr>
          <w:rFonts w:ascii="Times New Roman" w:hAnsi="Times New Roman"/>
        </w:rPr>
        <w:t>Рисунок 2- Сгибание конечности в суставах для остановки кровотечения:</w:t>
      </w:r>
    </w:p>
    <w:p w:rsidR="00D9375A" w:rsidRPr="00A659B9" w:rsidRDefault="00D9375A" w:rsidP="00D9375A">
      <w:pPr>
        <w:jc w:val="center"/>
        <w:rPr>
          <w:rFonts w:ascii="Times New Roman" w:hAnsi="Times New Roman"/>
        </w:rPr>
      </w:pPr>
      <w:proofErr w:type="gramStart"/>
      <w:r w:rsidRPr="00A659B9">
        <w:rPr>
          <w:rFonts w:ascii="Times New Roman" w:hAnsi="Times New Roman"/>
        </w:rPr>
        <w:t>а-</w:t>
      </w:r>
      <w:proofErr w:type="gramEnd"/>
      <w:r w:rsidRPr="00A659B9">
        <w:rPr>
          <w:rFonts w:ascii="Times New Roman" w:hAnsi="Times New Roman"/>
        </w:rPr>
        <w:t xml:space="preserve"> из предплечья; б- из голени; в- из голени; г- из бедра</w:t>
      </w:r>
    </w:p>
    <w:p w:rsidR="00D9375A" w:rsidRPr="00A659B9" w:rsidRDefault="00D9375A" w:rsidP="00D9375A">
      <w:pPr>
        <w:jc w:val="center"/>
        <w:rPr>
          <w:rFonts w:ascii="Times New Roman" w:hAnsi="Times New Roman"/>
        </w:rPr>
      </w:pPr>
    </w:p>
    <w:p w:rsidR="00D9375A" w:rsidRPr="00A659B9" w:rsidRDefault="00D9375A" w:rsidP="00D9375A">
      <w:pPr>
        <w:jc w:val="both"/>
        <w:rPr>
          <w:rFonts w:ascii="Times New Roman" w:hAnsi="Times New Roman"/>
        </w:rPr>
      </w:pPr>
      <w:r w:rsidRPr="00A659B9">
        <w:rPr>
          <w:rFonts w:ascii="Times New Roman" w:hAnsi="Times New Roman"/>
        </w:rPr>
        <w:tab/>
        <w:t>Сильное артериальное кровотечение из ран на конечностях останавливается наложением выше ран жгута или закрутки (рисунок 3). Перед наложением жгута (резинового) под него необходимо подложить мягкую подкладку из материи, ваты или марли. Жгут слегка растягивают и делают вокруг конечности несколько витков один к другому</w:t>
      </w:r>
      <w:proofErr w:type="gramStart"/>
      <w:r w:rsidRPr="00A659B9">
        <w:rPr>
          <w:rFonts w:ascii="Times New Roman" w:hAnsi="Times New Roman"/>
        </w:rPr>
        <w:t>.</w:t>
      </w:r>
      <w:proofErr w:type="gramEnd"/>
      <w:r w:rsidRPr="00A659B9">
        <w:rPr>
          <w:rFonts w:ascii="Times New Roman" w:hAnsi="Times New Roman"/>
        </w:rPr>
        <w:t xml:space="preserve"> </w:t>
      </w:r>
      <w:proofErr w:type="gramStart"/>
      <w:r w:rsidRPr="00A659B9">
        <w:rPr>
          <w:rFonts w:ascii="Times New Roman" w:hAnsi="Times New Roman"/>
        </w:rPr>
        <w:t>ч</w:t>
      </w:r>
      <w:proofErr w:type="gramEnd"/>
      <w:r w:rsidRPr="00A659B9">
        <w:rPr>
          <w:rFonts w:ascii="Times New Roman" w:hAnsi="Times New Roman"/>
        </w:rPr>
        <w:t>тобы образовалась широкая давящая поверхность; концы жгута скрепляют с помощью крюча и цепочки или завязывают.</w:t>
      </w:r>
    </w:p>
    <w:p w:rsidR="00D9375A" w:rsidRPr="00A659B9" w:rsidRDefault="00D9375A" w:rsidP="00D9375A">
      <w:pPr>
        <w:rPr>
          <w:rFonts w:ascii="Times New Roman" w:hAnsi="Times New Roman"/>
          <w:lang w:val="en-US"/>
        </w:rPr>
      </w:pPr>
      <w:r>
        <w:rPr>
          <w:rFonts w:ascii="Times New Roman" w:hAnsi="Times New Roman"/>
          <w:noProof/>
        </w:rPr>
        <w:drawing>
          <wp:inline distT="0" distB="0" distL="0" distR="0">
            <wp:extent cx="3547110" cy="3115945"/>
            <wp:effectExtent l="19050" t="0" r="0" b="0"/>
            <wp:docPr id="3" name="Рисунок 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6"/>
                    <pic:cNvPicPr>
                      <a:picLocks noChangeAspect="1" noChangeArrowheads="1"/>
                    </pic:cNvPicPr>
                  </pic:nvPicPr>
                  <pic:blipFill>
                    <a:blip r:embed="rId7"/>
                    <a:srcRect/>
                    <a:stretch>
                      <a:fillRect/>
                    </a:stretch>
                  </pic:blipFill>
                  <pic:spPr bwMode="auto">
                    <a:xfrm>
                      <a:off x="0" y="0"/>
                      <a:ext cx="3547110" cy="3115945"/>
                    </a:xfrm>
                    <a:prstGeom prst="rect">
                      <a:avLst/>
                    </a:prstGeom>
                    <a:noFill/>
                    <a:ln w="9525">
                      <a:noFill/>
                      <a:miter lim="800000"/>
                      <a:headEnd/>
                      <a:tailEnd/>
                    </a:ln>
                  </pic:spPr>
                </pic:pic>
              </a:graphicData>
            </a:graphic>
          </wp:inline>
        </w:drawing>
      </w:r>
    </w:p>
    <w:p w:rsidR="00D9375A" w:rsidRPr="00A659B9" w:rsidRDefault="00D9375A" w:rsidP="00D9375A">
      <w:pPr>
        <w:jc w:val="center"/>
        <w:rPr>
          <w:rFonts w:ascii="Times New Roman" w:hAnsi="Times New Roman"/>
        </w:rPr>
      </w:pPr>
      <w:r w:rsidRPr="00A659B9">
        <w:rPr>
          <w:rFonts w:ascii="Times New Roman" w:hAnsi="Times New Roman"/>
        </w:rPr>
        <w:t>Рисунок 3 - Применение жгута и закрутки  для остановки кровотечения:</w:t>
      </w:r>
    </w:p>
    <w:p w:rsidR="00D9375A" w:rsidRPr="00A659B9" w:rsidRDefault="00D9375A" w:rsidP="00D9375A">
      <w:pPr>
        <w:jc w:val="center"/>
        <w:rPr>
          <w:rFonts w:ascii="Times New Roman" w:hAnsi="Times New Roman"/>
        </w:rPr>
      </w:pPr>
      <w:r w:rsidRPr="00A659B9">
        <w:rPr>
          <w:rFonts w:ascii="Times New Roman" w:hAnsi="Times New Roman"/>
        </w:rPr>
        <w:t>а - наложение резинового жгута; б - наложение матерчатого жгута; в - применение закрутки</w:t>
      </w:r>
    </w:p>
    <w:p w:rsidR="00D9375A" w:rsidRPr="00A659B9" w:rsidRDefault="00D9375A" w:rsidP="00D9375A">
      <w:pPr>
        <w:jc w:val="both"/>
        <w:rPr>
          <w:rFonts w:ascii="Times New Roman" w:hAnsi="Times New Roman"/>
        </w:rPr>
      </w:pPr>
    </w:p>
    <w:p w:rsidR="00D9375A" w:rsidRPr="00A659B9" w:rsidRDefault="00D9375A" w:rsidP="00D9375A">
      <w:pPr>
        <w:jc w:val="both"/>
        <w:rPr>
          <w:rFonts w:ascii="Times New Roman" w:hAnsi="Times New Roman"/>
        </w:rPr>
      </w:pPr>
      <w:r w:rsidRPr="00A659B9">
        <w:rPr>
          <w:rFonts w:ascii="Times New Roman" w:hAnsi="Times New Roman"/>
        </w:rPr>
        <w:lastRenderedPageBreak/>
        <w:tab/>
        <w:t>. Матерчатый жгут - хлопчатобумажную тесьм</w:t>
      </w:r>
      <w:proofErr w:type="gramStart"/>
      <w:r w:rsidRPr="00A659B9">
        <w:rPr>
          <w:rFonts w:ascii="Times New Roman" w:hAnsi="Times New Roman"/>
        </w:rPr>
        <w:t>у-</w:t>
      </w:r>
      <w:proofErr w:type="gramEnd"/>
      <w:r w:rsidRPr="00A659B9">
        <w:rPr>
          <w:rFonts w:ascii="Times New Roman" w:hAnsi="Times New Roman"/>
        </w:rPr>
        <w:t xml:space="preserve"> накидывают на конечность и наматывают в несколько слоев. Свободный конец тесьмы затем продевают в пряжку, затягивают как можно туже и закрепляют с помощью закрутки. При отсутствии жгута можно использовать подручные средства (веревку, платок, бинт, брючный ремень), с помощью </w:t>
      </w:r>
      <w:proofErr w:type="gramStart"/>
      <w:r w:rsidRPr="00A659B9">
        <w:rPr>
          <w:rFonts w:ascii="Times New Roman" w:hAnsi="Times New Roman"/>
        </w:rPr>
        <w:t>которых</w:t>
      </w:r>
      <w:proofErr w:type="gramEnd"/>
      <w:r w:rsidRPr="00A659B9">
        <w:rPr>
          <w:rFonts w:ascii="Times New Roman" w:hAnsi="Times New Roman"/>
        </w:rPr>
        <w:t xml:space="preserve"> накладывается закрутка. Жгут (закрутка) накладывается не более чем на 1,5…2 часа, а в холодное врем</w:t>
      </w:r>
      <w:proofErr w:type="gramStart"/>
      <w:r w:rsidRPr="00A659B9">
        <w:rPr>
          <w:rFonts w:ascii="Times New Roman" w:hAnsi="Times New Roman"/>
        </w:rPr>
        <w:t>я-</w:t>
      </w:r>
      <w:proofErr w:type="gramEnd"/>
      <w:r w:rsidRPr="00A659B9">
        <w:rPr>
          <w:rFonts w:ascii="Times New Roman" w:hAnsi="Times New Roman"/>
        </w:rPr>
        <w:t xml:space="preserve"> не более чем на 1 час, иначе может произойти омертвение конечностей.</w:t>
      </w:r>
    </w:p>
    <w:p w:rsidR="00D9375A" w:rsidRPr="00A659B9" w:rsidRDefault="00D9375A" w:rsidP="00D9375A">
      <w:pPr>
        <w:pStyle w:val="a5"/>
        <w:rPr>
          <w:sz w:val="22"/>
          <w:szCs w:val="22"/>
        </w:rPr>
      </w:pPr>
      <w:r w:rsidRPr="00A659B9">
        <w:rPr>
          <w:sz w:val="22"/>
          <w:szCs w:val="22"/>
        </w:rPr>
        <w:tab/>
        <w:t>Время наложения жгута (закрутки) обязательно отмечают (карандашом, ручкой) на самой повязке или на бумаге, которую подкладывают под жгут (закрутку).</w:t>
      </w:r>
    </w:p>
    <w:p w:rsidR="00D9375A" w:rsidRPr="00A659B9" w:rsidRDefault="00D9375A" w:rsidP="00D9375A">
      <w:pPr>
        <w:pStyle w:val="a5"/>
        <w:rPr>
          <w:sz w:val="22"/>
          <w:szCs w:val="22"/>
        </w:rPr>
      </w:pPr>
    </w:p>
    <w:p w:rsidR="00D9375A" w:rsidRPr="00A659B9" w:rsidRDefault="00D9375A" w:rsidP="00D9375A">
      <w:pPr>
        <w:pStyle w:val="1"/>
        <w:widowControl w:val="0"/>
        <w:numPr>
          <w:ilvl w:val="0"/>
          <w:numId w:val="4"/>
        </w:numPr>
        <w:tabs>
          <w:tab w:val="clear" w:pos="945"/>
        </w:tabs>
        <w:suppressAutoHyphens w:val="0"/>
        <w:spacing w:after="0" w:line="240" w:lineRule="auto"/>
        <w:contextualSpacing/>
        <w:jc w:val="left"/>
        <w:rPr>
          <w:rFonts w:ascii="Times New Roman" w:hAnsi="Times New Roman"/>
          <w:b/>
        </w:rPr>
      </w:pPr>
      <w:r w:rsidRPr="00A659B9">
        <w:rPr>
          <w:rFonts w:ascii="Times New Roman" w:hAnsi="Times New Roman"/>
          <w:b/>
        </w:rPr>
        <w:t>максимальным сгибанием конечностей</w:t>
      </w:r>
    </w:p>
    <w:p w:rsidR="00D9375A" w:rsidRPr="00A659B9" w:rsidRDefault="00D9375A" w:rsidP="00D9375A">
      <w:pPr>
        <w:pStyle w:val="a5"/>
        <w:rPr>
          <w:sz w:val="22"/>
          <w:szCs w:val="22"/>
        </w:rPr>
      </w:pPr>
      <w:r w:rsidRPr="00A659B9">
        <w:rPr>
          <w:sz w:val="22"/>
          <w:szCs w:val="22"/>
        </w:rPr>
        <w:t xml:space="preserve"> Другим надежным способом остановки кровотечения из ран конечностей является максимальное сгибание конечности в суставах с фиксацией ее в таком положении </w:t>
      </w:r>
      <w:proofErr w:type="gramStart"/>
      <w:r w:rsidRPr="00A659B9">
        <w:rPr>
          <w:sz w:val="22"/>
          <w:szCs w:val="22"/>
        </w:rPr>
        <w:t xml:space="preserve">( </w:t>
      </w:r>
      <w:proofErr w:type="gramEnd"/>
      <w:r w:rsidRPr="00A659B9">
        <w:rPr>
          <w:sz w:val="22"/>
          <w:szCs w:val="22"/>
        </w:rPr>
        <w:t>рисунок 4).</w:t>
      </w:r>
    </w:p>
    <w:p w:rsidR="00D9375A" w:rsidRPr="00A659B9" w:rsidRDefault="00D9375A" w:rsidP="00D9375A">
      <w:pPr>
        <w:jc w:val="center"/>
        <w:rPr>
          <w:rFonts w:ascii="Times New Roman" w:hAnsi="Times New Roman"/>
        </w:rPr>
      </w:pPr>
      <w:r>
        <w:rPr>
          <w:rFonts w:ascii="Times New Roman" w:hAnsi="Times New Roman"/>
          <w:noProof/>
        </w:rPr>
        <w:drawing>
          <wp:inline distT="0" distB="0" distL="0" distR="0">
            <wp:extent cx="3576320" cy="3639820"/>
            <wp:effectExtent l="19050" t="0" r="5080" b="0"/>
            <wp:docPr id="4" name="Рисунок 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7"/>
                    <pic:cNvPicPr>
                      <a:picLocks noChangeAspect="1" noChangeArrowheads="1"/>
                    </pic:cNvPicPr>
                  </pic:nvPicPr>
                  <pic:blipFill>
                    <a:blip r:embed="rId8"/>
                    <a:srcRect/>
                    <a:stretch>
                      <a:fillRect/>
                    </a:stretch>
                  </pic:blipFill>
                  <pic:spPr bwMode="auto">
                    <a:xfrm>
                      <a:off x="0" y="0"/>
                      <a:ext cx="3576320" cy="3639820"/>
                    </a:xfrm>
                    <a:prstGeom prst="rect">
                      <a:avLst/>
                    </a:prstGeom>
                    <a:noFill/>
                    <a:ln w="9525">
                      <a:noFill/>
                      <a:miter lim="800000"/>
                      <a:headEnd/>
                      <a:tailEnd/>
                    </a:ln>
                  </pic:spPr>
                </pic:pic>
              </a:graphicData>
            </a:graphic>
          </wp:inline>
        </w:drawing>
      </w:r>
    </w:p>
    <w:p w:rsidR="00D9375A" w:rsidRPr="00A659B9" w:rsidRDefault="00D9375A" w:rsidP="00D9375A">
      <w:pPr>
        <w:jc w:val="center"/>
        <w:rPr>
          <w:rFonts w:ascii="Times New Roman" w:hAnsi="Times New Roman"/>
        </w:rPr>
      </w:pPr>
      <w:r w:rsidRPr="00A659B9">
        <w:rPr>
          <w:rFonts w:ascii="Times New Roman" w:hAnsi="Times New Roman"/>
        </w:rPr>
        <w:t>Рисунок 4 - Приемы остановки кровотечения максимальным фиксированным сгибанием конечности</w:t>
      </w:r>
    </w:p>
    <w:p w:rsidR="00D9375A" w:rsidRPr="00A659B9" w:rsidRDefault="00D9375A" w:rsidP="00D9375A">
      <w:pPr>
        <w:jc w:val="both"/>
        <w:rPr>
          <w:rFonts w:ascii="Times New Roman" w:hAnsi="Times New Roman"/>
        </w:rPr>
      </w:pPr>
      <w:r w:rsidRPr="00A659B9">
        <w:rPr>
          <w:rFonts w:ascii="Times New Roman" w:hAnsi="Times New Roman"/>
        </w:rPr>
        <w:tab/>
        <w:t xml:space="preserve"> </w:t>
      </w:r>
    </w:p>
    <w:p w:rsidR="00D9375A" w:rsidRPr="00A659B9" w:rsidRDefault="00D9375A" w:rsidP="00D9375A">
      <w:pPr>
        <w:ind w:firstLine="284"/>
        <w:rPr>
          <w:rFonts w:ascii="Times New Roman" w:hAnsi="Times New Roman"/>
          <w:b/>
        </w:rPr>
      </w:pPr>
      <w:r w:rsidRPr="00A659B9">
        <w:rPr>
          <w:rFonts w:ascii="Times New Roman" w:hAnsi="Times New Roman"/>
        </w:rPr>
        <w:t xml:space="preserve">Тема: «ПЕРВАЯ МЕДИЦИНСКАЯ ПОМОЩЬ ПРИ ОСТРОЙ СЕРДЕЧНОЙ НЕДОСТАТОЧНОСТИ И ИНСУЛЬТЕ» </w:t>
      </w:r>
      <w:r w:rsidRPr="00A659B9">
        <w:rPr>
          <w:rFonts w:ascii="Times New Roman" w:hAnsi="Times New Roman"/>
        </w:rPr>
        <w:br/>
        <w:t xml:space="preserve">Цель занятия: Научить </w:t>
      </w:r>
      <w:proofErr w:type="gramStart"/>
      <w:r w:rsidRPr="00A659B9">
        <w:rPr>
          <w:rFonts w:ascii="Times New Roman" w:hAnsi="Times New Roman"/>
        </w:rPr>
        <w:t>правильно</w:t>
      </w:r>
      <w:proofErr w:type="gramEnd"/>
      <w:r w:rsidRPr="00A659B9">
        <w:rPr>
          <w:rFonts w:ascii="Times New Roman" w:hAnsi="Times New Roman"/>
        </w:rPr>
        <w:t xml:space="preserve"> оказывать помощь пострадавшим при сердечной недостаточности и инсульте. </w:t>
      </w:r>
      <w:r w:rsidRPr="00A659B9">
        <w:rPr>
          <w:rFonts w:ascii="Times New Roman" w:hAnsi="Times New Roman"/>
        </w:rPr>
        <w:br/>
        <w:t xml:space="preserve">Оборудование: стерильный бинт, аэрозоль, антисептические средства, питьевая сода, борная кислота, лимонная кислота. </w:t>
      </w:r>
      <w:r w:rsidRPr="00A659B9">
        <w:rPr>
          <w:rFonts w:ascii="Times New Roman" w:hAnsi="Times New Roman"/>
        </w:rPr>
        <w:br/>
        <w:t xml:space="preserve">1.Теоретическая часть. </w:t>
      </w:r>
      <w:r w:rsidRPr="00A659B9">
        <w:rPr>
          <w:rFonts w:ascii="Times New Roman" w:hAnsi="Times New Roman"/>
        </w:rPr>
        <w:br/>
        <w:t xml:space="preserve">1. В каких случаях возникает острая сердечная недостаточность? </w:t>
      </w:r>
      <w:r w:rsidRPr="00A659B9">
        <w:rPr>
          <w:rFonts w:ascii="Times New Roman" w:hAnsi="Times New Roman"/>
        </w:rPr>
        <w:br/>
        <w:t xml:space="preserve">2. Назовите причины инсульта. </w:t>
      </w:r>
      <w:r w:rsidRPr="00A659B9">
        <w:rPr>
          <w:rFonts w:ascii="Times New Roman" w:hAnsi="Times New Roman"/>
        </w:rPr>
        <w:br/>
        <w:t xml:space="preserve">3. Какие осложнения в организме вызывает инсульт, и какие от него могут быть последствия? </w:t>
      </w:r>
      <w:r w:rsidRPr="00A659B9">
        <w:rPr>
          <w:rFonts w:ascii="Times New Roman" w:hAnsi="Times New Roman"/>
        </w:rPr>
        <w:br/>
        <w:t xml:space="preserve">4. Назовите симптомы инсульта. </w:t>
      </w:r>
      <w:r w:rsidRPr="00A659B9">
        <w:rPr>
          <w:rFonts w:ascii="Times New Roman" w:hAnsi="Times New Roman"/>
        </w:rPr>
        <w:br/>
        <w:t xml:space="preserve">5. В какой последовательности оказывается первая медицинская помощь при острой сердечной недостаточности и инсульте? </w:t>
      </w:r>
      <w:r w:rsidRPr="00A659B9">
        <w:rPr>
          <w:rFonts w:ascii="Times New Roman" w:hAnsi="Times New Roman"/>
        </w:rPr>
        <w:br/>
      </w:r>
      <w:r w:rsidRPr="00A659B9">
        <w:rPr>
          <w:rFonts w:ascii="Times New Roman" w:hAnsi="Times New Roman"/>
        </w:rPr>
        <w:lastRenderedPageBreak/>
        <w:br/>
        <w:t xml:space="preserve">Хроническая сердечная недостаточность Острая сердечная недостаточность </w:t>
      </w:r>
      <w:r w:rsidRPr="00A659B9">
        <w:rPr>
          <w:rFonts w:ascii="Times New Roman" w:hAnsi="Times New Roman"/>
        </w:rPr>
        <w:br/>
        <w:t xml:space="preserve">Причины </w:t>
      </w:r>
      <w:r w:rsidRPr="00A659B9">
        <w:rPr>
          <w:rFonts w:ascii="Times New Roman" w:hAnsi="Times New Roman"/>
        </w:rPr>
        <w:br/>
        <w:t xml:space="preserve">Симптомы и признаки </w:t>
      </w:r>
      <w:r w:rsidRPr="00A659B9">
        <w:rPr>
          <w:rFonts w:ascii="Times New Roman" w:hAnsi="Times New Roman"/>
        </w:rPr>
        <w:br/>
        <w:t xml:space="preserve">Оказание первой помощи </w:t>
      </w:r>
      <w:r w:rsidRPr="00A659B9">
        <w:rPr>
          <w:rFonts w:ascii="Times New Roman" w:hAnsi="Times New Roman"/>
        </w:rPr>
        <w:br/>
        <w:t xml:space="preserve">II. Практическая часть. </w:t>
      </w:r>
      <w:r w:rsidRPr="00A659B9">
        <w:rPr>
          <w:rFonts w:ascii="Times New Roman" w:hAnsi="Times New Roman"/>
        </w:rPr>
        <w:br/>
        <w:t xml:space="preserve">Отработка приемов оказания первой медицинской помощи при острой сердечной недостаточности. Отработка приемов оказания первой медицинской помощи при инсульте. </w:t>
      </w:r>
      <w:r w:rsidRPr="00A659B9">
        <w:rPr>
          <w:rFonts w:ascii="Times New Roman" w:hAnsi="Times New Roman"/>
        </w:rPr>
        <w:br/>
        <w:t xml:space="preserve">При появлении симптомов необходимо как можно быстрее вызвать «скорую помощь». Это надо сделать непременно, поскольку острая сердечная недостаточность бывает и главным симптомом инфаркта миокарда. До прихода врача больному нужно придать </w:t>
      </w:r>
      <w:proofErr w:type="spellStart"/>
      <w:r w:rsidRPr="00A659B9">
        <w:rPr>
          <w:rFonts w:ascii="Times New Roman" w:hAnsi="Times New Roman"/>
        </w:rPr>
        <w:t>полусидячее</w:t>
      </w:r>
      <w:proofErr w:type="spellEnd"/>
      <w:r w:rsidRPr="00A659B9">
        <w:rPr>
          <w:rFonts w:ascii="Times New Roman" w:hAnsi="Times New Roman"/>
        </w:rPr>
        <w:t xml:space="preserve"> положение, подложив для этого под спину одну-две подушки. Или даже сидячее положение - при высоком артериальном давлении (гипертонии). Комнату необходимо проветрить, поскольку больной нуждается в притоке свежего воздуха. Если есть кислородная подушка (а в доме, где живет тяжелый сердечный больной, она должна быть), ее нужно дать больному. </w:t>
      </w:r>
      <w:r w:rsidRPr="00A659B9">
        <w:rPr>
          <w:rFonts w:ascii="Times New Roman" w:hAnsi="Times New Roman"/>
        </w:rPr>
        <w:br/>
        <w:t xml:space="preserve">Нужно также помнить, что нитроглицерин (или его аналоги) также способствует уменьшению напряжения кровяного давления в кровеносных сосудах. Поэтому больному надо дать (под язык!) таблетку нитроглицерина или одну каплю его однопроцентного раствора (таковой имеется в аптеках). В особо тяжелых случаях можно временно (до прихода врача) наложить жгуты на область бедер, чтобы исключить из циркуляции некоторый объем крови. Жгуты следует накладывать через 5—10 мин после того, как больного переведут в </w:t>
      </w:r>
      <w:proofErr w:type="spellStart"/>
      <w:r w:rsidRPr="00A659B9">
        <w:rPr>
          <w:rFonts w:ascii="Times New Roman" w:hAnsi="Times New Roman"/>
        </w:rPr>
        <w:t>полусидячее</w:t>
      </w:r>
      <w:proofErr w:type="spellEnd"/>
      <w:r w:rsidRPr="00A659B9">
        <w:rPr>
          <w:rFonts w:ascii="Times New Roman" w:hAnsi="Times New Roman"/>
        </w:rPr>
        <w:t xml:space="preserve"> (сидячее) положение, так как перемещение крови в нижние отделы тела не происходит мгновенно.</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 xml:space="preserve">Единственное показание для проведения </w:t>
      </w:r>
      <w:proofErr w:type="spellStart"/>
      <w:r w:rsidRPr="00A659B9">
        <w:rPr>
          <w:sz w:val="22"/>
          <w:szCs w:val="22"/>
        </w:rPr>
        <w:t>прекардиального</w:t>
      </w:r>
      <w:proofErr w:type="spellEnd"/>
      <w:r w:rsidRPr="00A659B9">
        <w:rPr>
          <w:sz w:val="22"/>
          <w:szCs w:val="22"/>
        </w:rPr>
        <w:t xml:space="preserve"> удара — остановка кровообращения, произошедшая в Вашем </w:t>
      </w:r>
      <w:proofErr w:type="gramStart"/>
      <w:r w:rsidRPr="00A659B9">
        <w:rPr>
          <w:sz w:val="22"/>
          <w:szCs w:val="22"/>
        </w:rPr>
        <w:t>присутствии</w:t>
      </w:r>
      <w:proofErr w:type="gramEnd"/>
      <w:r w:rsidRPr="00A659B9">
        <w:rPr>
          <w:sz w:val="22"/>
          <w:szCs w:val="22"/>
        </w:rPr>
        <w:t xml:space="preserve"> в случае если прошло менее 10 секунд и, когда нет готового к работе электрического дефибриллятора. Противопоказание — возраст ребёнка менее 8 лет, масса тела менее </w:t>
      </w:r>
      <w:smartTag w:uri="urn:schemas-microsoft-com:office:smarttags" w:element="metricconverter">
        <w:smartTagPr>
          <w:attr w:name="ProductID" w:val="15 кг"/>
        </w:smartTagPr>
        <w:r w:rsidRPr="00A659B9">
          <w:rPr>
            <w:sz w:val="22"/>
            <w:szCs w:val="22"/>
          </w:rPr>
          <w:t>15 кг</w:t>
        </w:r>
      </w:smartTag>
      <w:r w:rsidRPr="00A659B9">
        <w:rPr>
          <w:sz w:val="22"/>
          <w:szCs w:val="22"/>
        </w:rPr>
        <w:t>.</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Пострадавшего укладывают на твердую поверхность. Указательный палец и средний палец необходимо положить на мечевидный отросток. Затем ребром сжатой в кулак ладони ударить по грудине выше пальцев, при этом локоть наносящей удар руки должен быть направлен вдоль туловища пострадавшего. Если после этого не появился пульс на сонной артерии, то целесообразно переходить к непрямому массажу сердца.</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 xml:space="preserve">В настоящее время техника </w:t>
      </w:r>
      <w:proofErr w:type="spellStart"/>
      <w:r w:rsidRPr="00A659B9">
        <w:rPr>
          <w:sz w:val="22"/>
          <w:szCs w:val="22"/>
        </w:rPr>
        <w:t>прекардиального</w:t>
      </w:r>
      <w:proofErr w:type="spellEnd"/>
      <w:r w:rsidRPr="00A659B9">
        <w:rPr>
          <w:sz w:val="22"/>
          <w:szCs w:val="22"/>
        </w:rPr>
        <w:t xml:space="preserve"> удара считается недостаточно эффективной, однако некоторые специалисты настаивают на достаточной клинической эффективности для использования при экстренной реанимации. </w:t>
      </w:r>
    </w:p>
    <w:p w:rsidR="00D9375A" w:rsidRPr="00A659B9" w:rsidRDefault="00D9375A" w:rsidP="00D9375A">
      <w:pPr>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1870710</wp:posOffset>
            </wp:positionH>
            <wp:positionV relativeFrom="paragraph">
              <wp:posOffset>15875</wp:posOffset>
            </wp:positionV>
            <wp:extent cx="2694305" cy="1887855"/>
            <wp:effectExtent l="19050" t="0" r="0" b="0"/>
            <wp:wrapTight wrapText="bothSides">
              <wp:wrapPolygon edited="0">
                <wp:start x="-153" y="0"/>
                <wp:lineTo x="-153" y="21360"/>
                <wp:lineTo x="21534" y="21360"/>
                <wp:lineTo x="21534" y="0"/>
                <wp:lineTo x="-153" y="0"/>
              </wp:wrapPolygon>
            </wp:wrapTight>
            <wp:docPr id="20"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9"/>
                    <a:srcRect/>
                    <a:stretch>
                      <a:fillRect/>
                    </a:stretch>
                  </pic:blipFill>
                  <pic:spPr bwMode="auto">
                    <a:xfrm>
                      <a:off x="0" y="0"/>
                      <a:ext cx="2694305" cy="1887855"/>
                    </a:xfrm>
                    <a:prstGeom prst="rect">
                      <a:avLst/>
                    </a:prstGeom>
                    <a:noFill/>
                    <a:ln w="9525">
                      <a:noFill/>
                      <a:miter lim="800000"/>
                      <a:headEnd/>
                      <a:tailEnd/>
                    </a:ln>
                  </pic:spPr>
                </pic:pic>
              </a:graphicData>
            </a:graphic>
          </wp:anchor>
        </w:drawing>
      </w:r>
    </w:p>
    <w:p w:rsidR="00D9375A" w:rsidRPr="00A659B9" w:rsidRDefault="00D9375A" w:rsidP="00D9375A">
      <w:pPr>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 xml:space="preserve">Существует два способа: «изо рта в </w:t>
      </w:r>
      <w:r w:rsidRPr="00A659B9">
        <w:rPr>
          <w:sz w:val="22"/>
          <w:szCs w:val="22"/>
        </w:rPr>
        <w:lastRenderedPageBreak/>
        <w:t xml:space="preserve">рот» </w:t>
      </w:r>
      <w:proofErr w:type="gramStart"/>
      <w:r w:rsidRPr="00A659B9">
        <w:rPr>
          <w:sz w:val="22"/>
          <w:szCs w:val="22"/>
        </w:rPr>
        <w:t>и</w:t>
      </w:r>
      <w:proofErr w:type="gramEnd"/>
      <w:r w:rsidRPr="00A659B9">
        <w:rPr>
          <w:sz w:val="22"/>
          <w:szCs w:val="22"/>
        </w:rPr>
        <w:t xml:space="preserve"> в крайнем случае «изо рта в нос». При способе «изо рта в рот» необходимо освободить рот и нос пострадавшего от всего содержимого. Затем голову пострадавшего запрокидывают так, чтобы между подбородком и шеей образовался тупой угол. Далее делают глубокий вдох, зажимают нос пострадавшего, своими губами плотно обхватывают губы пострадавшего и производят выдох в рот. После этого необходимо убрать пальцы от носа. Интервал между вдохами должен составлять 4-5 секунд.</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Соотношение вдохов с непрямым массажем сердца 2</w:t>
      </w:r>
      <w:proofErr w:type="gramStart"/>
      <w:r w:rsidRPr="00A659B9">
        <w:rPr>
          <w:sz w:val="22"/>
          <w:szCs w:val="22"/>
        </w:rPr>
        <w:t> :</w:t>
      </w:r>
      <w:proofErr w:type="gramEnd"/>
      <w:r w:rsidRPr="00A659B9">
        <w:rPr>
          <w:sz w:val="22"/>
          <w:szCs w:val="22"/>
        </w:rPr>
        <w:t xml:space="preserve"> 30 (ERC </w:t>
      </w:r>
      <w:proofErr w:type="spellStart"/>
      <w:r w:rsidRPr="00A659B9">
        <w:rPr>
          <w:sz w:val="22"/>
          <w:szCs w:val="22"/>
        </w:rPr>
        <w:t>Guidelines</w:t>
      </w:r>
      <w:proofErr w:type="spellEnd"/>
      <w:r w:rsidRPr="00A659B9">
        <w:rPr>
          <w:sz w:val="22"/>
          <w:szCs w:val="22"/>
        </w:rPr>
        <w:t xml:space="preserve"> 2007—2008). Целесообразно при этом использовать так называемые </w:t>
      </w:r>
      <w:r w:rsidRPr="00A659B9">
        <w:rPr>
          <w:i/>
          <w:iCs/>
          <w:sz w:val="22"/>
          <w:szCs w:val="22"/>
        </w:rPr>
        <w:t>барьеры</w:t>
      </w:r>
      <w:r w:rsidRPr="00A659B9">
        <w:rPr>
          <w:sz w:val="22"/>
          <w:szCs w:val="22"/>
        </w:rPr>
        <w:t xml:space="preserve"> для </w:t>
      </w:r>
      <w:proofErr w:type="gramStart"/>
      <w:r w:rsidRPr="00A659B9">
        <w:rPr>
          <w:sz w:val="22"/>
          <w:szCs w:val="22"/>
        </w:rPr>
        <w:t>защиты</w:t>
      </w:r>
      <w:proofErr w:type="gramEnd"/>
      <w:r w:rsidRPr="00A659B9">
        <w:rPr>
          <w:sz w:val="22"/>
          <w:szCs w:val="22"/>
        </w:rPr>
        <w:t xml:space="preserve"> как спасателя, так и спасаемого: от носового платка до специальных пленок и масок, которые обычно есть в автоаптечке.</w:t>
      </w:r>
    </w:p>
    <w:p w:rsidR="00D9375A" w:rsidRPr="00A659B9" w:rsidRDefault="00D9375A" w:rsidP="00D9375A">
      <w:pPr>
        <w:pStyle w:val="a3"/>
        <w:spacing w:before="0" w:beforeAutospacing="0" w:after="0" w:afterAutospacing="0" w:line="360" w:lineRule="auto"/>
        <w:ind w:firstLine="709"/>
        <w:jc w:val="both"/>
        <w:rPr>
          <w:sz w:val="22"/>
          <w:szCs w:val="22"/>
        </w:rPr>
      </w:pPr>
      <w:r>
        <w:rPr>
          <w:noProof/>
          <w:sz w:val="22"/>
          <w:szCs w:val="22"/>
        </w:rPr>
        <w:drawing>
          <wp:anchor distT="12192" distB="20320" distL="114300" distR="114681" simplePos="0" relativeHeight="251660288" behindDoc="1" locked="0" layoutInCell="1" allowOverlap="1">
            <wp:simplePos x="0" y="0"/>
            <wp:positionH relativeFrom="column">
              <wp:posOffset>1224661</wp:posOffset>
            </wp:positionH>
            <wp:positionV relativeFrom="paragraph">
              <wp:posOffset>770509</wp:posOffset>
            </wp:positionV>
            <wp:extent cx="1560576" cy="1728978"/>
            <wp:effectExtent l="19050" t="0" r="1524" b="0"/>
            <wp:wrapTight wrapText="bothSides">
              <wp:wrapPolygon edited="0">
                <wp:start x="-264" y="0"/>
                <wp:lineTo x="-264" y="21419"/>
                <wp:lineTo x="21621" y="21419"/>
                <wp:lineTo x="21621" y="0"/>
                <wp:lineTo x="-264" y="0"/>
              </wp:wrapPolygon>
            </wp:wrapTight>
            <wp:docPr id="21"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srcRect/>
                    <a:stretch>
                      <a:fillRect/>
                    </a:stretch>
                  </pic:blipFill>
                  <pic:spPr bwMode="auto">
                    <a:xfrm>
                      <a:off x="0" y="0"/>
                      <a:ext cx="1560576" cy="1728978"/>
                    </a:xfrm>
                    <a:prstGeom prst="rect">
                      <a:avLst/>
                    </a:prstGeom>
                    <a:noFill/>
                    <a:ln w="9525">
                      <a:noFill/>
                      <a:miter lim="800000"/>
                      <a:headEnd/>
                      <a:tailEnd/>
                    </a:ln>
                    <a:effectLst>
                      <a:softEdge rad="31750"/>
                    </a:effectLst>
                  </pic:spPr>
                </pic:pic>
              </a:graphicData>
            </a:graphic>
          </wp:anchor>
        </w:drawing>
      </w:r>
      <w:r w:rsidRPr="00A659B9">
        <w:rPr>
          <w:sz w:val="22"/>
          <w:szCs w:val="22"/>
        </w:rPr>
        <w:t>Важно не допустить раздувания желудка, которое возможно при чрезмерном запрокидывании шеи. Критерием эффективности ИВЛ является экскурсии грудной клетки (поднятие и опускание грудной клетки).</w:t>
      </w:r>
    </w:p>
    <w:p w:rsidR="00D9375A" w:rsidRPr="00A659B9" w:rsidRDefault="00D9375A" w:rsidP="00D9375A">
      <w:pPr>
        <w:ind w:firstLine="708"/>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spacing w:after="0" w:line="360" w:lineRule="auto"/>
        <w:rPr>
          <w:rFonts w:ascii="Times New Roman" w:hAnsi="Times New Roman"/>
        </w:rPr>
      </w:pPr>
      <w:r w:rsidRPr="00A659B9">
        <w:rPr>
          <w:rFonts w:ascii="Times New Roman" w:hAnsi="Times New Roman"/>
          <w:b/>
        </w:rPr>
        <w:t xml:space="preserve">Задание 1. Выполнить </w:t>
      </w:r>
      <w:proofErr w:type="spellStart"/>
      <w:r w:rsidRPr="00A659B9">
        <w:rPr>
          <w:rFonts w:ascii="Times New Roman" w:hAnsi="Times New Roman"/>
          <w:b/>
        </w:rPr>
        <w:t>прекардиальный</w:t>
      </w:r>
      <w:proofErr w:type="spellEnd"/>
      <w:r w:rsidRPr="00A659B9">
        <w:rPr>
          <w:rFonts w:ascii="Times New Roman" w:hAnsi="Times New Roman"/>
          <w:b/>
        </w:rPr>
        <w:t xml:space="preserve"> удар</w:t>
      </w:r>
    </w:p>
    <w:p w:rsidR="00D9375A" w:rsidRPr="00A659B9" w:rsidRDefault="00D9375A" w:rsidP="00D9375A">
      <w:pPr>
        <w:spacing w:after="0" w:line="360" w:lineRule="auto"/>
        <w:ind w:firstLine="708"/>
        <w:rPr>
          <w:rFonts w:ascii="Times New Roman" w:hAnsi="Times New Roman"/>
        </w:rPr>
      </w:pPr>
      <w:r w:rsidRPr="00A659B9">
        <w:rPr>
          <w:rFonts w:ascii="Times New Roman" w:hAnsi="Times New Roman"/>
        </w:rPr>
        <w:t>Порядок выполнения:</w:t>
      </w:r>
    </w:p>
    <w:p w:rsidR="00D9375A" w:rsidRPr="00A659B9" w:rsidRDefault="00D9375A" w:rsidP="00D9375A">
      <w:pPr>
        <w:spacing w:after="0" w:line="360" w:lineRule="auto"/>
        <w:ind w:firstLine="709"/>
        <w:rPr>
          <w:rFonts w:ascii="Times New Roman" w:hAnsi="Times New Roman"/>
        </w:rPr>
      </w:pPr>
      <w:r w:rsidRPr="00A659B9">
        <w:rPr>
          <w:rFonts w:ascii="Times New Roman" w:hAnsi="Times New Roman"/>
        </w:rPr>
        <w:t>-  уложить пострадавшего (тренажер) на ровную поверхность;</w:t>
      </w:r>
    </w:p>
    <w:p w:rsidR="00D9375A" w:rsidRPr="00A659B9" w:rsidRDefault="00D9375A" w:rsidP="00D9375A">
      <w:pPr>
        <w:spacing w:after="0" w:line="360" w:lineRule="auto"/>
        <w:ind w:firstLine="709"/>
        <w:rPr>
          <w:rFonts w:ascii="Times New Roman" w:hAnsi="Times New Roman"/>
        </w:rPr>
      </w:pPr>
      <w:r w:rsidRPr="00A659B9">
        <w:rPr>
          <w:rFonts w:ascii="Times New Roman" w:hAnsi="Times New Roman"/>
        </w:rPr>
        <w:t xml:space="preserve">- с помощью принятой методики нанести </w:t>
      </w:r>
      <w:proofErr w:type="spellStart"/>
      <w:r w:rsidRPr="00A659B9">
        <w:rPr>
          <w:rFonts w:ascii="Times New Roman" w:hAnsi="Times New Roman"/>
        </w:rPr>
        <w:t>прекардиальный</w:t>
      </w:r>
      <w:proofErr w:type="spellEnd"/>
      <w:r w:rsidRPr="00A659B9">
        <w:rPr>
          <w:rFonts w:ascii="Times New Roman" w:hAnsi="Times New Roman"/>
        </w:rPr>
        <w:t xml:space="preserve"> удар для возобновления пульса на сонной артерии пострадавшего (тренажер).</w:t>
      </w:r>
    </w:p>
    <w:p w:rsidR="00D9375A" w:rsidRPr="00A659B9" w:rsidRDefault="00D9375A" w:rsidP="00D9375A">
      <w:pPr>
        <w:spacing w:after="0" w:line="360" w:lineRule="auto"/>
        <w:rPr>
          <w:rFonts w:ascii="Times New Roman" w:hAnsi="Times New Roman"/>
        </w:rPr>
      </w:pPr>
      <w:r w:rsidRPr="00A659B9">
        <w:rPr>
          <w:rFonts w:ascii="Times New Roman" w:hAnsi="Times New Roman"/>
        </w:rPr>
        <w:t xml:space="preserve">. </w:t>
      </w:r>
      <w:r w:rsidRPr="00A659B9">
        <w:rPr>
          <w:rFonts w:ascii="Times New Roman" w:hAnsi="Times New Roman"/>
          <w:b/>
        </w:rPr>
        <w:t>Задание 2. Выполнить искусственное дыхание</w:t>
      </w:r>
    </w:p>
    <w:p w:rsidR="00D9375A" w:rsidRPr="00A659B9" w:rsidRDefault="00D9375A" w:rsidP="00D9375A">
      <w:pPr>
        <w:spacing w:after="0" w:line="360" w:lineRule="auto"/>
        <w:ind w:firstLine="708"/>
        <w:rPr>
          <w:rFonts w:ascii="Times New Roman" w:hAnsi="Times New Roman"/>
        </w:rPr>
      </w:pPr>
      <w:r w:rsidRPr="00A659B9">
        <w:rPr>
          <w:rFonts w:ascii="Times New Roman" w:hAnsi="Times New Roman"/>
        </w:rPr>
        <w:t>Порядок выполнения:</w:t>
      </w:r>
    </w:p>
    <w:p w:rsidR="00D9375A" w:rsidRPr="00A659B9" w:rsidRDefault="00D9375A" w:rsidP="00D9375A">
      <w:pPr>
        <w:spacing w:after="0" w:line="360" w:lineRule="auto"/>
        <w:ind w:firstLine="709"/>
        <w:rPr>
          <w:rFonts w:ascii="Times New Roman" w:hAnsi="Times New Roman"/>
        </w:rPr>
      </w:pPr>
      <w:r w:rsidRPr="00A659B9">
        <w:rPr>
          <w:rFonts w:ascii="Times New Roman" w:hAnsi="Times New Roman"/>
        </w:rPr>
        <w:t>-  уложить пострадавшего (тренажер) на ровную поверхность;</w:t>
      </w:r>
    </w:p>
    <w:p w:rsidR="00D9375A" w:rsidRPr="00A659B9" w:rsidRDefault="00D9375A" w:rsidP="00D9375A">
      <w:pPr>
        <w:spacing w:after="0" w:line="360" w:lineRule="auto"/>
        <w:ind w:firstLine="709"/>
        <w:rPr>
          <w:rFonts w:ascii="Times New Roman" w:hAnsi="Times New Roman"/>
        </w:rPr>
      </w:pPr>
      <w:r w:rsidRPr="00A659B9">
        <w:rPr>
          <w:rFonts w:ascii="Times New Roman" w:hAnsi="Times New Roman"/>
        </w:rPr>
        <w:t>- с помощью принятой методики выполнить искусственное дыхание способом «изо рта в рот» до возобновления легочной деятельности.</w:t>
      </w:r>
    </w:p>
    <w:p w:rsidR="00D9375A" w:rsidRPr="00A659B9" w:rsidRDefault="00D9375A" w:rsidP="00D9375A">
      <w:pPr>
        <w:spacing w:after="0" w:line="360" w:lineRule="auto"/>
        <w:ind w:firstLine="709"/>
        <w:rPr>
          <w:rFonts w:ascii="Times New Roman" w:hAnsi="Times New Roman"/>
        </w:rPr>
      </w:pPr>
    </w:p>
    <w:p w:rsidR="00D9375A" w:rsidRPr="00A659B9" w:rsidRDefault="00D9375A" w:rsidP="00D9375A">
      <w:pPr>
        <w:spacing w:line="360" w:lineRule="auto"/>
        <w:ind w:firstLine="708"/>
      </w:pPr>
      <w:r w:rsidRPr="00A659B9">
        <w:rPr>
          <w:rFonts w:ascii="Times New Roman" w:hAnsi="Times New Roman"/>
        </w:rPr>
        <w:tab/>
      </w:r>
      <w:r w:rsidRPr="00A659B9">
        <w:rPr>
          <w:rStyle w:val="a7"/>
        </w:rPr>
        <w:t>Непрямой массаж сердца</w:t>
      </w:r>
      <w:r w:rsidRPr="00A659B9">
        <w:t xml:space="preserve"> - метод реанимации, заключающийся в декомпрессии (сжатии, путем надавливания) грудной клетки. При сдавливании грудной клетки, происходит сдавливание камер сердца и кровь, благодаря наличию клапанов, выходит из предсердий в желудочки. А оттуда в сосуды. Таким образом, процесс движения крови по сосудам не останавливается.</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lastRenderedPageBreak/>
        <w:t>Непрямой массаж сердца способствует активации собственной электрической активности, что при нормальной работе сосудистого центра, может способствовать восстановлению работы органа.</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 xml:space="preserve">Одна рука кладется ладонью на нижнюю треть грудины, так чтобы основной упор приходился на пясть. Другая рука </w:t>
      </w:r>
      <w:proofErr w:type="spellStart"/>
      <w:r w:rsidRPr="00A659B9">
        <w:rPr>
          <w:sz w:val="22"/>
          <w:szCs w:val="22"/>
        </w:rPr>
        <w:t>кладеться</w:t>
      </w:r>
      <w:proofErr w:type="spellEnd"/>
      <w:r w:rsidRPr="00A659B9">
        <w:rPr>
          <w:sz w:val="22"/>
          <w:szCs w:val="22"/>
        </w:rPr>
        <w:t xml:space="preserve"> сверху. Обе руки должны быть прямыми. Это дает возможность делать ритмичные надавливания верхней половиной тела.</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Сила надавливания должна быть такой, чтобы грудина опускалась на 3-</w:t>
      </w:r>
      <w:smartTag w:uri="urn:schemas-microsoft-com:office:smarttags" w:element="metricconverter">
        <w:smartTagPr>
          <w:attr w:name="ProductID" w:val="4 см"/>
        </w:smartTagPr>
        <w:r w:rsidRPr="00A659B9">
          <w:rPr>
            <w:sz w:val="22"/>
            <w:szCs w:val="22"/>
          </w:rPr>
          <w:t>4 см</w:t>
        </w:r>
      </w:smartTag>
      <w:r w:rsidRPr="00A659B9">
        <w:rPr>
          <w:sz w:val="22"/>
          <w:szCs w:val="22"/>
        </w:rPr>
        <w:t>.</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 xml:space="preserve">Непрямой массаж сердца, сочетается практически со всеми </w:t>
      </w:r>
      <w:proofErr w:type="spellStart"/>
      <w:r w:rsidRPr="00A659B9">
        <w:rPr>
          <w:sz w:val="22"/>
          <w:szCs w:val="22"/>
        </w:rPr>
        <w:t>реанимациоными</w:t>
      </w:r>
      <w:proofErr w:type="spellEnd"/>
      <w:r w:rsidRPr="00A659B9">
        <w:rPr>
          <w:sz w:val="22"/>
          <w:szCs w:val="22"/>
        </w:rPr>
        <w:t xml:space="preserve"> мероприятиями. Но, среди них, он является </w:t>
      </w:r>
      <w:proofErr w:type="spellStart"/>
      <w:r w:rsidRPr="00A659B9">
        <w:rPr>
          <w:sz w:val="22"/>
          <w:szCs w:val="22"/>
        </w:rPr>
        <w:t>превалирущим</w:t>
      </w:r>
      <w:proofErr w:type="spellEnd"/>
      <w:r w:rsidRPr="00A659B9">
        <w:rPr>
          <w:sz w:val="22"/>
          <w:szCs w:val="22"/>
        </w:rPr>
        <w:t>.</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В случае проведения искусственной вентиляции, она должна сочетаться как 2 к 15. То есть на 15 нажатий, проводится два вдоха. Это подходит для двух реаниматологов. Если реанимацию проводит один человек - 1 к 4.</w:t>
      </w:r>
    </w:p>
    <w:p w:rsidR="00D9375A" w:rsidRPr="00A659B9" w:rsidRDefault="00D9375A" w:rsidP="00D9375A">
      <w:pPr>
        <w:pStyle w:val="a3"/>
        <w:spacing w:before="0" w:beforeAutospacing="0" w:after="0" w:afterAutospacing="0" w:line="360" w:lineRule="auto"/>
        <w:ind w:firstLine="709"/>
        <w:jc w:val="both"/>
        <w:rPr>
          <w:sz w:val="22"/>
          <w:szCs w:val="22"/>
        </w:rPr>
      </w:pPr>
      <w:r w:rsidRPr="00A659B9">
        <w:rPr>
          <w:sz w:val="22"/>
          <w:szCs w:val="22"/>
        </w:rPr>
        <w:t xml:space="preserve">При сочетании непрямого массажа сердца и </w:t>
      </w:r>
      <w:hyperlink r:id="rId11" w:history="1">
        <w:proofErr w:type="spellStart"/>
        <w:r w:rsidRPr="00A659B9">
          <w:rPr>
            <w:rStyle w:val="a4"/>
            <w:sz w:val="22"/>
            <w:szCs w:val="22"/>
          </w:rPr>
          <w:t>дефибрилляции</w:t>
        </w:r>
        <w:proofErr w:type="spellEnd"/>
      </w:hyperlink>
      <w:r w:rsidRPr="00A659B9">
        <w:rPr>
          <w:sz w:val="22"/>
          <w:szCs w:val="22"/>
        </w:rPr>
        <w:t>, прекращать его можно только не более чем на 5-10 секунд.</w:t>
      </w:r>
    </w:p>
    <w:p w:rsidR="00D9375A" w:rsidRPr="00A659B9" w:rsidRDefault="00D9375A" w:rsidP="00D9375A">
      <w:pPr>
        <w:rPr>
          <w:rFonts w:ascii="Times New Roman" w:hAnsi="Times New Roman"/>
          <w:b/>
        </w:rPr>
      </w:pPr>
      <w:r>
        <w:rPr>
          <w:rFonts w:ascii="Times New Roman" w:hAnsi="Times New Roman"/>
          <w:noProof/>
        </w:rPr>
        <w:drawing>
          <wp:anchor distT="0" distB="0" distL="114300" distR="114300" simplePos="0" relativeHeight="251662336" behindDoc="1" locked="0" layoutInCell="1" allowOverlap="1">
            <wp:simplePos x="0" y="0"/>
            <wp:positionH relativeFrom="column">
              <wp:posOffset>2268220</wp:posOffset>
            </wp:positionH>
            <wp:positionV relativeFrom="paragraph">
              <wp:posOffset>184150</wp:posOffset>
            </wp:positionV>
            <wp:extent cx="1746885" cy="1957705"/>
            <wp:effectExtent l="19050" t="0" r="5715" b="0"/>
            <wp:wrapTight wrapText="bothSides">
              <wp:wrapPolygon edited="0">
                <wp:start x="-236" y="0"/>
                <wp:lineTo x="-236" y="21439"/>
                <wp:lineTo x="21671" y="21439"/>
                <wp:lineTo x="21671" y="0"/>
                <wp:lineTo x="-236" y="0"/>
              </wp:wrapPolygon>
            </wp:wrapTight>
            <wp:docPr id="2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2"/>
                    <a:srcRect/>
                    <a:stretch>
                      <a:fillRect/>
                    </a:stretch>
                  </pic:blipFill>
                  <pic:spPr bwMode="auto">
                    <a:xfrm>
                      <a:off x="0" y="0"/>
                      <a:ext cx="1746885" cy="1957705"/>
                    </a:xfrm>
                    <a:prstGeom prst="rect">
                      <a:avLst/>
                    </a:prstGeom>
                    <a:noFill/>
                    <a:ln w="9525">
                      <a:noFill/>
                      <a:miter lim="800000"/>
                      <a:headEnd/>
                      <a:tailEnd/>
                    </a:ln>
                  </pic:spPr>
                </pic:pic>
              </a:graphicData>
            </a:graphic>
          </wp:anchor>
        </w:drawing>
      </w:r>
      <w:r>
        <w:rPr>
          <w:rFonts w:ascii="Times New Roman" w:hAnsi="Times New Roman"/>
          <w:noProof/>
        </w:rPr>
        <w:drawing>
          <wp:anchor distT="24384" distB="33904" distL="114300" distR="118513" simplePos="0" relativeHeight="251661312" behindDoc="1" locked="0" layoutInCell="1" allowOverlap="1">
            <wp:simplePos x="0" y="0"/>
            <wp:positionH relativeFrom="column">
              <wp:posOffset>22225</wp:posOffset>
            </wp:positionH>
            <wp:positionV relativeFrom="paragraph">
              <wp:posOffset>-2667</wp:posOffset>
            </wp:positionV>
            <wp:extent cx="2111386" cy="2266503"/>
            <wp:effectExtent l="19050" t="0" r="3164" b="0"/>
            <wp:wrapTight wrapText="bothSides">
              <wp:wrapPolygon edited="0">
                <wp:start x="195" y="0"/>
                <wp:lineTo x="-195" y="2905"/>
                <wp:lineTo x="-195" y="20333"/>
                <wp:lineTo x="195" y="21423"/>
                <wp:lineTo x="21243" y="21423"/>
                <wp:lineTo x="21437" y="21423"/>
                <wp:lineTo x="21632" y="20697"/>
                <wp:lineTo x="21632" y="363"/>
                <wp:lineTo x="21243" y="0"/>
                <wp:lineTo x="195" y="0"/>
              </wp:wrapPolygon>
            </wp:wrapTight>
            <wp:docPr id="22"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cstate="print"/>
                    <a:srcRect/>
                    <a:stretch>
                      <a:fillRect/>
                    </a:stretch>
                  </pic:blipFill>
                  <pic:spPr bwMode="auto">
                    <a:xfrm>
                      <a:off x="0" y="0"/>
                      <a:ext cx="2111386" cy="2266503"/>
                    </a:xfrm>
                    <a:prstGeom prst="rect">
                      <a:avLst/>
                    </a:prstGeom>
                    <a:noFill/>
                    <a:ln w="9525">
                      <a:noFill/>
                      <a:miter lim="800000"/>
                      <a:headEnd/>
                      <a:tailEnd/>
                    </a:ln>
                    <a:effectLst>
                      <a:softEdge rad="63500"/>
                    </a:effectLst>
                  </pic:spPr>
                </pic:pic>
              </a:graphicData>
            </a:graphic>
          </wp:anchor>
        </w:drawing>
      </w:r>
    </w:p>
    <w:p w:rsidR="00D9375A" w:rsidRPr="00A659B9" w:rsidRDefault="00D9375A" w:rsidP="00D9375A">
      <w:pPr>
        <w:rPr>
          <w:rFonts w:ascii="Times New Roman" w:hAnsi="Times New Roman"/>
        </w:rPr>
      </w:pPr>
    </w:p>
    <w:p w:rsidR="00D9375A" w:rsidRPr="00A659B9" w:rsidRDefault="00D9375A" w:rsidP="00D9375A">
      <w:pPr>
        <w:rPr>
          <w:rFonts w:ascii="Times New Roman" w:hAnsi="Times New Roman"/>
        </w:rPr>
      </w:pPr>
    </w:p>
    <w:p w:rsidR="00D9375A" w:rsidRPr="00A659B9" w:rsidRDefault="00D9375A" w:rsidP="00D9375A">
      <w:pPr>
        <w:autoSpaceDE w:val="0"/>
        <w:autoSpaceDN w:val="0"/>
        <w:adjustRightInd w:val="0"/>
        <w:jc w:val="center"/>
        <w:rPr>
          <w:rFonts w:ascii="Times New Roman" w:hAnsi="Times New Roman"/>
        </w:rPr>
      </w:pPr>
    </w:p>
    <w:p w:rsidR="00D9375A" w:rsidRPr="00A659B9" w:rsidRDefault="00D9375A" w:rsidP="00D9375A">
      <w:pPr>
        <w:autoSpaceDE w:val="0"/>
        <w:autoSpaceDN w:val="0"/>
        <w:adjustRightInd w:val="0"/>
        <w:jc w:val="center"/>
        <w:rPr>
          <w:rFonts w:ascii="Times New Roman" w:hAnsi="Times New Roman"/>
        </w:rPr>
      </w:pPr>
    </w:p>
    <w:p w:rsidR="00D9375A" w:rsidRPr="00A659B9" w:rsidRDefault="00D9375A" w:rsidP="00D9375A">
      <w:pPr>
        <w:spacing w:after="0" w:line="360" w:lineRule="auto"/>
        <w:rPr>
          <w:rFonts w:ascii="Times New Roman" w:hAnsi="Times New Roman"/>
        </w:rPr>
      </w:pPr>
      <w:r w:rsidRPr="00A659B9">
        <w:rPr>
          <w:rFonts w:ascii="Times New Roman" w:hAnsi="Times New Roman"/>
          <w:b/>
        </w:rPr>
        <w:t>Задание 1. Выполнить непрямой массаж сердца</w:t>
      </w:r>
    </w:p>
    <w:p w:rsidR="00D9375A" w:rsidRPr="00A659B9" w:rsidRDefault="00D9375A" w:rsidP="00D9375A">
      <w:pPr>
        <w:spacing w:after="0" w:line="360" w:lineRule="auto"/>
        <w:ind w:firstLine="708"/>
        <w:rPr>
          <w:rFonts w:ascii="Times New Roman" w:hAnsi="Times New Roman"/>
        </w:rPr>
      </w:pPr>
      <w:r w:rsidRPr="00A659B9">
        <w:rPr>
          <w:rFonts w:ascii="Times New Roman" w:hAnsi="Times New Roman"/>
        </w:rPr>
        <w:t>Порядок выполнения:</w:t>
      </w:r>
    </w:p>
    <w:p w:rsidR="00D9375A" w:rsidRPr="00A659B9" w:rsidRDefault="00D9375A" w:rsidP="00D9375A">
      <w:pPr>
        <w:spacing w:after="0" w:line="360" w:lineRule="auto"/>
        <w:ind w:firstLine="709"/>
        <w:rPr>
          <w:rFonts w:ascii="Times New Roman" w:hAnsi="Times New Roman"/>
        </w:rPr>
      </w:pPr>
      <w:r w:rsidRPr="00A659B9">
        <w:rPr>
          <w:rFonts w:ascii="Times New Roman" w:hAnsi="Times New Roman"/>
        </w:rPr>
        <w:t>-  уложить пострадавшего (тренажер) на ровную поверхность;</w:t>
      </w:r>
    </w:p>
    <w:p w:rsidR="00D9375A" w:rsidRPr="00A659B9" w:rsidRDefault="00D9375A" w:rsidP="00D9375A">
      <w:pPr>
        <w:spacing w:after="0" w:line="360" w:lineRule="auto"/>
        <w:ind w:firstLine="709"/>
        <w:rPr>
          <w:rFonts w:ascii="Times New Roman" w:hAnsi="Times New Roman"/>
        </w:rPr>
      </w:pPr>
      <w:r w:rsidRPr="00A659B9">
        <w:rPr>
          <w:rFonts w:ascii="Times New Roman" w:hAnsi="Times New Roman"/>
        </w:rPr>
        <w:t>- с использованием принятой методики выполнить непрямой массаж сердца до появления пульса у пострадавшего (тренажер).</w:t>
      </w:r>
    </w:p>
    <w:p w:rsidR="00D9375A" w:rsidRDefault="00D9375A" w:rsidP="00D9375A">
      <w:pPr>
        <w:shd w:val="clear" w:color="auto" w:fill="FFFFFF"/>
        <w:spacing w:after="0" w:line="240" w:lineRule="auto"/>
        <w:ind w:firstLine="709"/>
        <w:contextualSpacing/>
        <w:jc w:val="center"/>
        <w:rPr>
          <w:rFonts w:ascii="Times New Roman" w:hAnsi="Times New Roman"/>
          <w:b/>
          <w:bCs/>
        </w:rPr>
      </w:pPr>
    </w:p>
    <w:p w:rsidR="00D9375A" w:rsidRDefault="00D9375A" w:rsidP="00D9375A">
      <w:pPr>
        <w:shd w:val="clear" w:color="auto" w:fill="FFFFFF"/>
        <w:spacing w:after="0" w:line="240" w:lineRule="auto"/>
        <w:ind w:firstLine="709"/>
        <w:contextualSpacing/>
        <w:jc w:val="center"/>
        <w:rPr>
          <w:rFonts w:ascii="Times New Roman" w:hAnsi="Times New Roman"/>
          <w:b/>
          <w:bCs/>
        </w:rPr>
      </w:pPr>
    </w:p>
    <w:p w:rsidR="00D9375A" w:rsidRDefault="00D9375A" w:rsidP="00D9375A">
      <w:pPr>
        <w:shd w:val="clear" w:color="auto" w:fill="FFFFFF"/>
        <w:spacing w:after="0" w:line="240" w:lineRule="auto"/>
        <w:ind w:firstLine="709"/>
        <w:contextualSpacing/>
        <w:jc w:val="center"/>
        <w:rPr>
          <w:rFonts w:ascii="Times New Roman" w:hAnsi="Times New Roman"/>
          <w:b/>
          <w:bCs/>
        </w:rPr>
      </w:pPr>
    </w:p>
    <w:p w:rsidR="00D9375A" w:rsidRPr="00A659B9" w:rsidRDefault="00D9375A" w:rsidP="00D9375A">
      <w:pPr>
        <w:shd w:val="clear" w:color="auto" w:fill="FFFFFF"/>
        <w:spacing w:after="0" w:line="240" w:lineRule="auto"/>
        <w:ind w:firstLine="709"/>
        <w:contextualSpacing/>
        <w:jc w:val="center"/>
        <w:rPr>
          <w:rFonts w:ascii="Times New Roman" w:hAnsi="Times New Roman"/>
          <w:b/>
          <w:bCs/>
        </w:rPr>
      </w:pPr>
    </w:p>
    <w:p w:rsidR="00D9375A" w:rsidRPr="00874F39" w:rsidRDefault="00D9375A" w:rsidP="00D9375A">
      <w:pPr>
        <w:pStyle w:val="2"/>
        <w:ind w:firstLine="709"/>
        <w:rPr>
          <w:rFonts w:ascii="Times New Roman" w:hAnsi="Times New Roman" w:cs="Times New Roman"/>
          <w:sz w:val="22"/>
          <w:szCs w:val="22"/>
        </w:rPr>
      </w:pPr>
      <w:r w:rsidRPr="00874F39">
        <w:rPr>
          <w:rFonts w:ascii="Times New Roman" w:hAnsi="Times New Roman" w:cs="Times New Roman"/>
          <w:sz w:val="22"/>
          <w:szCs w:val="22"/>
        </w:rPr>
        <w:t>Порядок выполнения работы</w:t>
      </w:r>
    </w:p>
    <w:p w:rsidR="00D9375A" w:rsidRPr="00874F39" w:rsidRDefault="00D9375A" w:rsidP="00D9375A">
      <w:pPr>
        <w:ind w:firstLine="709"/>
        <w:rPr>
          <w:rFonts w:ascii="Times New Roman" w:hAnsi="Times New Roman"/>
        </w:rPr>
      </w:pPr>
    </w:p>
    <w:p w:rsidR="00D9375A" w:rsidRPr="00874F39" w:rsidRDefault="00D9375A" w:rsidP="00D9375A">
      <w:pPr>
        <w:pStyle w:val="5"/>
        <w:ind w:firstLine="709"/>
        <w:rPr>
          <w:rFonts w:ascii="Times New Roman" w:hAnsi="Times New Roman"/>
        </w:rPr>
      </w:pPr>
      <w:r w:rsidRPr="00874F39">
        <w:rPr>
          <w:rFonts w:ascii="Times New Roman" w:hAnsi="Times New Roman"/>
        </w:rPr>
        <w:t>Наложение первичной повязки: на голову «чепцом»</w:t>
      </w:r>
    </w:p>
    <w:p w:rsidR="00D9375A" w:rsidRPr="00874F39" w:rsidRDefault="00D9375A" w:rsidP="00D9375A">
      <w:pPr>
        <w:rPr>
          <w:rFonts w:ascii="Times New Roman" w:hAnsi="Times New Roman"/>
        </w:rPr>
      </w:pP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b/>
          <w:bCs/>
        </w:rPr>
        <w:t xml:space="preserve">Условия выполнения нормативов. </w:t>
      </w:r>
      <w:r w:rsidRPr="00874F39">
        <w:rPr>
          <w:rFonts w:ascii="Times New Roman" w:hAnsi="Times New Roman"/>
        </w:rPr>
        <w:t>Перевязочный материал (бинты нестерильные, завернутые в бумагу, считаются условно стерильными) лежит на столе рядом со статистом, которому накладывается повязка.</w:t>
      </w:r>
    </w:p>
    <w:p w:rsidR="00D9375A" w:rsidRPr="00874F39" w:rsidRDefault="00D9375A" w:rsidP="00D9375A">
      <w:pPr>
        <w:pStyle w:val="3"/>
        <w:rPr>
          <w:rFonts w:ascii="Times New Roman" w:hAnsi="Times New Roman" w:cs="Times New Roman"/>
        </w:rPr>
      </w:pPr>
      <w:r w:rsidRPr="00874F39">
        <w:rPr>
          <w:rFonts w:ascii="Times New Roman" w:hAnsi="Times New Roman" w:cs="Times New Roman"/>
        </w:rPr>
        <w:lastRenderedPageBreak/>
        <w:t>Статист располагается в удобном для наложения повязки положении. По заданию и команде преподавателя учащиеся накладывают указанную повязку пострадавшему. Выполнение норматива завершается закреплением конца бинта.</w:t>
      </w: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b/>
          <w:bCs/>
        </w:rPr>
        <w:t xml:space="preserve">Возможные ошибки, снижающие оценку на 1 балл. </w:t>
      </w:r>
      <w:r w:rsidRPr="00874F39">
        <w:rPr>
          <w:rFonts w:ascii="Times New Roman" w:hAnsi="Times New Roman"/>
        </w:rPr>
        <w:t xml:space="preserve">Неправильное положение бинта в руках; нарушение стерильности; наложение повязки не на ту область (сторону), </w:t>
      </w:r>
      <w:proofErr w:type="spellStart"/>
      <w:r w:rsidRPr="00874F39">
        <w:rPr>
          <w:rFonts w:ascii="Times New Roman" w:hAnsi="Times New Roman"/>
        </w:rPr>
        <w:t>незакрепление</w:t>
      </w:r>
      <w:proofErr w:type="spellEnd"/>
      <w:r w:rsidRPr="00874F39">
        <w:rPr>
          <w:rFonts w:ascii="Times New Roman" w:hAnsi="Times New Roman"/>
        </w:rPr>
        <w:t xml:space="preserve"> повязки.</w:t>
      </w: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b/>
          <w:bCs/>
        </w:rPr>
        <w:t xml:space="preserve">Время выполнения норматива. </w:t>
      </w:r>
      <w:r w:rsidRPr="00874F39">
        <w:rPr>
          <w:rFonts w:ascii="Times New Roman" w:hAnsi="Times New Roman"/>
        </w:rPr>
        <w:t>Повязка «чепец» на голову: отлично — 2</w:t>
      </w:r>
    </w:p>
    <w:p w:rsidR="00D9375A" w:rsidRPr="00874F39" w:rsidRDefault="00D9375A" w:rsidP="00D9375A">
      <w:pPr>
        <w:autoSpaceDE w:val="0"/>
        <w:autoSpaceDN w:val="0"/>
        <w:adjustRightInd w:val="0"/>
        <w:ind w:firstLine="709"/>
        <w:jc w:val="both"/>
        <w:rPr>
          <w:rFonts w:ascii="Times New Roman" w:hAnsi="Times New Roman"/>
        </w:rPr>
      </w:pPr>
      <w:proofErr w:type="gramStart"/>
      <w:r w:rsidRPr="00874F39">
        <w:rPr>
          <w:rFonts w:ascii="Times New Roman" w:hAnsi="Times New Roman"/>
        </w:rPr>
        <w:t>мин 30 с, хорошо — 2 мин 50 с, удовлетворительно — 3 мин 10 с; повязка на предплечье, локтевой, плечевой, коленный и голеностопный суставы: отлично —1 мин 50 с, хорошо — 2 мин, удовлетворительно — 2 мин 10 с.</w:t>
      </w:r>
      <w:proofErr w:type="gramEnd"/>
    </w:p>
    <w:p w:rsidR="00D9375A" w:rsidRPr="00874F39" w:rsidRDefault="00D9375A" w:rsidP="00D9375A">
      <w:pPr>
        <w:autoSpaceDE w:val="0"/>
        <w:autoSpaceDN w:val="0"/>
        <w:adjustRightInd w:val="0"/>
        <w:ind w:firstLine="709"/>
        <w:jc w:val="both"/>
        <w:rPr>
          <w:rFonts w:ascii="Times New Roman" w:hAnsi="Times New Roman"/>
          <w:b/>
          <w:bCs/>
        </w:rPr>
      </w:pPr>
    </w:p>
    <w:p w:rsidR="00D9375A" w:rsidRPr="00874F39" w:rsidRDefault="00D9375A" w:rsidP="00D9375A">
      <w:pPr>
        <w:autoSpaceDE w:val="0"/>
        <w:autoSpaceDN w:val="0"/>
        <w:adjustRightInd w:val="0"/>
        <w:ind w:firstLine="709"/>
        <w:jc w:val="both"/>
        <w:rPr>
          <w:rFonts w:ascii="Times New Roman" w:hAnsi="Times New Roman"/>
          <w:b/>
          <w:bCs/>
        </w:rPr>
      </w:pPr>
      <w:r w:rsidRPr="00874F39">
        <w:rPr>
          <w:rFonts w:ascii="Times New Roman" w:hAnsi="Times New Roman"/>
          <w:b/>
          <w:bCs/>
        </w:rPr>
        <w:t>Иммобилизация плеча, предплечья, бедра, голени подручными средствами при переломах</w:t>
      </w:r>
    </w:p>
    <w:p w:rsidR="00D9375A" w:rsidRPr="00874F39" w:rsidRDefault="00D9375A" w:rsidP="00D9375A">
      <w:pPr>
        <w:autoSpaceDE w:val="0"/>
        <w:autoSpaceDN w:val="0"/>
        <w:adjustRightInd w:val="0"/>
        <w:ind w:firstLine="709"/>
        <w:jc w:val="both"/>
        <w:rPr>
          <w:rFonts w:ascii="Times New Roman" w:hAnsi="Times New Roman"/>
          <w:b/>
          <w:bCs/>
        </w:rPr>
      </w:pP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b/>
          <w:bCs/>
        </w:rPr>
        <w:t xml:space="preserve">Условия выполнения нормативов. </w:t>
      </w:r>
      <w:r w:rsidRPr="00874F39">
        <w:rPr>
          <w:rFonts w:ascii="Times New Roman" w:hAnsi="Times New Roman"/>
        </w:rPr>
        <w:t xml:space="preserve">Статист при иммобилизации верхней конечности сидит, при иммобилизации нижней конечности лежит. Табельные средства иммобилизации верхней конечности: шины </w:t>
      </w:r>
      <w:proofErr w:type="spellStart"/>
      <w:r w:rsidRPr="00874F39">
        <w:rPr>
          <w:rFonts w:ascii="Times New Roman" w:hAnsi="Times New Roman"/>
        </w:rPr>
        <w:t>Крамера</w:t>
      </w:r>
      <w:proofErr w:type="spellEnd"/>
      <w:r w:rsidRPr="00874F39">
        <w:rPr>
          <w:rFonts w:ascii="Times New Roman" w:hAnsi="Times New Roman"/>
        </w:rPr>
        <w:t xml:space="preserve"> (длина </w:t>
      </w:r>
      <w:smartTag w:uri="urn:schemas-microsoft-com:office:smarttags" w:element="metricconverter">
        <w:smartTagPr>
          <w:attr w:name="ProductID" w:val="60 см"/>
        </w:smartTagPr>
        <w:r w:rsidRPr="00874F39">
          <w:rPr>
            <w:rFonts w:ascii="Times New Roman" w:hAnsi="Times New Roman"/>
          </w:rPr>
          <w:t>60 см</w:t>
        </w:r>
      </w:smartTag>
      <w:r w:rsidRPr="00874F39">
        <w:rPr>
          <w:rFonts w:ascii="Times New Roman" w:hAnsi="Times New Roman"/>
        </w:rPr>
        <w:t xml:space="preserve">, ширина </w:t>
      </w:r>
      <w:smartTag w:uri="urn:schemas-microsoft-com:office:smarttags" w:element="metricconverter">
        <w:smartTagPr>
          <w:attr w:name="ProductID" w:val="10 см"/>
        </w:smartTagPr>
        <w:r w:rsidRPr="00874F39">
          <w:rPr>
            <w:rFonts w:ascii="Times New Roman" w:hAnsi="Times New Roman"/>
          </w:rPr>
          <w:t>10 см</w:t>
        </w:r>
      </w:smartTag>
      <w:r w:rsidRPr="00874F39">
        <w:rPr>
          <w:rFonts w:ascii="Times New Roman" w:hAnsi="Times New Roman"/>
        </w:rPr>
        <w:t xml:space="preserve">) и (длина </w:t>
      </w:r>
      <w:smartTag w:uri="urn:schemas-microsoft-com:office:smarttags" w:element="metricconverter">
        <w:smartTagPr>
          <w:attr w:name="ProductID" w:val="110 см"/>
        </w:smartTagPr>
        <w:r w:rsidRPr="00874F39">
          <w:rPr>
            <w:rFonts w:ascii="Times New Roman" w:hAnsi="Times New Roman"/>
          </w:rPr>
          <w:t>110 см</w:t>
        </w:r>
      </w:smartTag>
      <w:r w:rsidRPr="00874F39">
        <w:rPr>
          <w:rFonts w:ascii="Times New Roman" w:hAnsi="Times New Roman"/>
        </w:rPr>
        <w:t xml:space="preserve"> и ширина 12см). Подручные средства иммобилизации: полоски фанеры, рейки и др. длиной 30—50 см, 70—150 см, а также бинты, косынки и вата — в нужном количестве лежат на столе.</w:t>
      </w: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rPr>
        <w:t>Подбирают, моделируют шины и подручные средства иммобилизации сами учащиеся в соответствии с заданием.</w:t>
      </w:r>
    </w:p>
    <w:p w:rsidR="00D9375A" w:rsidRPr="00874F39" w:rsidRDefault="00D9375A" w:rsidP="00D9375A">
      <w:pPr>
        <w:pStyle w:val="3"/>
        <w:rPr>
          <w:rFonts w:ascii="Times New Roman" w:hAnsi="Times New Roman" w:cs="Times New Roman"/>
        </w:rPr>
      </w:pPr>
      <w:r w:rsidRPr="00874F39">
        <w:rPr>
          <w:rFonts w:ascii="Times New Roman" w:hAnsi="Times New Roman" w:cs="Times New Roman"/>
        </w:rPr>
        <w:t>Время на их подготовку не учитывается. Иммобилизация при переломах проводится без наложения повязки и поверх одежды.</w:t>
      </w: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b/>
          <w:bCs/>
        </w:rPr>
        <w:t xml:space="preserve">Возможные ошибки, снижающие оценку на 1 балл. </w:t>
      </w:r>
      <w:r w:rsidRPr="00874F39">
        <w:rPr>
          <w:rFonts w:ascii="Times New Roman" w:hAnsi="Times New Roman"/>
        </w:rPr>
        <w:t>Плохо подогнаны подручные средства иммобилизации; неправильное положение, приданное конечности; имеется подвижность в двух близлежащих к перелому суставах (при переломах бедра неподвижными должны быть тазобедренный, коленный и голеностопный суставы); при иммобилизации плеча и предплечья рука не подвешена на косынке.</w:t>
      </w:r>
    </w:p>
    <w:p w:rsidR="00D9375A" w:rsidRPr="00874F39" w:rsidRDefault="00D9375A" w:rsidP="00D9375A">
      <w:pPr>
        <w:pStyle w:val="3"/>
        <w:rPr>
          <w:rFonts w:ascii="Times New Roman" w:hAnsi="Times New Roman" w:cs="Times New Roman"/>
        </w:rPr>
      </w:pPr>
      <w:r w:rsidRPr="00874F39">
        <w:rPr>
          <w:rFonts w:ascii="Times New Roman" w:hAnsi="Times New Roman" w:cs="Times New Roman"/>
        </w:rPr>
        <w:t xml:space="preserve">Время выполнения нормативов. </w:t>
      </w:r>
      <w:proofErr w:type="gramStart"/>
      <w:r w:rsidRPr="00874F39">
        <w:rPr>
          <w:rFonts w:ascii="Times New Roman" w:hAnsi="Times New Roman" w:cs="Times New Roman"/>
        </w:rPr>
        <w:t>Иммобилизация при переломе плеча: отлично — 4 мин, хорошо — 4 мин 30 с, удовлетворительно — 5 мин. Иммобилизация при переломе предплечья: отлично — 2 мин 40 с, хорошо —3 мин 10 с, удовлетворительно —3 мин 40 с. Иммобилизация при переломе бедра: отлично — 4 мин 45 с, хорошо —5 мин 30 с, удовлетворительно — 6 мин. Иммобилизация при переломе голени: отлично —  4 мин, хорошо — 5</w:t>
      </w:r>
      <w:proofErr w:type="gramEnd"/>
      <w:r w:rsidRPr="00874F39">
        <w:rPr>
          <w:rFonts w:ascii="Times New Roman" w:hAnsi="Times New Roman" w:cs="Times New Roman"/>
        </w:rPr>
        <w:t xml:space="preserve"> мин, удовлетворительно — 6 мин.</w:t>
      </w:r>
    </w:p>
    <w:p w:rsidR="00D9375A" w:rsidRPr="00874F39" w:rsidRDefault="00D9375A" w:rsidP="00D9375A">
      <w:pPr>
        <w:autoSpaceDE w:val="0"/>
        <w:autoSpaceDN w:val="0"/>
        <w:adjustRightInd w:val="0"/>
        <w:jc w:val="both"/>
        <w:rPr>
          <w:rFonts w:ascii="Times New Roman" w:hAnsi="Times New Roman"/>
          <w:b/>
          <w:bCs/>
        </w:rPr>
      </w:pPr>
    </w:p>
    <w:p w:rsidR="00D9375A" w:rsidRPr="00874F39" w:rsidRDefault="00D9375A" w:rsidP="00D9375A">
      <w:pPr>
        <w:autoSpaceDE w:val="0"/>
        <w:autoSpaceDN w:val="0"/>
        <w:adjustRightInd w:val="0"/>
        <w:ind w:firstLine="709"/>
        <w:jc w:val="both"/>
        <w:rPr>
          <w:rFonts w:ascii="Times New Roman" w:hAnsi="Times New Roman"/>
          <w:b/>
          <w:bCs/>
        </w:rPr>
      </w:pPr>
      <w:r w:rsidRPr="00874F39">
        <w:rPr>
          <w:rFonts w:ascii="Times New Roman" w:hAnsi="Times New Roman"/>
          <w:b/>
          <w:bCs/>
        </w:rPr>
        <w:t>Наложение кровоостанавливающего жгута (закрутки) на бедро и плечо</w:t>
      </w: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b/>
          <w:bCs/>
        </w:rPr>
        <w:t xml:space="preserve">Условия выполнения нормативов. </w:t>
      </w:r>
      <w:r w:rsidRPr="00874F39">
        <w:rPr>
          <w:rFonts w:ascii="Times New Roman" w:hAnsi="Times New Roman"/>
        </w:rPr>
        <w:t xml:space="preserve">Статист, которому накладывают жгут (закрутку), лежит в удобном положении. Учащийся держит развернутый жгут в руках. Материал для наложения закрутки лежит на столе рядом. Жгут (закрутка) накладывается на одежду. На столе рядом лежат блокнот и карандаш. По заданию и команде преподавателя учащийся накладывает жгут (закрутку) на указанную область, указывает время их наложения (часы, минуты) и записку </w:t>
      </w:r>
      <w:r w:rsidRPr="00874F39">
        <w:rPr>
          <w:rFonts w:ascii="Times New Roman" w:hAnsi="Times New Roman"/>
        </w:rPr>
        <w:lastRenderedPageBreak/>
        <w:t>подкладывает под последний ход жгута (закрутки), контролирует отсутствие пульса на периферическом сосуде. Этим заканчивается выполнение норматива.</w:t>
      </w: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b/>
          <w:bCs/>
        </w:rPr>
        <w:t xml:space="preserve">Возможные ошибки, снижающие оценку на 1 балл. </w:t>
      </w:r>
      <w:r w:rsidRPr="00874F39">
        <w:rPr>
          <w:rFonts w:ascii="Times New Roman" w:hAnsi="Times New Roman"/>
        </w:rPr>
        <w:t xml:space="preserve">Наложение жгута (закрутки) не на ту область (сторону); чрезмерное </w:t>
      </w:r>
      <w:proofErr w:type="spellStart"/>
      <w:r w:rsidRPr="00874F39">
        <w:rPr>
          <w:rFonts w:ascii="Times New Roman" w:hAnsi="Times New Roman"/>
        </w:rPr>
        <w:t>перетягивание</w:t>
      </w:r>
      <w:proofErr w:type="spellEnd"/>
      <w:r w:rsidRPr="00874F39">
        <w:rPr>
          <w:rFonts w:ascii="Times New Roman" w:hAnsi="Times New Roman"/>
        </w:rPr>
        <w:t xml:space="preserve"> конечности или наличие пульса на периферическом сосуде; не записано время наложения жгута (закрутки); наложение жгута (закрутки) на голое тело.</w:t>
      </w:r>
    </w:p>
    <w:p w:rsidR="00D9375A" w:rsidRPr="00874F39" w:rsidRDefault="00D9375A" w:rsidP="00D9375A">
      <w:pPr>
        <w:autoSpaceDE w:val="0"/>
        <w:autoSpaceDN w:val="0"/>
        <w:adjustRightInd w:val="0"/>
        <w:ind w:firstLine="709"/>
        <w:jc w:val="both"/>
        <w:rPr>
          <w:rFonts w:ascii="Times New Roman" w:hAnsi="Times New Roman"/>
        </w:rPr>
      </w:pPr>
      <w:r w:rsidRPr="00874F39">
        <w:rPr>
          <w:rFonts w:ascii="Times New Roman" w:hAnsi="Times New Roman"/>
          <w:b/>
          <w:bCs/>
        </w:rPr>
        <w:t xml:space="preserve">Время выполнения норматива. </w:t>
      </w:r>
      <w:proofErr w:type="gramStart"/>
      <w:r w:rsidRPr="00874F39">
        <w:rPr>
          <w:rFonts w:ascii="Times New Roman" w:hAnsi="Times New Roman"/>
        </w:rPr>
        <w:t>Наложение кровоостанавливающего жгута на плечо, бедро: отлично — 25 с, хорошо — 30 с, удовлетворительно — 35 с; наложение закрутки на плечо, бедро: отлично — 45 с, хорошо — 50 с, удовлетворительно — 55 с.</w:t>
      </w:r>
      <w:proofErr w:type="gramEnd"/>
    </w:p>
    <w:p w:rsidR="00D9375A" w:rsidRPr="00874F39" w:rsidRDefault="00D9375A" w:rsidP="00D9375A">
      <w:pPr>
        <w:autoSpaceDE w:val="0"/>
        <w:autoSpaceDN w:val="0"/>
        <w:adjustRightInd w:val="0"/>
        <w:ind w:firstLine="709"/>
        <w:rPr>
          <w:rFonts w:ascii="Times New Roman" w:hAnsi="Times New Roman"/>
          <w:b/>
          <w:bCs/>
        </w:rPr>
      </w:pPr>
      <w:r w:rsidRPr="00874F39">
        <w:rPr>
          <w:rFonts w:ascii="Times New Roman" w:hAnsi="Times New Roman"/>
          <w:b/>
          <w:bCs/>
        </w:rPr>
        <w:t>4 Вопросы для самоконтроля</w:t>
      </w:r>
    </w:p>
    <w:p w:rsidR="00D9375A" w:rsidRPr="00874F39" w:rsidRDefault="00D9375A" w:rsidP="00D9375A">
      <w:pPr>
        <w:autoSpaceDE w:val="0"/>
        <w:autoSpaceDN w:val="0"/>
        <w:adjustRightInd w:val="0"/>
        <w:jc w:val="center"/>
        <w:rPr>
          <w:rFonts w:ascii="Times New Roman" w:hAnsi="Times New Roman"/>
          <w:b/>
          <w:bCs/>
        </w:rPr>
      </w:pP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w:t>
      </w:r>
      <w:proofErr w:type="gramStart"/>
      <w:r w:rsidRPr="00874F39">
        <w:rPr>
          <w:rFonts w:ascii="Times New Roman" w:hAnsi="Times New Roman"/>
        </w:rPr>
        <w:t xml:space="preserve"> П</w:t>
      </w:r>
      <w:proofErr w:type="gramEnd"/>
      <w:r w:rsidRPr="00874F39">
        <w:rPr>
          <w:rFonts w:ascii="Times New Roman" w:hAnsi="Times New Roman"/>
        </w:rPr>
        <w:t>ервая медицинская помощь и ее значение.</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4.2 Виды кровотечений.</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4.3</w:t>
      </w:r>
      <w:proofErr w:type="gramStart"/>
      <w:r w:rsidRPr="00874F39">
        <w:rPr>
          <w:rFonts w:ascii="Times New Roman" w:hAnsi="Times New Roman"/>
        </w:rPr>
        <w:t xml:space="preserve"> К</w:t>
      </w:r>
      <w:proofErr w:type="gramEnd"/>
      <w:r w:rsidRPr="00874F39">
        <w:rPr>
          <w:rFonts w:ascii="Times New Roman" w:hAnsi="Times New Roman"/>
        </w:rPr>
        <w:t>акие приемы включает в себя временная остановка артериального кровотечения?</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4.4 Остановка кровотечения путем сгибания конечности.</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4.5</w:t>
      </w:r>
      <w:proofErr w:type="gramStart"/>
      <w:r w:rsidRPr="00874F39">
        <w:rPr>
          <w:rFonts w:ascii="Times New Roman" w:hAnsi="Times New Roman"/>
        </w:rPr>
        <w:t xml:space="preserve"> К</w:t>
      </w:r>
      <w:proofErr w:type="gramEnd"/>
      <w:r w:rsidRPr="00874F39">
        <w:rPr>
          <w:rFonts w:ascii="Times New Roman" w:hAnsi="Times New Roman"/>
        </w:rPr>
        <w:t>акие средства используются для остановки артериального кровотечения, если отсутствует жгут?</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4.6</w:t>
      </w:r>
      <w:proofErr w:type="gramStart"/>
      <w:r w:rsidRPr="00874F39">
        <w:rPr>
          <w:rFonts w:ascii="Times New Roman" w:hAnsi="Times New Roman"/>
        </w:rPr>
        <w:t xml:space="preserve"> К</w:t>
      </w:r>
      <w:proofErr w:type="gramEnd"/>
      <w:r w:rsidRPr="00874F39">
        <w:rPr>
          <w:rFonts w:ascii="Times New Roman" w:hAnsi="Times New Roman"/>
        </w:rPr>
        <w:t>ак остановить кровотечение с помощью закрутки?</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4.7</w:t>
      </w:r>
      <w:proofErr w:type="gramStart"/>
      <w:r w:rsidRPr="00874F39">
        <w:rPr>
          <w:rFonts w:ascii="Times New Roman" w:hAnsi="Times New Roman"/>
        </w:rPr>
        <w:t xml:space="preserve"> К</w:t>
      </w:r>
      <w:proofErr w:type="gramEnd"/>
      <w:r w:rsidRPr="00874F39">
        <w:rPr>
          <w:rFonts w:ascii="Times New Roman" w:hAnsi="Times New Roman"/>
        </w:rPr>
        <w:t>акие наиболее частые ошибки при наложении жгута?</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4.8 Правила остановки капиллярного кровотечения.</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4.9 Правила остановки венозного кровотечения.</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4.10 Правила остановки наружного артериального кровотечения.</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4.11 Правила и приемы наложения бинтовых повязок.</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4.12 Виды бинтовых повязок.</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4.13</w:t>
      </w:r>
      <w:proofErr w:type="gramStart"/>
      <w:r w:rsidRPr="00874F39">
        <w:rPr>
          <w:rFonts w:ascii="Times New Roman" w:hAnsi="Times New Roman"/>
        </w:rPr>
        <w:t xml:space="preserve"> П</w:t>
      </w:r>
      <w:proofErr w:type="gramEnd"/>
      <w:r w:rsidRPr="00874F39">
        <w:rPr>
          <w:rFonts w:ascii="Times New Roman" w:hAnsi="Times New Roman"/>
        </w:rPr>
        <w:t>ри каких травмах применяется пакет перевязочный индивидуальный?</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4.14</w:t>
      </w:r>
      <w:proofErr w:type="gramStart"/>
      <w:r w:rsidRPr="00874F39">
        <w:rPr>
          <w:rFonts w:ascii="Times New Roman" w:hAnsi="Times New Roman"/>
        </w:rPr>
        <w:t xml:space="preserve"> П</w:t>
      </w:r>
      <w:proofErr w:type="gramEnd"/>
      <w:r w:rsidRPr="00874F39">
        <w:rPr>
          <w:rFonts w:ascii="Times New Roman" w:hAnsi="Times New Roman"/>
        </w:rPr>
        <w:t>ервая медицинская помощь при ушибах.</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4.15</w:t>
      </w:r>
      <w:proofErr w:type="gramStart"/>
      <w:r w:rsidRPr="00874F39">
        <w:rPr>
          <w:rFonts w:ascii="Times New Roman" w:hAnsi="Times New Roman"/>
        </w:rPr>
        <w:t xml:space="preserve"> К</w:t>
      </w:r>
      <w:proofErr w:type="gramEnd"/>
      <w:r w:rsidRPr="00874F39">
        <w:rPr>
          <w:rFonts w:ascii="Times New Roman" w:hAnsi="Times New Roman"/>
        </w:rPr>
        <w:t>акие существуют травмы?</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4.16</w:t>
      </w:r>
      <w:proofErr w:type="gramStart"/>
      <w:r w:rsidRPr="00874F39">
        <w:rPr>
          <w:rFonts w:ascii="Times New Roman" w:hAnsi="Times New Roman"/>
        </w:rPr>
        <w:t xml:space="preserve"> П</w:t>
      </w:r>
      <w:proofErr w:type="gramEnd"/>
      <w:r w:rsidRPr="00874F39">
        <w:rPr>
          <w:rFonts w:ascii="Times New Roman" w:hAnsi="Times New Roman"/>
        </w:rPr>
        <w:t>ервая медицинская помощь при растяжении связок и вывихах.</w:t>
      </w:r>
    </w:p>
    <w:p w:rsidR="00D9375A" w:rsidRPr="00874F39" w:rsidRDefault="00D9375A" w:rsidP="00D9375A">
      <w:pPr>
        <w:autoSpaceDE w:val="0"/>
        <w:autoSpaceDN w:val="0"/>
        <w:adjustRightInd w:val="0"/>
        <w:jc w:val="both"/>
        <w:rPr>
          <w:rFonts w:ascii="Times New Roman" w:hAnsi="Times New Roman"/>
        </w:rPr>
      </w:pPr>
      <w:r w:rsidRPr="00874F39">
        <w:rPr>
          <w:rFonts w:ascii="Times New Roman" w:hAnsi="Times New Roman"/>
        </w:rPr>
        <w:t>4.17</w:t>
      </w:r>
      <w:proofErr w:type="gramStart"/>
      <w:r w:rsidRPr="00874F39">
        <w:rPr>
          <w:rFonts w:ascii="Times New Roman" w:hAnsi="Times New Roman"/>
        </w:rPr>
        <w:t xml:space="preserve"> П</w:t>
      </w:r>
      <w:proofErr w:type="gramEnd"/>
      <w:r w:rsidRPr="00874F39">
        <w:rPr>
          <w:rFonts w:ascii="Times New Roman" w:hAnsi="Times New Roman"/>
        </w:rPr>
        <w:t>ервая медицинская помощь при переломах.</w:t>
      </w:r>
    </w:p>
    <w:p w:rsidR="00D9375A" w:rsidRPr="00874F39" w:rsidRDefault="00D9375A" w:rsidP="00D9375A">
      <w:pPr>
        <w:pStyle w:val="2"/>
        <w:ind w:firstLine="709"/>
        <w:rPr>
          <w:rFonts w:ascii="Times New Roman" w:hAnsi="Times New Roman" w:cs="Times New Roman"/>
          <w:sz w:val="22"/>
          <w:szCs w:val="22"/>
        </w:rPr>
      </w:pPr>
      <w:r w:rsidRPr="00874F39">
        <w:rPr>
          <w:rFonts w:ascii="Times New Roman" w:hAnsi="Times New Roman" w:cs="Times New Roman"/>
          <w:sz w:val="22"/>
          <w:szCs w:val="22"/>
        </w:rPr>
        <w:t>5 Материальное обеспечение</w:t>
      </w:r>
    </w:p>
    <w:p w:rsidR="00D9375A" w:rsidRDefault="00D9375A" w:rsidP="00D9375A">
      <w:pPr>
        <w:spacing w:after="0"/>
        <w:jc w:val="center"/>
        <w:rPr>
          <w:rFonts w:ascii="Times New Roman" w:hAnsi="Times New Roman"/>
        </w:rPr>
      </w:pPr>
      <w:proofErr w:type="gramStart"/>
      <w:r w:rsidRPr="00874F39">
        <w:rPr>
          <w:rFonts w:ascii="Times New Roman" w:hAnsi="Times New Roman"/>
        </w:rPr>
        <w:t xml:space="preserve">Пакет перевязочный индивидуальный – 1 шт. на 2 студента; бинты (узкие и широкие) – 10-15 шт. на группу; сетчато-трубчатые бинты с № 1 до 7-1 комплект на группу; ватно-марлевая повязка – 1 шт. на группу; жгуты (ленточные, трубчатые, матерчатые) – 1 шт. на 2 студента; косынки – 1 шт. </w:t>
      </w:r>
      <w:r w:rsidRPr="00874F39">
        <w:rPr>
          <w:rFonts w:ascii="Times New Roman" w:hAnsi="Times New Roman"/>
        </w:rPr>
        <w:lastRenderedPageBreak/>
        <w:t>на 2 студента; салфетки – 2 пачки на группу, вата компрессная – 2 пачки на группу;</w:t>
      </w:r>
      <w:proofErr w:type="gramEnd"/>
      <w:r w:rsidRPr="00874F39">
        <w:rPr>
          <w:rFonts w:ascii="Times New Roman" w:hAnsi="Times New Roman"/>
        </w:rPr>
        <w:t xml:space="preserve"> куски белой хлопчатобумажной т</w:t>
      </w:r>
      <w:r>
        <w:rPr>
          <w:rFonts w:ascii="Times New Roman" w:hAnsi="Times New Roman"/>
        </w:rPr>
        <w:t>кани.</w:t>
      </w:r>
    </w:p>
    <w:p w:rsidR="00D9375A" w:rsidRDefault="00D9375A" w:rsidP="00D9375A">
      <w:pPr>
        <w:spacing w:after="0"/>
        <w:jc w:val="center"/>
        <w:rPr>
          <w:rFonts w:ascii="Times New Roman" w:hAnsi="Times New Roman"/>
        </w:rPr>
      </w:pPr>
    </w:p>
    <w:p w:rsidR="00D9375A" w:rsidRDefault="00D9375A" w:rsidP="00D9375A">
      <w:pPr>
        <w:spacing w:after="0"/>
        <w:jc w:val="center"/>
        <w:rPr>
          <w:rFonts w:ascii="Times New Roman" w:hAnsi="Times New Roman"/>
        </w:rPr>
      </w:pPr>
    </w:p>
    <w:p w:rsidR="00D9375A" w:rsidRDefault="00D9375A" w:rsidP="00D9375A">
      <w:pPr>
        <w:spacing w:after="0"/>
        <w:jc w:val="center"/>
        <w:rPr>
          <w:rFonts w:ascii="Times New Roman" w:hAnsi="Times New Roman"/>
        </w:rPr>
      </w:pPr>
    </w:p>
    <w:p w:rsidR="00D9375A" w:rsidRPr="00D9375A" w:rsidRDefault="00D9375A" w:rsidP="00D9375A">
      <w:pPr>
        <w:spacing w:after="0"/>
        <w:jc w:val="center"/>
        <w:rPr>
          <w:rFonts w:ascii="Times New Roman" w:hAnsi="Times New Roman"/>
          <w:b/>
          <w:sz w:val="28"/>
          <w:szCs w:val="28"/>
        </w:rPr>
      </w:pPr>
      <w:r>
        <w:rPr>
          <w:rFonts w:ascii="Times New Roman" w:hAnsi="Times New Roman"/>
        </w:rPr>
        <w:t xml:space="preserve"> </w:t>
      </w:r>
      <w:r w:rsidRPr="00D9375A">
        <w:rPr>
          <w:rFonts w:ascii="Times New Roman" w:hAnsi="Times New Roman"/>
          <w:b/>
          <w:sz w:val="28"/>
          <w:szCs w:val="28"/>
        </w:rPr>
        <w:t>Задание на 2 мая</w:t>
      </w:r>
    </w:p>
    <w:p w:rsidR="00D9375A" w:rsidRPr="0052609B" w:rsidRDefault="00D9375A" w:rsidP="00D9375A">
      <w:pPr>
        <w:spacing w:after="0"/>
        <w:jc w:val="center"/>
        <w:rPr>
          <w:rFonts w:ascii="Times New Roman" w:hAnsi="Times New Roman" w:cs="Times New Roman"/>
          <w:b/>
          <w:sz w:val="24"/>
          <w:szCs w:val="24"/>
        </w:rPr>
      </w:pPr>
      <w:r>
        <w:rPr>
          <w:rFonts w:ascii="Times New Roman" w:hAnsi="Times New Roman"/>
        </w:rPr>
        <w:t>Тема:</w:t>
      </w:r>
      <w:r w:rsidRPr="00D9375A">
        <w:rPr>
          <w:rFonts w:ascii="Times New Roman" w:hAnsi="Times New Roman"/>
        </w:rPr>
        <w:t xml:space="preserve"> </w:t>
      </w:r>
      <w:r w:rsidRPr="00BE2027">
        <w:rPr>
          <w:rFonts w:ascii="Times New Roman" w:hAnsi="Times New Roman"/>
        </w:rPr>
        <w:t xml:space="preserve">Здоровый образ жизни как необходимое условие сохранения и укрепления здоровья человека и </w:t>
      </w:r>
      <w:proofErr w:type="spellStart"/>
      <w:r w:rsidRPr="00BE2027">
        <w:rPr>
          <w:rFonts w:ascii="Times New Roman" w:hAnsi="Times New Roman"/>
        </w:rPr>
        <w:t>общества</w:t>
      </w:r>
      <w:proofErr w:type="gramStart"/>
      <w:r>
        <w:rPr>
          <w:rFonts w:ascii="Times New Roman" w:hAnsi="Times New Roman"/>
        </w:rPr>
        <w:t>.</w:t>
      </w:r>
      <w:r w:rsidRPr="00473B9B">
        <w:rPr>
          <w:rFonts w:ascii="Times New Roman" w:hAnsi="Times New Roman"/>
        </w:rPr>
        <w:t>Ф</w:t>
      </w:r>
      <w:proofErr w:type="gramEnd"/>
      <w:r w:rsidRPr="00473B9B">
        <w:rPr>
          <w:rFonts w:ascii="Times New Roman" w:hAnsi="Times New Roman"/>
        </w:rPr>
        <w:t>акторы</w:t>
      </w:r>
      <w:proofErr w:type="spellEnd"/>
      <w:r w:rsidRPr="00473B9B">
        <w:rPr>
          <w:rFonts w:ascii="Times New Roman" w:hAnsi="Times New Roman"/>
        </w:rPr>
        <w:t>, формирующие здоровье, и факторы, разрушающие здоровье</w:t>
      </w:r>
      <w:r w:rsidRPr="00874F39">
        <w:rPr>
          <w:rFonts w:ascii="Times New Roman" w:hAnsi="Times New Roman"/>
        </w:rPr>
        <w:t xml:space="preserve"> </w:t>
      </w:r>
    </w:p>
    <w:p w:rsidR="00000000" w:rsidRDefault="00D9375A" w:rsidP="00D9375A">
      <w:pPr>
        <w:jc w:val="center"/>
        <w:rPr>
          <w:rFonts w:ascii="Times New Roman" w:hAnsi="Times New Roman" w:cs="Times New Roman"/>
        </w:rPr>
      </w:pPr>
      <w:r w:rsidRPr="00D9375A">
        <w:rPr>
          <w:rFonts w:ascii="Times New Roman" w:hAnsi="Times New Roman" w:cs="Times New Roman"/>
        </w:rPr>
        <w:t>Лекция</w:t>
      </w:r>
      <w:r>
        <w:rPr>
          <w:rFonts w:ascii="Times New Roman" w:hAnsi="Times New Roman" w:cs="Times New Roman"/>
        </w:rPr>
        <w:t>.</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Следование главным принципам здорового образа жизни, таким как: хороший сон, зарядка, правильное питание, гигиена, соблюдение режима дня - способствует хорошему самочувствию и высокой работоспособности.</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В настоящее время проблема оздоровления человека является весьма острой. Ведь сегодня, например, в нашей стране продолжительность жизни людей составляет: мужчин - 53-54 года, женщин - 65 лет. Это очень мало. При этом состояние здоровья различных категорий населения ухудшается. В последние 10-30 лет по причинам плохой экологии, а также слабого здоровья родителей участились случаи рождения умственно неполноценных детей или детей с проблемами психического развития.</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Целью настоящей работы является исследование значения закаливания для здорового образа жизни. Для реализации указанной цели будут решены следующие задачи:</w:t>
      </w:r>
    </w:p>
    <w:p w:rsidR="00D9375A" w:rsidRPr="00D9375A" w:rsidRDefault="00D9375A" w:rsidP="00D9375A">
      <w:pPr>
        <w:numPr>
          <w:ilvl w:val="0"/>
          <w:numId w:val="5"/>
        </w:numPr>
        <w:shd w:val="clear" w:color="auto" w:fill="FFFFFF"/>
        <w:spacing w:after="0" w:line="240" w:lineRule="auto"/>
        <w:ind w:left="0"/>
        <w:rPr>
          <w:rFonts w:ascii="Times New Roman" w:hAnsi="Times New Roman" w:cs="Times New Roman"/>
          <w:color w:val="000000"/>
          <w:sz w:val="24"/>
          <w:szCs w:val="24"/>
        </w:rPr>
      </w:pPr>
      <w:r w:rsidRPr="00D9375A">
        <w:rPr>
          <w:rFonts w:ascii="Times New Roman" w:hAnsi="Times New Roman" w:cs="Times New Roman"/>
          <w:color w:val="000000"/>
          <w:sz w:val="24"/>
          <w:szCs w:val="24"/>
        </w:rPr>
        <w:t>анализ теоретических аспектов здорового образа жизни;</w:t>
      </w:r>
    </w:p>
    <w:p w:rsidR="00D9375A" w:rsidRPr="00D9375A" w:rsidRDefault="00D9375A" w:rsidP="00D9375A">
      <w:pPr>
        <w:numPr>
          <w:ilvl w:val="0"/>
          <w:numId w:val="5"/>
        </w:numPr>
        <w:shd w:val="clear" w:color="auto" w:fill="FFFFFF"/>
        <w:spacing w:after="0" w:line="240" w:lineRule="auto"/>
        <w:ind w:left="0"/>
        <w:rPr>
          <w:rFonts w:ascii="Times New Roman" w:hAnsi="Times New Roman" w:cs="Times New Roman"/>
          <w:color w:val="000000"/>
          <w:sz w:val="24"/>
          <w:szCs w:val="24"/>
        </w:rPr>
      </w:pPr>
      <w:r w:rsidRPr="00D9375A">
        <w:rPr>
          <w:rFonts w:ascii="Times New Roman" w:hAnsi="Times New Roman" w:cs="Times New Roman"/>
          <w:color w:val="000000"/>
          <w:sz w:val="24"/>
          <w:szCs w:val="24"/>
        </w:rPr>
        <w:t>выявление значения физической культуры для организации здорового образа жизни;</w:t>
      </w:r>
    </w:p>
    <w:p w:rsidR="00D9375A" w:rsidRPr="00D9375A" w:rsidRDefault="00D9375A" w:rsidP="00D9375A">
      <w:pPr>
        <w:numPr>
          <w:ilvl w:val="0"/>
          <w:numId w:val="5"/>
        </w:numPr>
        <w:shd w:val="clear" w:color="auto" w:fill="FFFFFF"/>
        <w:spacing w:after="0" w:line="240" w:lineRule="auto"/>
        <w:ind w:left="0"/>
        <w:rPr>
          <w:rFonts w:ascii="Times New Roman" w:hAnsi="Times New Roman" w:cs="Times New Roman"/>
          <w:color w:val="000000"/>
          <w:sz w:val="24"/>
          <w:szCs w:val="24"/>
        </w:rPr>
      </w:pPr>
      <w:r w:rsidRPr="00D9375A">
        <w:rPr>
          <w:rFonts w:ascii="Times New Roman" w:hAnsi="Times New Roman" w:cs="Times New Roman"/>
          <w:color w:val="000000"/>
          <w:sz w:val="24"/>
          <w:szCs w:val="24"/>
        </w:rPr>
        <w:t>рассмотрение практического направления закаливания для оздоровления организма человека.</w:t>
      </w:r>
    </w:p>
    <w:p w:rsidR="00D9375A" w:rsidRPr="00D9375A" w:rsidRDefault="00D9375A" w:rsidP="00D9375A">
      <w:pPr>
        <w:shd w:val="clear" w:color="auto" w:fill="FFFFFF"/>
        <w:spacing w:before="240" w:after="120"/>
        <w:outlineLvl w:val="3"/>
        <w:rPr>
          <w:rFonts w:ascii="Times New Roman" w:hAnsi="Times New Roman" w:cs="Times New Roman"/>
          <w:b/>
          <w:bCs/>
          <w:color w:val="000000"/>
          <w:sz w:val="24"/>
          <w:szCs w:val="24"/>
        </w:rPr>
      </w:pPr>
      <w:r w:rsidRPr="00D9375A">
        <w:rPr>
          <w:rFonts w:ascii="Times New Roman" w:hAnsi="Times New Roman" w:cs="Times New Roman"/>
          <w:b/>
          <w:bCs/>
          <w:color w:val="000000"/>
          <w:sz w:val="24"/>
          <w:szCs w:val="24"/>
        </w:rPr>
        <w:t>Основная часть</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Для того</w:t>
      </w:r>
      <w:proofErr w:type="gramStart"/>
      <w:r w:rsidRPr="00D9375A">
        <w:rPr>
          <w:rFonts w:ascii="Times New Roman" w:hAnsi="Times New Roman" w:cs="Times New Roman"/>
          <w:color w:val="000000"/>
          <w:sz w:val="24"/>
          <w:szCs w:val="24"/>
        </w:rPr>
        <w:t>,</w:t>
      </w:r>
      <w:proofErr w:type="gramEnd"/>
      <w:r w:rsidRPr="00D9375A">
        <w:rPr>
          <w:rFonts w:ascii="Times New Roman" w:hAnsi="Times New Roman" w:cs="Times New Roman"/>
          <w:color w:val="000000"/>
          <w:sz w:val="24"/>
          <w:szCs w:val="24"/>
        </w:rPr>
        <w:t xml:space="preserve"> чтобы быть здоровым человеком нужно следовать ряду принципов. Одним из основных компонентов являются:</w:t>
      </w:r>
    </w:p>
    <w:p w:rsidR="00D9375A" w:rsidRPr="00D9375A" w:rsidRDefault="00D9375A" w:rsidP="00D9375A">
      <w:pPr>
        <w:shd w:val="clear" w:color="auto" w:fill="FFFFFF"/>
        <w:spacing w:before="240" w:after="120"/>
        <w:outlineLvl w:val="4"/>
        <w:rPr>
          <w:rFonts w:ascii="Times New Roman" w:hAnsi="Times New Roman" w:cs="Times New Roman"/>
          <w:i/>
          <w:iCs/>
          <w:color w:val="000000"/>
          <w:sz w:val="24"/>
          <w:szCs w:val="24"/>
        </w:rPr>
      </w:pPr>
      <w:r w:rsidRPr="00D9375A">
        <w:rPr>
          <w:rFonts w:ascii="Times New Roman" w:hAnsi="Times New Roman" w:cs="Times New Roman"/>
          <w:i/>
          <w:iCs/>
          <w:color w:val="000000"/>
          <w:sz w:val="24"/>
          <w:szCs w:val="24"/>
        </w:rPr>
        <w:t>Здоровое питание, как средство профилактики заболеваний и факторов риска</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Питание здорового человека должно быть:</w:t>
      </w:r>
    </w:p>
    <w:p w:rsidR="00D9375A" w:rsidRPr="00D9375A" w:rsidRDefault="00D9375A" w:rsidP="00D9375A">
      <w:pPr>
        <w:numPr>
          <w:ilvl w:val="0"/>
          <w:numId w:val="6"/>
        </w:numPr>
        <w:shd w:val="clear" w:color="auto" w:fill="FFFFFF"/>
        <w:spacing w:after="0" w:line="240" w:lineRule="auto"/>
        <w:ind w:left="0"/>
        <w:rPr>
          <w:rFonts w:ascii="Times New Roman" w:hAnsi="Times New Roman" w:cs="Times New Roman"/>
          <w:color w:val="000000"/>
          <w:sz w:val="24"/>
          <w:szCs w:val="24"/>
        </w:rPr>
      </w:pPr>
      <w:r w:rsidRPr="00D9375A">
        <w:rPr>
          <w:rFonts w:ascii="Times New Roman" w:hAnsi="Times New Roman" w:cs="Times New Roman"/>
          <w:color w:val="000000"/>
          <w:sz w:val="24"/>
          <w:szCs w:val="24"/>
        </w:rPr>
        <w:t>энергетически сбалансированным;</w:t>
      </w:r>
    </w:p>
    <w:p w:rsidR="00D9375A" w:rsidRPr="00D9375A" w:rsidRDefault="00D9375A" w:rsidP="00D9375A">
      <w:pPr>
        <w:numPr>
          <w:ilvl w:val="0"/>
          <w:numId w:val="6"/>
        </w:numPr>
        <w:shd w:val="clear" w:color="auto" w:fill="FFFFFF"/>
        <w:spacing w:after="0" w:line="240" w:lineRule="auto"/>
        <w:ind w:left="0"/>
        <w:rPr>
          <w:rFonts w:ascii="Times New Roman" w:hAnsi="Times New Roman" w:cs="Times New Roman"/>
          <w:color w:val="000000"/>
          <w:sz w:val="24"/>
          <w:szCs w:val="24"/>
        </w:rPr>
      </w:pPr>
      <w:proofErr w:type="gramStart"/>
      <w:r w:rsidRPr="00D9375A">
        <w:rPr>
          <w:rFonts w:ascii="Times New Roman" w:hAnsi="Times New Roman" w:cs="Times New Roman"/>
          <w:color w:val="000000"/>
          <w:sz w:val="24"/>
          <w:szCs w:val="24"/>
        </w:rPr>
        <w:t>полноценным</w:t>
      </w:r>
      <w:proofErr w:type="gramEnd"/>
      <w:r w:rsidRPr="00D9375A">
        <w:rPr>
          <w:rFonts w:ascii="Times New Roman" w:hAnsi="Times New Roman" w:cs="Times New Roman"/>
          <w:color w:val="000000"/>
          <w:sz w:val="24"/>
          <w:szCs w:val="24"/>
        </w:rPr>
        <w:t xml:space="preserve"> по содержанию пищевых веществ (включать в себя белки, углеводы, жиры, микроэлементы, витамины);</w:t>
      </w:r>
    </w:p>
    <w:p w:rsidR="00D9375A" w:rsidRPr="00D9375A" w:rsidRDefault="00D9375A" w:rsidP="00D9375A">
      <w:pPr>
        <w:numPr>
          <w:ilvl w:val="0"/>
          <w:numId w:val="6"/>
        </w:numPr>
        <w:shd w:val="clear" w:color="auto" w:fill="FFFFFF"/>
        <w:spacing w:after="0" w:line="240" w:lineRule="auto"/>
        <w:ind w:left="0"/>
        <w:rPr>
          <w:rFonts w:ascii="Times New Roman" w:hAnsi="Times New Roman" w:cs="Times New Roman"/>
          <w:color w:val="000000"/>
          <w:sz w:val="24"/>
          <w:szCs w:val="24"/>
        </w:rPr>
      </w:pPr>
      <w:r w:rsidRPr="00D9375A">
        <w:rPr>
          <w:rFonts w:ascii="Times New Roman" w:hAnsi="Times New Roman" w:cs="Times New Roman"/>
          <w:color w:val="000000"/>
          <w:sz w:val="24"/>
          <w:szCs w:val="24"/>
        </w:rPr>
        <w:t>дробным и регулярным;</w:t>
      </w:r>
    </w:p>
    <w:p w:rsidR="00D9375A" w:rsidRPr="00D9375A" w:rsidRDefault="00D9375A" w:rsidP="00D9375A">
      <w:pPr>
        <w:numPr>
          <w:ilvl w:val="0"/>
          <w:numId w:val="6"/>
        </w:numPr>
        <w:shd w:val="clear" w:color="auto" w:fill="FFFFFF"/>
        <w:spacing w:after="0" w:line="240" w:lineRule="auto"/>
        <w:ind w:left="0"/>
        <w:rPr>
          <w:rFonts w:ascii="Times New Roman" w:hAnsi="Times New Roman" w:cs="Times New Roman"/>
          <w:color w:val="000000"/>
          <w:sz w:val="24"/>
          <w:szCs w:val="24"/>
        </w:rPr>
      </w:pPr>
      <w:r w:rsidRPr="00D9375A">
        <w:rPr>
          <w:rFonts w:ascii="Times New Roman" w:hAnsi="Times New Roman" w:cs="Times New Roman"/>
          <w:color w:val="000000"/>
          <w:sz w:val="24"/>
          <w:szCs w:val="24"/>
        </w:rPr>
        <w:t>с наибольшим ограничением употребления алкоголя и табачных изделий.</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Каждый день на столе у человека, придерживающегося здорового образа жизни должны быть: пища, содержащая сложные углеводы и белки, преимущественно растительного происхождения. Здоровое питание должно быть </w:t>
      </w:r>
      <w:r w:rsidRPr="00D9375A">
        <w:rPr>
          <w:rFonts w:ascii="Times New Roman" w:hAnsi="Times New Roman" w:cs="Times New Roman"/>
          <w:b/>
          <w:bCs/>
          <w:color w:val="000000"/>
          <w:sz w:val="24"/>
          <w:szCs w:val="24"/>
        </w:rPr>
        <w:t>многообразным</w:t>
      </w:r>
      <w:r w:rsidRPr="00D9375A">
        <w:rPr>
          <w:rFonts w:ascii="Times New Roman" w:hAnsi="Times New Roman" w:cs="Times New Roman"/>
          <w:color w:val="000000"/>
          <w:sz w:val="24"/>
          <w:szCs w:val="24"/>
        </w:rPr>
        <w:t xml:space="preserve">. Многообразие питания определяется количеством и качеством принимаемой пищи, а также характером ее кулинарной обработки. Многообразие рациона подразумевает присутствие различных </w:t>
      </w:r>
      <w:r w:rsidRPr="00D9375A">
        <w:rPr>
          <w:rFonts w:ascii="Times New Roman" w:hAnsi="Times New Roman" w:cs="Times New Roman"/>
          <w:color w:val="000000"/>
          <w:sz w:val="24"/>
          <w:szCs w:val="24"/>
        </w:rPr>
        <w:lastRenderedPageBreak/>
        <w:t>пищевых веществ, которые могут дополнять друг друга и способствовать лучшему усвоению пищевых ингредиентов.</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Должна соблюдаться мера в еде. Оптимальным является золотая середина – не должно быть избытка или недостатка. Избыточное питание приводит к избыточной массе тела. Недостаточное и неполноценное питание приводит к снижению массы тела. И то, и другое может способствовать развитию различных заболеваний.</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Большое значение имеет регулярность приема пищи. В идеале человек должен принимать пищу тогда, когда этого хочет его организм. Реально преобладает </w:t>
      </w:r>
      <w:r w:rsidRPr="00D9375A">
        <w:rPr>
          <w:rFonts w:ascii="Times New Roman" w:hAnsi="Times New Roman" w:cs="Times New Roman"/>
          <w:b/>
          <w:bCs/>
          <w:color w:val="000000"/>
          <w:sz w:val="24"/>
          <w:szCs w:val="24"/>
        </w:rPr>
        <w:t>3</w:t>
      </w:r>
      <w:r w:rsidRPr="00D9375A">
        <w:rPr>
          <w:rFonts w:ascii="Times New Roman" w:hAnsi="Times New Roman" w:cs="Times New Roman"/>
          <w:color w:val="000000"/>
          <w:sz w:val="24"/>
          <w:szCs w:val="24"/>
        </w:rPr>
        <w:t>-х разовое питание (завтрак, обед и ужин) и к нему еще несколько «перекусов». В качестве «перекусов» рекомендуются: стакан сока или фрукты. На ночь – стакан любого кисломолочного продукта (кефир, ряженка, йогурт и др.).</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Кроме того, значимым считается правильное распределение пищи в течение всего дня. Все органы организма человека работают в определенном биологическом ритме. По этой причине, в первую половину дня должно быть израсходовано максимальное количество пищевого рациона (до </w:t>
      </w:r>
      <w:r w:rsidRPr="00D9375A">
        <w:rPr>
          <w:rFonts w:ascii="Times New Roman" w:hAnsi="Times New Roman" w:cs="Times New Roman"/>
          <w:b/>
          <w:bCs/>
          <w:color w:val="000000"/>
          <w:sz w:val="24"/>
          <w:szCs w:val="24"/>
        </w:rPr>
        <w:t>70 %</w:t>
      </w:r>
      <w:r w:rsidRPr="00D9375A">
        <w:rPr>
          <w:rFonts w:ascii="Times New Roman" w:hAnsi="Times New Roman" w:cs="Times New Roman"/>
          <w:color w:val="000000"/>
          <w:sz w:val="24"/>
          <w:szCs w:val="24"/>
        </w:rPr>
        <w:t>). Другие </w:t>
      </w:r>
      <w:r w:rsidRPr="00D9375A">
        <w:rPr>
          <w:rFonts w:ascii="Times New Roman" w:hAnsi="Times New Roman" w:cs="Times New Roman"/>
          <w:b/>
          <w:bCs/>
          <w:color w:val="000000"/>
          <w:sz w:val="24"/>
          <w:szCs w:val="24"/>
        </w:rPr>
        <w:t>30 %</w:t>
      </w:r>
      <w:r w:rsidRPr="00D9375A">
        <w:rPr>
          <w:rFonts w:ascii="Times New Roman" w:hAnsi="Times New Roman" w:cs="Times New Roman"/>
          <w:color w:val="000000"/>
          <w:sz w:val="24"/>
          <w:szCs w:val="24"/>
        </w:rPr>
        <w:t> энергетической ценности рациона должны приходиться на полдник, ужин и перекус перед сном.</w:t>
      </w:r>
    </w:p>
    <w:p w:rsidR="00D9375A" w:rsidRPr="00D9375A" w:rsidRDefault="00D9375A" w:rsidP="00D9375A">
      <w:pPr>
        <w:shd w:val="clear" w:color="auto" w:fill="FFFFFF"/>
        <w:spacing w:before="240" w:after="120"/>
        <w:outlineLvl w:val="4"/>
        <w:rPr>
          <w:rFonts w:ascii="Times New Roman" w:hAnsi="Times New Roman" w:cs="Times New Roman"/>
          <w:i/>
          <w:iCs/>
          <w:color w:val="000000"/>
          <w:sz w:val="24"/>
          <w:szCs w:val="24"/>
        </w:rPr>
      </w:pPr>
      <w:r w:rsidRPr="00D9375A">
        <w:rPr>
          <w:rFonts w:ascii="Times New Roman" w:hAnsi="Times New Roman" w:cs="Times New Roman"/>
          <w:i/>
          <w:iCs/>
          <w:color w:val="000000"/>
          <w:sz w:val="24"/>
          <w:szCs w:val="24"/>
        </w:rPr>
        <w:t>Воздействие физической активности на здоровье</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Если человек регулярно занимается спортом, то это приводит к положительным изменениям во всем организме.</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 xml:space="preserve">И наоборот, чем меньше человек уделяет внимания занятиям спортом, тем чаще человек сталкивается с такими негативными последствиями как, ожирение, гипертония, </w:t>
      </w:r>
      <w:proofErr w:type="spellStart"/>
      <w:r w:rsidRPr="00D9375A">
        <w:rPr>
          <w:rFonts w:ascii="Times New Roman" w:hAnsi="Times New Roman" w:cs="Times New Roman"/>
          <w:color w:val="000000"/>
          <w:sz w:val="24"/>
          <w:szCs w:val="24"/>
        </w:rPr>
        <w:t>гиподиномия</w:t>
      </w:r>
      <w:proofErr w:type="spellEnd"/>
      <w:r w:rsidRPr="00D9375A">
        <w:rPr>
          <w:rFonts w:ascii="Times New Roman" w:hAnsi="Times New Roman" w:cs="Times New Roman"/>
          <w:color w:val="000000"/>
          <w:sz w:val="24"/>
          <w:szCs w:val="24"/>
        </w:rPr>
        <w:t xml:space="preserve">, сахарный диабет. </w:t>
      </w:r>
      <w:proofErr w:type="gramStart"/>
      <w:r w:rsidRPr="00D9375A">
        <w:rPr>
          <w:rFonts w:ascii="Times New Roman" w:hAnsi="Times New Roman" w:cs="Times New Roman"/>
          <w:color w:val="000000"/>
          <w:sz w:val="24"/>
          <w:szCs w:val="24"/>
        </w:rPr>
        <w:t>На сегодняшний день существуют различные подходы к поддержанию своего организма в здоровом состоянии, такие как: занятия на при усадебных участках, скандинавская ходьба, езда на велосипеде, аэробика и т.д.</w:t>
      </w:r>
      <w:proofErr w:type="gramEnd"/>
      <w:r w:rsidRPr="00D9375A">
        <w:rPr>
          <w:rFonts w:ascii="Times New Roman" w:hAnsi="Times New Roman" w:cs="Times New Roman"/>
          <w:color w:val="000000"/>
          <w:sz w:val="24"/>
          <w:szCs w:val="24"/>
        </w:rPr>
        <w:t xml:space="preserve"> Физическими упражнениями можно заниматься в любое время. Для взрослых всего лишь 30 минут в день умеренной физической активности уже достаточно для сохранения, укрепления и восстановления здоровья. Самые распространенные аэробные упражнения – ходьба, дозированный бег, плавание, езда на велосипеде, ходьба на лыжах, ритмическая гимнастика, гребля.</w:t>
      </w:r>
    </w:p>
    <w:p w:rsidR="00D9375A" w:rsidRPr="00D9375A" w:rsidRDefault="00D9375A" w:rsidP="00D9375A">
      <w:pPr>
        <w:shd w:val="clear" w:color="auto" w:fill="FFFFFF"/>
        <w:spacing w:before="240" w:after="120"/>
        <w:outlineLvl w:val="4"/>
        <w:rPr>
          <w:rFonts w:ascii="Times New Roman" w:hAnsi="Times New Roman" w:cs="Times New Roman"/>
          <w:i/>
          <w:iCs/>
          <w:color w:val="000000"/>
          <w:sz w:val="24"/>
          <w:szCs w:val="24"/>
        </w:rPr>
      </w:pPr>
      <w:r w:rsidRPr="00D9375A">
        <w:rPr>
          <w:rFonts w:ascii="Times New Roman" w:hAnsi="Times New Roman" w:cs="Times New Roman"/>
          <w:i/>
          <w:iCs/>
          <w:color w:val="000000"/>
          <w:sz w:val="24"/>
          <w:szCs w:val="24"/>
        </w:rPr>
        <w:t>Закаливание</w:t>
      </w:r>
      <w:bookmarkStart w:id="0" w:name="_GoBack"/>
      <w:bookmarkEnd w:id="0"/>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На протяжении последних десятилетий успешно зарекомендовал себя один из методов оздоровления организма, такой как закаливание.</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 xml:space="preserve">В основе закаливание лежит воздействие на организм человека холода, тепла и солнечных лучей. </w:t>
      </w:r>
      <w:proofErr w:type="gramStart"/>
      <w:r w:rsidRPr="00D9375A">
        <w:rPr>
          <w:rFonts w:ascii="Times New Roman" w:hAnsi="Times New Roman" w:cs="Times New Roman"/>
          <w:color w:val="000000"/>
          <w:sz w:val="24"/>
          <w:szCs w:val="24"/>
        </w:rPr>
        <w:t>Люди, регулярно занимающиеся закаливанием организма отмечают</w:t>
      </w:r>
      <w:proofErr w:type="gramEnd"/>
      <w:r w:rsidRPr="00D9375A">
        <w:rPr>
          <w:rFonts w:ascii="Times New Roman" w:hAnsi="Times New Roman" w:cs="Times New Roman"/>
          <w:color w:val="000000"/>
          <w:sz w:val="24"/>
          <w:szCs w:val="24"/>
        </w:rPr>
        <w:t xml:space="preserve"> значительные улучшения в самочувствии и в работе всех органов. При регулярном закаливании улучшается самочувствие, снижается риск заболеваний, особенно простудных. Закаливание благоприятно влияет практически на все органы и жизненные системы человека.</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lastRenderedPageBreak/>
        <w:t xml:space="preserve">При занятии закаливанием нужно помнить, что занятия должны быть непрерывными и последовательными. К примеру, при закаливании методом обливания, </w:t>
      </w:r>
      <w:proofErr w:type="spellStart"/>
      <w:r w:rsidRPr="00D9375A">
        <w:rPr>
          <w:rFonts w:ascii="Times New Roman" w:hAnsi="Times New Roman" w:cs="Times New Roman"/>
          <w:color w:val="000000"/>
          <w:sz w:val="24"/>
          <w:szCs w:val="24"/>
        </w:rPr>
        <w:t>значимапоэтапность</w:t>
      </w:r>
      <w:proofErr w:type="spellEnd"/>
      <w:r w:rsidRPr="00D9375A">
        <w:rPr>
          <w:rFonts w:ascii="Times New Roman" w:hAnsi="Times New Roman" w:cs="Times New Roman"/>
          <w:color w:val="000000"/>
          <w:sz w:val="24"/>
          <w:szCs w:val="24"/>
        </w:rPr>
        <w:t xml:space="preserve"> в снижении температуры воды. Недопустим стремительный переход от теплой воды </w:t>
      </w:r>
      <w:proofErr w:type="gramStart"/>
      <w:r w:rsidRPr="00D9375A">
        <w:rPr>
          <w:rFonts w:ascii="Times New Roman" w:hAnsi="Times New Roman" w:cs="Times New Roman"/>
          <w:color w:val="000000"/>
          <w:sz w:val="24"/>
          <w:szCs w:val="24"/>
        </w:rPr>
        <w:t>к</w:t>
      </w:r>
      <w:proofErr w:type="gramEnd"/>
      <w:r w:rsidRPr="00D9375A">
        <w:rPr>
          <w:rFonts w:ascii="Times New Roman" w:hAnsi="Times New Roman" w:cs="Times New Roman"/>
          <w:color w:val="000000"/>
          <w:sz w:val="24"/>
          <w:szCs w:val="24"/>
        </w:rPr>
        <w:t xml:space="preserve"> ледяной, кроме того, нельзя начинать закаливание сразу с ледяной воды. При несистематическом занятии закаливанием его результат снижается либо исчезает вовсе.</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 xml:space="preserve">Наверное, </w:t>
      </w:r>
      <w:proofErr w:type="gramStart"/>
      <w:r w:rsidRPr="00D9375A">
        <w:rPr>
          <w:rFonts w:ascii="Times New Roman" w:hAnsi="Times New Roman" w:cs="Times New Roman"/>
          <w:color w:val="000000"/>
          <w:sz w:val="24"/>
          <w:szCs w:val="24"/>
        </w:rPr>
        <w:t>наиболее</w:t>
      </w:r>
      <w:proofErr w:type="gramEnd"/>
      <w:r w:rsidRPr="00D9375A">
        <w:rPr>
          <w:rFonts w:ascii="Times New Roman" w:hAnsi="Times New Roman" w:cs="Times New Roman"/>
          <w:color w:val="000000"/>
          <w:sz w:val="24"/>
          <w:szCs w:val="24"/>
        </w:rPr>
        <w:t xml:space="preserve"> мощной закаливающей процедурой является </w:t>
      </w:r>
      <w:proofErr w:type="spellStart"/>
      <w:r w:rsidRPr="00D9375A">
        <w:rPr>
          <w:rFonts w:ascii="Times New Roman" w:hAnsi="Times New Roman" w:cs="Times New Roman"/>
          <w:color w:val="000000"/>
          <w:sz w:val="24"/>
          <w:szCs w:val="24"/>
        </w:rPr>
        <w:t>моржевание</w:t>
      </w:r>
      <w:proofErr w:type="spellEnd"/>
      <w:r w:rsidRPr="00D9375A">
        <w:rPr>
          <w:rFonts w:ascii="Times New Roman" w:hAnsi="Times New Roman" w:cs="Times New Roman"/>
          <w:color w:val="000000"/>
          <w:sz w:val="24"/>
          <w:szCs w:val="24"/>
        </w:rPr>
        <w:t xml:space="preserve"> или плавание в ледяной воде. Для </w:t>
      </w:r>
      <w:proofErr w:type="spellStart"/>
      <w:r w:rsidRPr="00D9375A">
        <w:rPr>
          <w:rFonts w:ascii="Times New Roman" w:hAnsi="Times New Roman" w:cs="Times New Roman"/>
          <w:color w:val="000000"/>
          <w:sz w:val="24"/>
          <w:szCs w:val="24"/>
        </w:rPr>
        <w:t>моржевания</w:t>
      </w:r>
      <w:proofErr w:type="spellEnd"/>
      <w:r w:rsidRPr="00D9375A">
        <w:rPr>
          <w:rFonts w:ascii="Times New Roman" w:hAnsi="Times New Roman" w:cs="Times New Roman"/>
          <w:color w:val="000000"/>
          <w:sz w:val="24"/>
          <w:szCs w:val="24"/>
        </w:rPr>
        <w:t xml:space="preserve"> имеется ряд медицинских противопоказаний и ни в коем случае нельзя начинать заниматься им без консультации с медицинским специалистом. В особенности противопоказано </w:t>
      </w:r>
      <w:proofErr w:type="spellStart"/>
      <w:r w:rsidRPr="00D9375A">
        <w:rPr>
          <w:rFonts w:ascii="Times New Roman" w:hAnsi="Times New Roman" w:cs="Times New Roman"/>
          <w:color w:val="000000"/>
          <w:sz w:val="24"/>
          <w:szCs w:val="24"/>
        </w:rPr>
        <w:t>моржевание</w:t>
      </w:r>
      <w:proofErr w:type="spellEnd"/>
      <w:r w:rsidRPr="00D9375A">
        <w:rPr>
          <w:rFonts w:ascii="Times New Roman" w:hAnsi="Times New Roman" w:cs="Times New Roman"/>
          <w:color w:val="000000"/>
          <w:sz w:val="24"/>
          <w:szCs w:val="24"/>
        </w:rPr>
        <w:t xml:space="preserve"> детям, подросткам и людям, страдающим заболеванием верхних дыхательных путей, заболеванием щитовидной железы, астмой. Предшествовать </w:t>
      </w:r>
      <w:proofErr w:type="spellStart"/>
      <w:r w:rsidRPr="00D9375A">
        <w:rPr>
          <w:rFonts w:ascii="Times New Roman" w:hAnsi="Times New Roman" w:cs="Times New Roman"/>
          <w:color w:val="000000"/>
          <w:sz w:val="24"/>
          <w:szCs w:val="24"/>
        </w:rPr>
        <w:t>моржеванию</w:t>
      </w:r>
      <w:proofErr w:type="spellEnd"/>
      <w:r w:rsidRPr="00D9375A">
        <w:rPr>
          <w:rFonts w:ascii="Times New Roman" w:hAnsi="Times New Roman" w:cs="Times New Roman"/>
          <w:color w:val="000000"/>
          <w:sz w:val="24"/>
          <w:szCs w:val="24"/>
        </w:rPr>
        <w:t xml:space="preserve"> должна длительная подготовка, которая заключается в обливании холодной водой с постепенным снижением температуры воды.</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 xml:space="preserve">При купании в ледяной воде у человека улучшается кровообращение, проходит боль в мышцах и суставах. Человек, занимающийся </w:t>
      </w:r>
      <w:proofErr w:type="spellStart"/>
      <w:r w:rsidRPr="00D9375A">
        <w:rPr>
          <w:rFonts w:ascii="Times New Roman" w:hAnsi="Times New Roman" w:cs="Times New Roman"/>
          <w:color w:val="000000"/>
          <w:sz w:val="24"/>
          <w:szCs w:val="24"/>
        </w:rPr>
        <w:t>моржеванием</w:t>
      </w:r>
      <w:proofErr w:type="spellEnd"/>
      <w:r w:rsidRPr="00D9375A">
        <w:rPr>
          <w:rFonts w:ascii="Times New Roman" w:hAnsi="Times New Roman" w:cs="Times New Roman"/>
          <w:color w:val="000000"/>
          <w:sz w:val="24"/>
          <w:szCs w:val="24"/>
        </w:rPr>
        <w:t xml:space="preserve"> меньше подвержен стрессу, купание в ледяной воде помогает взбодрить мышцы.</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Специалистами в области медицины было подсчитано, что человек, проплывший двадцать минут в сутки выполняет дневную норму физических упражнений и сжигает 150 килокалорий.</w:t>
      </w:r>
    </w:p>
    <w:p w:rsidR="00D9375A" w:rsidRPr="00D9375A" w:rsidRDefault="00D9375A" w:rsidP="00D9375A">
      <w:pPr>
        <w:shd w:val="clear" w:color="auto" w:fill="FFFFFF"/>
        <w:spacing w:before="240" w:after="240"/>
        <w:rPr>
          <w:rFonts w:ascii="Times New Roman" w:hAnsi="Times New Roman" w:cs="Times New Roman"/>
          <w:color w:val="000000"/>
          <w:sz w:val="24"/>
          <w:szCs w:val="24"/>
        </w:rPr>
      </w:pPr>
      <w:r w:rsidRPr="00D9375A">
        <w:rPr>
          <w:rFonts w:ascii="Times New Roman" w:hAnsi="Times New Roman" w:cs="Times New Roman"/>
          <w:color w:val="000000"/>
          <w:sz w:val="24"/>
          <w:szCs w:val="24"/>
        </w:rPr>
        <w:t>Среди других закаливающих водных процедур распространены такие процедуры как обтирание, обливание и контрастный душ.</w:t>
      </w:r>
    </w:p>
    <w:p w:rsidR="00D9375A" w:rsidRPr="00D9375A" w:rsidRDefault="00D9375A" w:rsidP="00D9375A">
      <w:pPr>
        <w:rPr>
          <w:rFonts w:ascii="Times New Roman" w:hAnsi="Times New Roman" w:cs="Times New Roman"/>
          <w:sz w:val="24"/>
          <w:szCs w:val="24"/>
        </w:rPr>
      </w:pPr>
    </w:p>
    <w:p w:rsidR="00D9375A" w:rsidRDefault="00D9375A" w:rsidP="00D9375A">
      <w:pPr>
        <w:rPr>
          <w:rFonts w:ascii="Times New Roman" w:hAnsi="Times New Roman"/>
          <w:sz w:val="20"/>
          <w:szCs w:val="20"/>
        </w:rPr>
      </w:pPr>
      <w:r w:rsidRPr="00E81878">
        <w:rPr>
          <w:rFonts w:ascii="Times New Roman" w:hAnsi="Times New Roman"/>
          <w:iCs/>
          <w:color w:val="FF00FF"/>
        </w:rPr>
        <w:t>привести примеры вредных привычек населения и предложить методы борьбы с ними.</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Закрепление </w:t>
      </w:r>
      <w:proofErr w:type="gramStart"/>
      <w:r w:rsidRPr="00BC17B3">
        <w:rPr>
          <w:rFonts w:ascii="Times New Roman" w:hAnsi="Times New Roman"/>
          <w:sz w:val="24"/>
          <w:szCs w:val="24"/>
        </w:rPr>
        <w:t>обучающимися</w:t>
      </w:r>
      <w:proofErr w:type="gramEnd"/>
      <w:r w:rsidRPr="00BC17B3">
        <w:rPr>
          <w:rFonts w:ascii="Times New Roman" w:hAnsi="Times New Roman"/>
          <w:sz w:val="24"/>
          <w:szCs w:val="24"/>
        </w:rPr>
        <w:t xml:space="preserve"> материала о формировании нравственного и </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эстетического </w:t>
      </w:r>
      <w:r>
        <w:rPr>
          <w:rFonts w:ascii="Times New Roman" w:hAnsi="Times New Roman"/>
          <w:sz w:val="24"/>
          <w:szCs w:val="24"/>
        </w:rPr>
        <w:t xml:space="preserve"> </w:t>
      </w:r>
      <w:r w:rsidRPr="00BC17B3">
        <w:rPr>
          <w:rFonts w:ascii="Times New Roman" w:hAnsi="Times New Roman"/>
          <w:sz w:val="24"/>
          <w:szCs w:val="24"/>
        </w:rPr>
        <w:t>воспитания.</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Рекомендации по выполнению работы: </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1. Изучите материал по теме «Обеспечение личной безопасности и </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сохранения здоровья».</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2. Оформите титульный лист реферата.</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3. Определите содержание реферата.</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4. Оформите главу </w:t>
      </w:r>
      <w:proofErr w:type="gramStart"/>
      <w:r w:rsidRPr="00BC17B3">
        <w:rPr>
          <w:rFonts w:ascii="Times New Roman" w:hAnsi="Times New Roman"/>
          <w:sz w:val="24"/>
          <w:szCs w:val="24"/>
        </w:rPr>
        <w:t>-В</w:t>
      </w:r>
      <w:proofErr w:type="gramEnd"/>
      <w:r w:rsidRPr="00BC17B3">
        <w:rPr>
          <w:rFonts w:ascii="Times New Roman" w:hAnsi="Times New Roman"/>
          <w:sz w:val="24"/>
          <w:szCs w:val="24"/>
        </w:rPr>
        <w:t xml:space="preserve">ведение, в котором раскрываются актуальность и </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значение темы, основные характеристики работы, формулируются ее цель и </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задачи.</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5.Оформите Основную часть, где раскрывается содержание работы.</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6.Оформите Заключение, в котором излагаются итоги </w:t>
      </w:r>
      <w:proofErr w:type="gramStart"/>
      <w:r w:rsidRPr="00BC17B3">
        <w:rPr>
          <w:rFonts w:ascii="Times New Roman" w:hAnsi="Times New Roman"/>
          <w:sz w:val="24"/>
          <w:szCs w:val="24"/>
        </w:rPr>
        <w:t>проведенных</w:t>
      </w:r>
      <w:proofErr w:type="gramEnd"/>
      <w:r w:rsidRPr="00BC17B3">
        <w:rPr>
          <w:rFonts w:ascii="Times New Roman" w:hAnsi="Times New Roman"/>
          <w:sz w:val="24"/>
          <w:szCs w:val="24"/>
        </w:rPr>
        <w:t xml:space="preserve"> </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исследований и выводы автора, а также рекомендации по практическому применению полученных результатов.</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7.Оформите список используемой литературы.</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8.Оформите приложение (чертежи, графики, агитки, листовки) </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Вопросы для самоконтроля:</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1.Какие критерии определяют здоровье человека?</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2. Какие вредные привычки существуют у человека? Чем характеризуется </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наркомания, алкоголизм, курение?</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lastRenderedPageBreak/>
        <w:t>3. Дайте определение понятию «личность».</w:t>
      </w:r>
    </w:p>
    <w:p w:rsidR="00D9375A" w:rsidRPr="00BC17B3" w:rsidRDefault="00D9375A" w:rsidP="00D9375A">
      <w:pPr>
        <w:spacing w:after="0" w:line="240" w:lineRule="auto"/>
        <w:rPr>
          <w:rFonts w:ascii="Times New Roman" w:hAnsi="Times New Roman"/>
          <w:sz w:val="24"/>
          <w:szCs w:val="24"/>
        </w:rPr>
      </w:pPr>
      <w:r w:rsidRPr="00BC17B3">
        <w:rPr>
          <w:rFonts w:ascii="Times New Roman" w:hAnsi="Times New Roman"/>
          <w:sz w:val="24"/>
          <w:szCs w:val="24"/>
        </w:rPr>
        <w:t xml:space="preserve">4. Какова роль ФК в обеспечении здорового образа </w:t>
      </w:r>
      <w:proofErr w:type="spellStart"/>
      <w:r w:rsidRPr="00BC17B3">
        <w:rPr>
          <w:rFonts w:ascii="Times New Roman" w:hAnsi="Times New Roman"/>
          <w:sz w:val="24"/>
          <w:szCs w:val="24"/>
        </w:rPr>
        <w:t>жизни</w:t>
      </w:r>
      <w:proofErr w:type="gramStart"/>
      <w:r w:rsidRPr="00BC17B3">
        <w:rPr>
          <w:rFonts w:ascii="Times New Roman" w:hAnsi="Times New Roman"/>
          <w:sz w:val="24"/>
          <w:szCs w:val="24"/>
        </w:rPr>
        <w:t>?Ф</w:t>
      </w:r>
      <w:proofErr w:type="gramEnd"/>
      <w:r w:rsidRPr="00BC17B3">
        <w:rPr>
          <w:rFonts w:ascii="Times New Roman" w:hAnsi="Times New Roman"/>
          <w:sz w:val="24"/>
          <w:szCs w:val="24"/>
        </w:rPr>
        <w:t>орма</w:t>
      </w:r>
      <w:proofErr w:type="spellEnd"/>
      <w:r w:rsidRPr="00BC17B3">
        <w:rPr>
          <w:rFonts w:ascii="Times New Roman" w:hAnsi="Times New Roman"/>
          <w:sz w:val="24"/>
          <w:szCs w:val="24"/>
        </w:rPr>
        <w:t xml:space="preserve"> отчетности:</w:t>
      </w:r>
    </w:p>
    <w:p w:rsidR="00D9375A" w:rsidRPr="00BA2E33" w:rsidRDefault="00D9375A" w:rsidP="00D9375A">
      <w:pPr>
        <w:rPr>
          <w:rFonts w:ascii="Times New Roman" w:hAnsi="Times New Roman"/>
          <w:sz w:val="20"/>
          <w:szCs w:val="20"/>
        </w:rPr>
      </w:pPr>
    </w:p>
    <w:p w:rsidR="00D9375A" w:rsidRPr="00D9375A" w:rsidRDefault="00D9375A" w:rsidP="00D9375A">
      <w:pPr>
        <w:jc w:val="center"/>
        <w:rPr>
          <w:rFonts w:ascii="Times New Roman" w:hAnsi="Times New Roman" w:cs="Times New Roman"/>
          <w:sz w:val="24"/>
          <w:szCs w:val="24"/>
        </w:rPr>
      </w:pPr>
    </w:p>
    <w:sectPr w:rsidR="00D9375A" w:rsidRPr="00D9375A" w:rsidSect="00467C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B0C7F"/>
    <w:multiLevelType w:val="multilevel"/>
    <w:tmpl w:val="21D4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856A0A"/>
    <w:multiLevelType w:val="hybridMultilevel"/>
    <w:tmpl w:val="4E6026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0D07793"/>
    <w:multiLevelType w:val="multilevel"/>
    <w:tmpl w:val="34A4B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6B136A"/>
    <w:multiLevelType w:val="multilevel"/>
    <w:tmpl w:val="34CCDB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896CC9"/>
    <w:multiLevelType w:val="multilevel"/>
    <w:tmpl w:val="6874B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EA02D5"/>
    <w:multiLevelType w:val="multilevel"/>
    <w:tmpl w:val="9E1A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useFELayout/>
  </w:compat>
  <w:rsids>
    <w:rsidRoot w:val="00D9375A"/>
    <w:rsid w:val="001565ED"/>
    <w:rsid w:val="00D937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D9375A"/>
    <w:pPr>
      <w:keepNext/>
      <w:spacing w:before="240" w:after="60"/>
      <w:outlineLvl w:val="1"/>
    </w:pPr>
    <w:rPr>
      <w:rFonts w:ascii="Arial" w:eastAsia="Times New Roman" w:hAnsi="Arial" w:cs="Arial"/>
      <w:b/>
      <w:bCs/>
      <w:i/>
      <w:iCs/>
      <w:sz w:val="28"/>
      <w:szCs w:val="28"/>
      <w:lang w:eastAsia="en-US"/>
    </w:rPr>
  </w:style>
  <w:style w:type="paragraph" w:styleId="3">
    <w:name w:val="heading 3"/>
    <w:basedOn w:val="a"/>
    <w:next w:val="a"/>
    <w:link w:val="30"/>
    <w:uiPriority w:val="9"/>
    <w:semiHidden/>
    <w:unhideWhenUsed/>
    <w:qFormat/>
    <w:rsid w:val="00D9375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D9375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375A"/>
    <w:rPr>
      <w:rFonts w:ascii="Arial" w:eastAsia="Times New Roman" w:hAnsi="Arial" w:cs="Arial"/>
      <w:b/>
      <w:bCs/>
      <w:i/>
      <w:iCs/>
      <w:sz w:val="28"/>
      <w:szCs w:val="28"/>
      <w:lang w:eastAsia="en-US"/>
    </w:rPr>
  </w:style>
  <w:style w:type="character" w:customStyle="1" w:styleId="30">
    <w:name w:val="Заголовок 3 Знак"/>
    <w:basedOn w:val="a0"/>
    <w:link w:val="3"/>
    <w:uiPriority w:val="9"/>
    <w:semiHidden/>
    <w:rsid w:val="00D9375A"/>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D9375A"/>
    <w:rPr>
      <w:rFonts w:asciiTheme="majorHAnsi" w:eastAsiaTheme="majorEastAsia" w:hAnsiTheme="majorHAnsi" w:cstheme="majorBidi"/>
      <w:color w:val="243F60" w:themeColor="accent1" w:themeShade="7F"/>
    </w:rPr>
  </w:style>
  <w:style w:type="paragraph" w:customStyle="1" w:styleId="1">
    <w:name w:val="Абзац списка1"/>
    <w:basedOn w:val="a"/>
    <w:rsid w:val="00D9375A"/>
    <w:pPr>
      <w:tabs>
        <w:tab w:val="left" w:pos="945"/>
      </w:tabs>
      <w:suppressAutoHyphens/>
      <w:ind w:left="720"/>
      <w:jc w:val="both"/>
    </w:pPr>
    <w:rPr>
      <w:rFonts w:ascii="Calibri" w:eastAsia="Arial Unicode MS" w:hAnsi="Calibri" w:cs="Times New Roman"/>
      <w:color w:val="00000A"/>
      <w:lang w:eastAsia="en-US"/>
    </w:rPr>
  </w:style>
  <w:style w:type="paragraph" w:styleId="a3">
    <w:name w:val="Normal (Web)"/>
    <w:basedOn w:val="a"/>
    <w:rsid w:val="00D9375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rsid w:val="00D9375A"/>
    <w:rPr>
      <w:color w:val="0000FF"/>
      <w:u w:val="single"/>
    </w:rPr>
  </w:style>
  <w:style w:type="paragraph" w:styleId="a5">
    <w:name w:val="Body Text"/>
    <w:basedOn w:val="a"/>
    <w:link w:val="a6"/>
    <w:semiHidden/>
    <w:rsid w:val="00D9375A"/>
    <w:pPr>
      <w:spacing w:after="0" w:line="240" w:lineRule="auto"/>
      <w:jc w:val="both"/>
    </w:pPr>
    <w:rPr>
      <w:rFonts w:ascii="Times New Roman" w:eastAsia="Calibri" w:hAnsi="Times New Roman" w:cs="Times New Roman"/>
      <w:sz w:val="20"/>
      <w:szCs w:val="20"/>
    </w:rPr>
  </w:style>
  <w:style w:type="character" w:customStyle="1" w:styleId="a6">
    <w:name w:val="Основной текст Знак"/>
    <w:basedOn w:val="a0"/>
    <w:link w:val="a5"/>
    <w:semiHidden/>
    <w:rsid w:val="00D9375A"/>
    <w:rPr>
      <w:rFonts w:ascii="Times New Roman" w:eastAsia="Calibri" w:hAnsi="Times New Roman" w:cs="Times New Roman"/>
      <w:sz w:val="20"/>
      <w:szCs w:val="20"/>
    </w:rPr>
  </w:style>
  <w:style w:type="character" w:styleId="a7">
    <w:name w:val="Strong"/>
    <w:qFormat/>
    <w:rsid w:val="00D9375A"/>
    <w:rPr>
      <w:rFonts w:cs="Times New Roman"/>
      <w:b/>
      <w:bCs/>
    </w:rPr>
  </w:style>
  <w:style w:type="paragraph" w:styleId="a8">
    <w:name w:val="Balloon Text"/>
    <w:basedOn w:val="a"/>
    <w:link w:val="a9"/>
    <w:uiPriority w:val="99"/>
    <w:semiHidden/>
    <w:unhideWhenUsed/>
    <w:rsid w:val="00D9375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37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neotlozhnaya-pomosch.info/defibrillyaciya.php"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14</Pages>
  <Words>3437</Words>
  <Characters>19591</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2020-04-27T07:23:00Z</dcterms:created>
  <dcterms:modified xsi:type="dcterms:W3CDTF">2020-04-27T07:56:00Z</dcterms:modified>
</cp:coreProperties>
</file>