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5F" w:rsidRDefault="001D4C5F" w:rsidP="001D4C5F">
      <w:pPr>
        <w:shd w:val="clear" w:color="auto" w:fill="FFFFFF"/>
        <w:spacing w:after="0" w:line="240" w:lineRule="auto"/>
        <w:ind w:firstLine="709"/>
        <w:contextualSpacing/>
        <w:jc w:val="center"/>
        <w:rPr>
          <w:b/>
          <w:bCs/>
        </w:rPr>
      </w:pPr>
    </w:p>
    <w:p w:rsidR="001D4C5F" w:rsidRDefault="001D4C5F" w:rsidP="001D4C5F">
      <w:pPr>
        <w:shd w:val="clear" w:color="auto" w:fill="FFFFFF"/>
        <w:spacing w:after="0" w:line="240" w:lineRule="auto"/>
        <w:ind w:firstLine="709"/>
        <w:contextualSpacing/>
        <w:jc w:val="center"/>
        <w:rPr>
          <w:b/>
          <w:bCs/>
        </w:rPr>
      </w:pPr>
    </w:p>
    <w:p w:rsidR="001D4C5F" w:rsidRDefault="001D4C5F" w:rsidP="001D4C5F">
      <w:pPr>
        <w:shd w:val="clear" w:color="auto" w:fill="FFFFFF"/>
        <w:spacing w:after="0" w:line="240" w:lineRule="auto"/>
        <w:ind w:firstLine="709"/>
        <w:contextualSpacing/>
        <w:jc w:val="center"/>
        <w:rPr>
          <w:b/>
          <w:bCs/>
        </w:rPr>
      </w:pPr>
    </w:p>
    <w:p w:rsidR="001D4C5F" w:rsidRDefault="001D4C5F" w:rsidP="001D4C5F">
      <w:pPr>
        <w:shd w:val="clear" w:color="auto" w:fill="FFFFFF"/>
        <w:spacing w:after="0" w:line="240" w:lineRule="auto"/>
        <w:ind w:firstLine="709"/>
        <w:contextualSpacing/>
        <w:jc w:val="center"/>
        <w:rPr>
          <w:b/>
          <w:bCs/>
        </w:rPr>
      </w:pPr>
    </w:p>
    <w:p w:rsidR="001D4C5F" w:rsidRDefault="001D4C5F" w:rsidP="001D4C5F">
      <w:pPr>
        <w:shd w:val="clear" w:color="auto" w:fill="FFFFFF"/>
        <w:spacing w:after="0" w:line="240" w:lineRule="auto"/>
        <w:ind w:firstLine="709"/>
        <w:contextualSpacing/>
        <w:jc w:val="center"/>
        <w:rPr>
          <w:b/>
          <w:bCs/>
        </w:rPr>
      </w:pPr>
    </w:p>
    <w:p w:rsidR="001D4C5F" w:rsidRPr="008D7942" w:rsidRDefault="001C5F59" w:rsidP="001D4C5F">
      <w:pPr>
        <w:shd w:val="clear" w:color="auto" w:fill="FFFFFF"/>
        <w:spacing w:after="0" w:line="240" w:lineRule="auto"/>
        <w:ind w:firstLine="709"/>
        <w:contextualSpacing/>
        <w:jc w:val="center"/>
        <w:rPr>
          <w:rFonts w:ascii="Times New Roman" w:hAnsi="Times New Roman" w:cs="Times New Roman"/>
          <w:b/>
          <w:bCs/>
          <w:sz w:val="28"/>
          <w:szCs w:val="28"/>
        </w:rPr>
      </w:pPr>
      <w:r w:rsidRPr="008D7942">
        <w:rPr>
          <w:rFonts w:ascii="Times New Roman" w:hAnsi="Times New Roman" w:cs="Times New Roman"/>
          <w:b/>
          <w:bCs/>
          <w:sz w:val="28"/>
          <w:szCs w:val="28"/>
        </w:rPr>
        <w:t>Задание на 31 марта</w:t>
      </w:r>
    </w:p>
    <w:p w:rsidR="001D4C5F" w:rsidRDefault="001D4C5F" w:rsidP="001D4C5F">
      <w:pPr>
        <w:shd w:val="clear" w:color="auto" w:fill="FFFFFF"/>
        <w:spacing w:after="0" w:line="240" w:lineRule="auto"/>
        <w:ind w:firstLine="709"/>
        <w:contextualSpacing/>
        <w:jc w:val="center"/>
        <w:rPr>
          <w:b/>
          <w:bCs/>
        </w:rPr>
      </w:pPr>
    </w:p>
    <w:p w:rsidR="001D4C5F" w:rsidRPr="00A659B9" w:rsidRDefault="001D4C5F" w:rsidP="001D4C5F">
      <w:pPr>
        <w:shd w:val="clear" w:color="auto" w:fill="FFFFFF"/>
        <w:spacing w:after="0" w:line="240" w:lineRule="auto"/>
        <w:ind w:firstLine="709"/>
        <w:contextualSpacing/>
        <w:jc w:val="center"/>
        <w:rPr>
          <w:rFonts w:ascii="Times New Roman" w:hAnsi="Times New Roman"/>
        </w:rPr>
      </w:pPr>
      <w:r>
        <w:rPr>
          <w:b/>
          <w:bCs/>
        </w:rPr>
        <w:t xml:space="preserve">ПРАКТИЧЕСКОЕ ЗАНЯТИЕ </w:t>
      </w:r>
      <w:r w:rsidRPr="00A659B9">
        <w:rPr>
          <w:b/>
          <w:bCs/>
        </w:rPr>
        <w:t xml:space="preserve"> </w:t>
      </w:r>
      <w:r>
        <w:rPr>
          <w:rFonts w:ascii="Times New Roman" w:hAnsi="Times New Roman"/>
          <w:b/>
          <w:bCs/>
        </w:rPr>
        <w:t>№ 9-10</w:t>
      </w:r>
    </w:p>
    <w:p w:rsidR="001D4C5F" w:rsidRPr="00A659B9" w:rsidRDefault="001D4C5F" w:rsidP="001D4C5F">
      <w:pPr>
        <w:shd w:val="clear" w:color="auto" w:fill="FFFFFF"/>
        <w:spacing w:after="0" w:line="240" w:lineRule="auto"/>
        <w:ind w:firstLine="709"/>
        <w:contextualSpacing/>
        <w:jc w:val="center"/>
        <w:rPr>
          <w:rFonts w:ascii="Times New Roman" w:hAnsi="Times New Roman"/>
          <w:b/>
          <w:bCs/>
        </w:rPr>
      </w:pPr>
    </w:p>
    <w:p w:rsidR="001D4C5F" w:rsidRPr="00A659B9" w:rsidRDefault="001D4C5F" w:rsidP="001D4C5F">
      <w:pPr>
        <w:autoSpaceDE w:val="0"/>
        <w:autoSpaceDN w:val="0"/>
        <w:adjustRightInd w:val="0"/>
        <w:jc w:val="center"/>
        <w:rPr>
          <w:rFonts w:ascii="Times New Roman" w:hAnsi="Times New Roman"/>
        </w:rPr>
      </w:pPr>
      <w:r w:rsidRPr="00A659B9">
        <w:rPr>
          <w:rFonts w:ascii="Times New Roman" w:hAnsi="Times New Roman"/>
          <w:b/>
        </w:rPr>
        <w:t xml:space="preserve">Тема:  </w:t>
      </w:r>
      <w:r w:rsidRPr="00A659B9">
        <w:rPr>
          <w:rFonts w:ascii="Times New Roman" w:hAnsi="Times New Roman"/>
          <w:b/>
          <w:color w:val="FF0000"/>
        </w:rPr>
        <w:t>Неполная разборка и сборкам автомата и пистолета. Отработка нормативов по неполной разборке и сборке автомата и пистолета.</w:t>
      </w:r>
    </w:p>
    <w:p w:rsidR="001D4C5F" w:rsidRPr="00A659B9" w:rsidRDefault="001D4C5F" w:rsidP="001D4C5F">
      <w:pPr>
        <w:jc w:val="center"/>
        <w:rPr>
          <w:rFonts w:ascii="Times New Roman" w:hAnsi="Times New Roman"/>
        </w:rPr>
      </w:pPr>
      <w:r w:rsidRPr="00A659B9">
        <w:rPr>
          <w:rFonts w:ascii="Times New Roman" w:hAnsi="Times New Roman"/>
          <w:b/>
        </w:rPr>
        <w:t xml:space="preserve">Цель работы: </w:t>
      </w:r>
      <w:r w:rsidRPr="00A659B9">
        <w:rPr>
          <w:rFonts w:ascii="Times New Roman" w:hAnsi="Times New Roman"/>
        </w:rPr>
        <w:t>Формирование умений и навыков выполнения неполной разборки и сборка автомата Калашников 74</w:t>
      </w:r>
    </w:p>
    <w:p w:rsidR="001D4C5F" w:rsidRPr="00A659B9" w:rsidRDefault="001D4C5F" w:rsidP="001D4C5F">
      <w:pPr>
        <w:autoSpaceDE w:val="0"/>
        <w:autoSpaceDN w:val="0"/>
        <w:adjustRightInd w:val="0"/>
        <w:jc w:val="center"/>
        <w:rPr>
          <w:rFonts w:ascii="Times New Roman" w:hAnsi="Times New Roman"/>
        </w:rPr>
      </w:pPr>
      <w:r w:rsidRPr="00A659B9">
        <w:rPr>
          <w:rFonts w:ascii="Times New Roman" w:hAnsi="Times New Roman"/>
          <w:b/>
        </w:rPr>
        <w:t xml:space="preserve">Теоретический материал по теме: </w:t>
      </w:r>
      <w:r w:rsidRPr="00A659B9">
        <w:rPr>
          <w:rFonts w:ascii="Times New Roman" w:eastAsia="Arial Unicode MS" w:hAnsi="Times New Roman"/>
          <w:b/>
        </w:rPr>
        <w:t>«</w:t>
      </w:r>
      <w:r w:rsidRPr="00A659B9">
        <w:rPr>
          <w:rFonts w:ascii="Times New Roman" w:hAnsi="Times New Roman"/>
        </w:rPr>
        <w:t>Неполная разборка и сборка автомата</w:t>
      </w:r>
      <w:r w:rsidRPr="00A659B9">
        <w:rPr>
          <w:rFonts w:ascii="Times New Roman" w:eastAsia="Arial Unicode MS" w:hAnsi="Times New Roman"/>
          <w:b/>
        </w:rPr>
        <w:t>»</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Разборка автомата может быть неполная и полная: неполная - для чистки, смазки и осмотра автомата; полная - для чистки при сильном загрязнении автомата, после нахождения его под дождем или в снегу, при переходе на новую смазку и при ремонте. Излишне частая разборка автомата вредна, так как ускоряет изнашивание частей и механизмов. Разборку и сборку автомата производить на столе или чистой подстилке; части и механизмы класть в порядке разборки, обращаться с ними осторожно, не класть одну часть на другую и не применять излишних усилий и резких ударов. При сборке автомата сличить номера на его частях: у каждого автомата номеру на ствольной коробке должны соответствовать номера на газовой трубке, затворной раме, затворе, крышке ствольной коробки и других частях автомата. 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b/>
          <w:bCs/>
          <w:sz w:val="22"/>
          <w:szCs w:val="22"/>
        </w:rPr>
        <w:t>Порядок неполной разборки автомата:</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1) </w:t>
      </w:r>
      <w:r w:rsidRPr="00A659B9">
        <w:rPr>
          <w:b/>
          <w:bCs/>
          <w:sz w:val="22"/>
          <w:szCs w:val="22"/>
        </w:rPr>
        <w:t>Отделить магазин</w:t>
      </w:r>
      <w:r w:rsidRPr="00A659B9">
        <w:rPr>
          <w:sz w:val="22"/>
          <w:szCs w:val="22"/>
        </w:rPr>
        <w:t xml:space="preserve">.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 После этого проверить, </w:t>
      </w:r>
      <w:r w:rsidRPr="00A659B9">
        <w:rPr>
          <w:b/>
          <w:bCs/>
          <w:sz w:val="22"/>
          <w:szCs w:val="22"/>
        </w:rPr>
        <w:t>нет ли патрона в патроннике</w:t>
      </w:r>
      <w:r w:rsidRPr="00A659B9">
        <w:rPr>
          <w:sz w:val="22"/>
          <w:szCs w:val="22"/>
        </w:rPr>
        <w:t>, для чего опустить переводчик вниз, отвести рукоятку затворной рамы назад, осмотреть патронник, отпустить рукоятку затворной рамы и спустить курок с боевого взвода.</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2) </w:t>
      </w:r>
      <w:r w:rsidRPr="00A659B9">
        <w:rPr>
          <w:b/>
          <w:bCs/>
          <w:sz w:val="22"/>
          <w:szCs w:val="22"/>
        </w:rPr>
        <w:t>Вынуть пенал с принадлежностью.</w:t>
      </w:r>
      <w:r w:rsidRPr="00A659B9">
        <w:rPr>
          <w:sz w:val="22"/>
          <w:szCs w:val="22"/>
        </w:rPr>
        <w:t xml:space="preserve"> Утопить пальцем правой руки крышку гнезда приклада так, чтобы пенал под действием пружины вышел из гнезда; раскрыть пенал и вынуть из него протирку, ершик, отвертку, выколотку и шпильку.  У автомата со складывающимся прикладом пенал носится в кармане сумки для магазинов.</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3)</w:t>
      </w:r>
      <w:r w:rsidRPr="00A659B9">
        <w:rPr>
          <w:b/>
          <w:bCs/>
          <w:sz w:val="22"/>
          <w:szCs w:val="22"/>
        </w:rPr>
        <w:t xml:space="preserve"> Отделить шомпол</w:t>
      </w:r>
      <w:r w:rsidRPr="00A659B9">
        <w:rPr>
          <w:sz w:val="22"/>
          <w:szCs w:val="22"/>
        </w:rPr>
        <w:t xml:space="preserve">. Оттянуть конец шомпола от ствола так, чтобы его головка вышла из-под упора на основании мушки, и вынуть шомпол вверх. При отделении шомпола разрешается пользоваться выколоткой. </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4) </w:t>
      </w:r>
      <w:r w:rsidRPr="00A659B9">
        <w:rPr>
          <w:b/>
          <w:bCs/>
          <w:sz w:val="22"/>
          <w:szCs w:val="22"/>
        </w:rPr>
        <w:t>Отделить крышку ствольной коробки</w:t>
      </w:r>
      <w:hyperlink r:id="rId5" w:history="1">
        <w:r w:rsidRPr="00A659B9">
          <w:rPr>
            <w:rStyle w:val="a4"/>
            <w:sz w:val="22"/>
            <w:szCs w:val="22"/>
          </w:rPr>
          <w:t>.</w:t>
        </w:r>
      </w:hyperlink>
      <w:r w:rsidRPr="00A659B9">
        <w:rPr>
          <w:sz w:val="22"/>
          <w:szCs w:val="22"/>
        </w:rPr>
        <w:t xml:space="preserve"> Левой рукой обхватить шейку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и отделить крышку.</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lastRenderedPageBreak/>
        <w:t xml:space="preserve"> 5) </w:t>
      </w:r>
      <w:r w:rsidRPr="00A659B9">
        <w:rPr>
          <w:b/>
          <w:bCs/>
          <w:sz w:val="22"/>
          <w:szCs w:val="22"/>
        </w:rPr>
        <w:t>Отделить возвратный механизм</w:t>
      </w:r>
      <w:r w:rsidRPr="00A659B9">
        <w:rPr>
          <w:sz w:val="22"/>
          <w:szCs w:val="22"/>
        </w:rPr>
        <w:t>. 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6) </w:t>
      </w:r>
      <w:r w:rsidRPr="00A659B9">
        <w:rPr>
          <w:b/>
          <w:bCs/>
          <w:sz w:val="22"/>
          <w:szCs w:val="22"/>
        </w:rPr>
        <w:t>Отделить затворную раму с затвором</w:t>
      </w:r>
      <w:r w:rsidRPr="00A659B9">
        <w:rPr>
          <w:sz w:val="22"/>
          <w:szCs w:val="22"/>
        </w:rPr>
        <w:t xml:space="preserve">. Продолжая удерживать автомат левой рукой, правой рукой отвести затворную раму назад до отказа, приподнять ее вместе с затвором и отделить от ствольной коробки. </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7) </w:t>
      </w:r>
      <w:r w:rsidRPr="00A659B9">
        <w:rPr>
          <w:b/>
          <w:bCs/>
          <w:sz w:val="22"/>
          <w:szCs w:val="22"/>
        </w:rPr>
        <w:t>Отделить затвор от затворной рамы</w:t>
      </w:r>
      <w:r w:rsidRPr="00A659B9">
        <w:rPr>
          <w:sz w:val="22"/>
          <w:szCs w:val="22"/>
        </w:rPr>
        <w:t>.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8) </w:t>
      </w:r>
      <w:r w:rsidRPr="00A659B9">
        <w:rPr>
          <w:b/>
          <w:bCs/>
          <w:sz w:val="22"/>
          <w:szCs w:val="22"/>
        </w:rPr>
        <w:t>Отделить газовую трубку со ствольной накладкой</w:t>
      </w:r>
      <w:r w:rsidRPr="00A659B9">
        <w:rPr>
          <w:sz w:val="22"/>
          <w:szCs w:val="22"/>
        </w:rPr>
        <w:t xml:space="preserve">. Удерживая автомат левой рукой, правой рукой надеть пенал </w:t>
      </w:r>
      <w:proofErr w:type="spellStart"/>
      <w:proofErr w:type="gramStart"/>
      <w:r w:rsidRPr="00A659B9">
        <w:rPr>
          <w:sz w:val="22"/>
          <w:szCs w:val="22"/>
        </w:rPr>
        <w:t>принад-лежности</w:t>
      </w:r>
      <w:proofErr w:type="spellEnd"/>
      <w:proofErr w:type="gramEnd"/>
      <w:r w:rsidRPr="00A659B9">
        <w:rPr>
          <w:sz w:val="22"/>
          <w:szCs w:val="22"/>
        </w:rPr>
        <w:t xml:space="preserve"> прямоугольным отверстием на выступ </w:t>
      </w:r>
      <w:proofErr w:type="spellStart"/>
      <w:r w:rsidRPr="00A659B9">
        <w:rPr>
          <w:sz w:val="22"/>
          <w:szCs w:val="22"/>
        </w:rPr>
        <w:t>замыкателя</w:t>
      </w:r>
      <w:proofErr w:type="spellEnd"/>
      <w:r w:rsidRPr="00A659B9">
        <w:rPr>
          <w:sz w:val="22"/>
          <w:szCs w:val="22"/>
        </w:rPr>
        <w:t xml:space="preserve"> газовой трубки, повернуть </w:t>
      </w:r>
      <w:proofErr w:type="spellStart"/>
      <w:r w:rsidRPr="00A659B9">
        <w:rPr>
          <w:sz w:val="22"/>
          <w:szCs w:val="22"/>
        </w:rPr>
        <w:t>замыкатель</w:t>
      </w:r>
      <w:proofErr w:type="spellEnd"/>
      <w:r w:rsidRPr="00A659B9">
        <w:rPr>
          <w:sz w:val="22"/>
          <w:szCs w:val="22"/>
        </w:rPr>
        <w:t xml:space="preserve"> от себя до вертикального положения и снять газовую трубку с патрубка газовой каморы.</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b/>
          <w:bCs/>
          <w:sz w:val="22"/>
          <w:szCs w:val="22"/>
        </w:rPr>
        <w:t>Порядок сборки автомата после неполной разборки:</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1) </w:t>
      </w:r>
      <w:r w:rsidRPr="00A659B9">
        <w:rPr>
          <w:b/>
          <w:bCs/>
          <w:sz w:val="22"/>
          <w:szCs w:val="22"/>
        </w:rPr>
        <w:t>Присоединить газовую трубку со ствольной накладкой</w:t>
      </w:r>
      <w:r w:rsidRPr="00A659B9">
        <w:rPr>
          <w:sz w:val="22"/>
          <w:szCs w:val="22"/>
        </w:rPr>
        <w:t xml:space="preserve">. Удерживая автомат левой рукой, правой рукой надвинуть газовую трубку передним концом на патрубок газовой каморы и прижать задний конец ствольной накладки к стволу; повернуть с помощью пенала принадлежности </w:t>
      </w:r>
      <w:proofErr w:type="spellStart"/>
      <w:proofErr w:type="gramStart"/>
      <w:r w:rsidRPr="00A659B9">
        <w:rPr>
          <w:sz w:val="22"/>
          <w:szCs w:val="22"/>
        </w:rPr>
        <w:t>замыкатель</w:t>
      </w:r>
      <w:proofErr w:type="spellEnd"/>
      <w:r w:rsidRPr="00A659B9">
        <w:rPr>
          <w:sz w:val="22"/>
          <w:szCs w:val="22"/>
        </w:rPr>
        <w:t xml:space="preserve"> на</w:t>
      </w:r>
      <w:proofErr w:type="gramEnd"/>
      <w:r w:rsidRPr="00A659B9">
        <w:rPr>
          <w:sz w:val="22"/>
          <w:szCs w:val="22"/>
        </w:rPr>
        <w:t xml:space="preserve"> себя до входа его фиксатора в выем на колодке прицела.</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2)</w:t>
      </w:r>
      <w:r w:rsidRPr="00A659B9">
        <w:rPr>
          <w:b/>
          <w:bCs/>
          <w:sz w:val="22"/>
          <w:szCs w:val="22"/>
        </w:rPr>
        <w:t xml:space="preserve"> Присоединить затвор к затворной раме</w:t>
      </w:r>
      <w:r w:rsidRPr="00A659B9">
        <w:rPr>
          <w:sz w:val="22"/>
          <w:szCs w:val="22"/>
        </w:rPr>
        <w:t>. Взять затворную раму в левую руку, а затвор в правую руку и вставить затвор цилиндрической частью в канал рамы; повернуть затвор так, чтобы его ведущий выступ вошел в фигурный вырез затворной рамы, и продвинуть затвор вперед.</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3) </w:t>
      </w:r>
      <w:r w:rsidRPr="00A659B9">
        <w:rPr>
          <w:b/>
          <w:bCs/>
          <w:sz w:val="22"/>
          <w:szCs w:val="22"/>
        </w:rPr>
        <w:t>Присоединить затворную раму с затвором я ствольной коробке</w:t>
      </w:r>
      <w:r w:rsidRPr="00A659B9">
        <w:rPr>
          <w:sz w:val="22"/>
          <w:szCs w:val="22"/>
        </w:rPr>
        <w:t>. Взять затворную раму в правую руку так, чтобы затвор удерживался большим пальцем в переднем положении. Левой рукой обхватить шейку приклада, правой рукой ввести газовый поршень в полость колодки прицела и продвинуть затворную раму вперед настолько, чтобы отгибы ствольной коробки вошли в пазы затворной рамы, небольшим усилием прижать ее к ствольной коробке и продвинуть вперед.</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4)</w:t>
      </w:r>
      <w:r w:rsidRPr="00A659B9">
        <w:rPr>
          <w:b/>
          <w:bCs/>
          <w:sz w:val="22"/>
          <w:szCs w:val="22"/>
        </w:rPr>
        <w:t xml:space="preserve"> Присоединить возвратный механизм</w:t>
      </w:r>
      <w:r w:rsidRPr="00A659B9">
        <w:rPr>
          <w:sz w:val="22"/>
          <w:szCs w:val="22"/>
        </w:rPr>
        <w:t>. Правой рукой ввести возвратный механизм в канал затворной рамы; сжимая возвратную пружину, подать направляющий стержень вперед и, опустив несколько книзу, ввести его пятку в продольный паз ствольной коробки.</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5) </w:t>
      </w:r>
      <w:r w:rsidRPr="00A659B9">
        <w:rPr>
          <w:b/>
          <w:bCs/>
          <w:sz w:val="22"/>
          <w:szCs w:val="22"/>
        </w:rPr>
        <w:t>Присоединить крышку ствольной коробки</w:t>
      </w:r>
      <w:r w:rsidRPr="00A659B9">
        <w:rPr>
          <w:sz w:val="22"/>
          <w:szCs w:val="22"/>
        </w:rPr>
        <w:t>. Вставить крышку ствольной коробки передним концом в полукруглый вырез на колодке прицела; нажать на задний конец крышки ладонью правой руки вперед и книзу так, чтобы выступ направляющего стержня возвратного механизма вошел в отверстие крышки ствольной коробки.</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6) </w:t>
      </w:r>
      <w:r w:rsidRPr="00A659B9">
        <w:rPr>
          <w:b/>
          <w:bCs/>
          <w:sz w:val="22"/>
          <w:szCs w:val="22"/>
        </w:rPr>
        <w:t>Спустить курок с боевого взвода и поставить на предохранитель</w:t>
      </w:r>
      <w:r w:rsidRPr="00A659B9">
        <w:rPr>
          <w:sz w:val="22"/>
          <w:szCs w:val="22"/>
        </w:rPr>
        <w:t>. Нажать на спусковой крючок и поднять переводчик вверх до отказа.</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7) </w:t>
      </w:r>
      <w:r w:rsidRPr="00A659B9">
        <w:rPr>
          <w:b/>
          <w:bCs/>
          <w:sz w:val="22"/>
          <w:szCs w:val="22"/>
        </w:rPr>
        <w:t>Присоединить шомпол</w:t>
      </w:r>
      <w:r w:rsidRPr="00A659B9">
        <w:rPr>
          <w:sz w:val="22"/>
          <w:szCs w:val="22"/>
        </w:rPr>
        <w:t>.</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8)</w:t>
      </w:r>
      <w:r w:rsidRPr="00A659B9">
        <w:rPr>
          <w:b/>
          <w:bCs/>
          <w:sz w:val="22"/>
          <w:szCs w:val="22"/>
        </w:rPr>
        <w:t xml:space="preserve"> Вложить пенал в гнездо приклада</w:t>
      </w:r>
      <w:r w:rsidRPr="00A659B9">
        <w:rPr>
          <w:sz w:val="22"/>
          <w:szCs w:val="22"/>
        </w:rPr>
        <w:t>. Уложить принадлежность в пенал и закрыть его крышкой, вложить пенал дном в гнездо приклада и утопить его так, чтобы гнездо закрылось крышкой. У АКМС пенал убирается в карман сумки для магазинов.</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lastRenderedPageBreak/>
        <w:t xml:space="preserve"> 9) </w:t>
      </w:r>
      <w:r w:rsidRPr="00A659B9">
        <w:rPr>
          <w:b/>
          <w:bCs/>
          <w:sz w:val="22"/>
          <w:szCs w:val="22"/>
        </w:rPr>
        <w:t>Присоединить магазин к автомату</w:t>
      </w:r>
      <w:r w:rsidRPr="00A659B9">
        <w:rPr>
          <w:sz w:val="22"/>
          <w:szCs w:val="22"/>
        </w:rPr>
        <w:t>. Удерживая автомат левой рукой за шейку приклада или цевье, правой рукой ввести в окно ствольной коробки зацеп магазина и повернуть магазин на себя так, чтобы защелка заскочила за опорный выступ магазина.</w:t>
      </w:r>
    </w:p>
    <w:p w:rsidR="001D4C5F" w:rsidRPr="00A659B9" w:rsidRDefault="001D4C5F" w:rsidP="001D4C5F">
      <w:pPr>
        <w:spacing w:after="0" w:line="360" w:lineRule="auto"/>
        <w:rPr>
          <w:rFonts w:ascii="Times New Roman" w:hAnsi="Times New Roman"/>
          <w:b/>
        </w:rPr>
      </w:pPr>
      <w:r>
        <w:rPr>
          <w:rFonts w:ascii="Times New Roman" w:hAnsi="Times New Roman"/>
          <w:b/>
          <w:noProof/>
        </w:rPr>
        <w:drawing>
          <wp:inline distT="0" distB="0" distL="0" distR="0">
            <wp:extent cx="5930265" cy="419671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5930265" cy="4196715"/>
                    </a:xfrm>
                    <a:prstGeom prst="rect">
                      <a:avLst/>
                    </a:prstGeom>
                    <a:noFill/>
                    <a:ln w="9525">
                      <a:noFill/>
                      <a:miter lim="800000"/>
                      <a:headEnd/>
                      <a:tailEnd/>
                    </a:ln>
                  </pic:spPr>
                </pic:pic>
              </a:graphicData>
            </a:graphic>
          </wp:inline>
        </w:drawing>
      </w:r>
    </w:p>
    <w:p w:rsidR="001D4C5F" w:rsidRPr="00A659B9" w:rsidRDefault="001D4C5F" w:rsidP="001D4C5F">
      <w:pPr>
        <w:spacing w:after="0" w:line="360" w:lineRule="auto"/>
        <w:rPr>
          <w:rFonts w:ascii="Times New Roman" w:hAnsi="Times New Roman"/>
          <w:b/>
        </w:rPr>
      </w:pPr>
    </w:p>
    <w:p w:rsidR="001D4C5F" w:rsidRPr="00A659B9" w:rsidRDefault="001D4C5F" w:rsidP="001D4C5F">
      <w:pPr>
        <w:spacing w:after="0" w:line="360" w:lineRule="auto"/>
        <w:rPr>
          <w:rFonts w:ascii="Times New Roman" w:hAnsi="Times New Roman"/>
          <w:b/>
        </w:rPr>
      </w:pPr>
    </w:p>
    <w:p w:rsidR="001D4C5F" w:rsidRPr="00A659B9" w:rsidRDefault="001D4C5F" w:rsidP="001D4C5F">
      <w:pPr>
        <w:spacing w:after="0" w:line="360" w:lineRule="auto"/>
        <w:rPr>
          <w:rFonts w:ascii="Times New Roman" w:hAnsi="Times New Roman"/>
          <w:b/>
        </w:rPr>
      </w:pPr>
    </w:p>
    <w:p w:rsidR="001D4C5F" w:rsidRPr="00A659B9" w:rsidRDefault="001D4C5F" w:rsidP="001D4C5F">
      <w:pPr>
        <w:spacing w:after="0" w:line="360" w:lineRule="auto"/>
        <w:rPr>
          <w:rFonts w:ascii="Times New Roman" w:hAnsi="Times New Roman"/>
        </w:rPr>
      </w:pPr>
      <w:r w:rsidRPr="00A659B9">
        <w:rPr>
          <w:rFonts w:ascii="Times New Roman" w:hAnsi="Times New Roman"/>
          <w:b/>
        </w:rPr>
        <w:t>Задание 1. Выполнить неполную разборку автомата</w:t>
      </w:r>
    </w:p>
    <w:p w:rsidR="001D4C5F" w:rsidRPr="00A659B9" w:rsidRDefault="001D4C5F" w:rsidP="001D4C5F">
      <w:pPr>
        <w:spacing w:after="0" w:line="360" w:lineRule="auto"/>
        <w:ind w:firstLine="708"/>
        <w:rPr>
          <w:rFonts w:ascii="Times New Roman" w:hAnsi="Times New Roman"/>
        </w:rPr>
      </w:pPr>
      <w:r w:rsidRPr="00A659B9">
        <w:rPr>
          <w:rFonts w:ascii="Times New Roman" w:hAnsi="Times New Roman"/>
        </w:rPr>
        <w:t>Порядок выполнения:</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rPr>
        <w:t xml:space="preserve">- </w:t>
      </w:r>
      <w:r w:rsidRPr="00A659B9">
        <w:rPr>
          <w:rFonts w:ascii="Times New Roman" w:hAnsi="Times New Roman"/>
          <w:bCs/>
        </w:rPr>
        <w:t>отделить магазин</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xml:space="preserve"> - вынуть пенал с принадлежностью;</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шомпол</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крышку ствольной коробки</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газовую трубку со ствольной накладкой</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затворную раму с затвором</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затвор от затворной рамы</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возвратный механизм</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затворную раму с затвором</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затвор от затворной рамы</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газовую трубку со ствольной накладкой</w:t>
      </w:r>
      <w:r w:rsidRPr="00A659B9">
        <w:rPr>
          <w:rFonts w:ascii="Times New Roman" w:hAnsi="Times New Roman"/>
        </w:rPr>
        <w:t xml:space="preserve">. </w:t>
      </w:r>
    </w:p>
    <w:p w:rsidR="001D4C5F" w:rsidRPr="00A659B9" w:rsidRDefault="001D4C5F" w:rsidP="001D4C5F">
      <w:pPr>
        <w:spacing w:after="0" w:line="360" w:lineRule="auto"/>
        <w:rPr>
          <w:rFonts w:ascii="Times New Roman" w:hAnsi="Times New Roman"/>
        </w:rPr>
      </w:pPr>
      <w:r w:rsidRPr="00A659B9">
        <w:rPr>
          <w:rFonts w:ascii="Times New Roman" w:hAnsi="Times New Roman"/>
          <w:b/>
        </w:rPr>
        <w:t>Задание 2. Выполнить сборку  автомата после неполной разборки</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газовую трубку со ствольной накладкой</w:t>
      </w:r>
      <w:r w:rsidRPr="00A659B9">
        <w:rPr>
          <w:rFonts w:ascii="Times New Roman" w:hAnsi="Times New Roman"/>
        </w:rPr>
        <w:t xml:space="preserve">; </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bCs/>
          <w:sz w:val="22"/>
          <w:szCs w:val="22"/>
        </w:rPr>
        <w:t>- присоединить затвор к затворной раме</w:t>
      </w:r>
      <w:r w:rsidRPr="00A659B9">
        <w:rPr>
          <w:sz w:val="22"/>
          <w:szCs w:val="22"/>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lastRenderedPageBreak/>
        <w:t>- присоединить затворную раму с затвором я ствольной коробке</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возвратный механизм</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крышку ствольной коробки</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спустить курок с боевого взвода и поставить на предохранитель</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шомпол</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вложить пенал в гнездо приклада</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магазин к автомату</w:t>
      </w:r>
      <w:r w:rsidRPr="00A659B9">
        <w:rPr>
          <w:rFonts w:ascii="Times New Roman" w:hAnsi="Times New Roman"/>
        </w:rPr>
        <w:t xml:space="preserve">. </w:t>
      </w:r>
    </w:p>
    <w:p w:rsidR="001D4C5F" w:rsidRPr="00A659B9" w:rsidRDefault="001D4C5F" w:rsidP="001D4C5F">
      <w:pPr>
        <w:spacing w:after="0" w:line="360" w:lineRule="auto"/>
        <w:ind w:firstLine="708"/>
        <w:rPr>
          <w:rFonts w:ascii="Times New Roman" w:hAnsi="Times New Roman"/>
        </w:rPr>
      </w:pPr>
    </w:p>
    <w:p w:rsidR="001D4C5F" w:rsidRPr="00A659B9" w:rsidRDefault="001D4C5F" w:rsidP="001D4C5F">
      <w:pPr>
        <w:spacing w:after="0" w:line="360" w:lineRule="auto"/>
        <w:rPr>
          <w:rFonts w:ascii="Times New Roman" w:hAnsi="Times New Roman"/>
        </w:rPr>
      </w:pPr>
      <w:r w:rsidRPr="00A659B9">
        <w:rPr>
          <w:rFonts w:ascii="Times New Roman" w:hAnsi="Times New Roman"/>
          <w:b/>
        </w:rPr>
        <w:t xml:space="preserve">Задание 1. Выполнить неполную разборку автомата с учетом нормативов времени </w:t>
      </w:r>
    </w:p>
    <w:p w:rsidR="001D4C5F" w:rsidRPr="00A659B9" w:rsidRDefault="001D4C5F" w:rsidP="001D4C5F">
      <w:pPr>
        <w:spacing w:after="0" w:line="360" w:lineRule="auto"/>
        <w:ind w:firstLine="708"/>
        <w:rPr>
          <w:rFonts w:ascii="Times New Roman" w:hAnsi="Times New Roman"/>
        </w:rPr>
      </w:pPr>
      <w:r w:rsidRPr="00A659B9">
        <w:rPr>
          <w:rFonts w:ascii="Times New Roman" w:hAnsi="Times New Roman"/>
        </w:rPr>
        <w:t>Порядок выполнения:</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rPr>
        <w:t xml:space="preserve">- </w:t>
      </w:r>
      <w:r w:rsidRPr="00A659B9">
        <w:rPr>
          <w:rFonts w:ascii="Times New Roman" w:hAnsi="Times New Roman"/>
          <w:bCs/>
        </w:rPr>
        <w:t>отделить магазин</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xml:space="preserve"> - вынуть пенал с принадлежностью;</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шомпол</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крышку ствольной коробки</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газовую трубку со ствольной накладкой</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затворную раму с затвором</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затвор от затворной рамы</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возвратный механизм</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затворную раму с затвором</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затвор от затворной рамы</w:t>
      </w:r>
      <w:r w:rsidRPr="00A659B9">
        <w:rPr>
          <w:rFonts w:ascii="Times New Roman" w:hAnsi="Times New Roman"/>
        </w:rPr>
        <w:t xml:space="preserve">; </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отделить газовую трубку со ствольной накладкой</w:t>
      </w:r>
      <w:r w:rsidRPr="00A659B9">
        <w:rPr>
          <w:rFonts w:ascii="Times New Roman" w:hAnsi="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A0"/>
      </w:tblPr>
      <w:tblGrid>
        <w:gridCol w:w="2940"/>
        <w:gridCol w:w="1560"/>
        <w:gridCol w:w="2126"/>
        <w:gridCol w:w="2835"/>
      </w:tblGrid>
      <w:tr w:rsidR="001D4C5F" w:rsidRPr="00A659B9" w:rsidTr="004775E8">
        <w:trPr>
          <w:tblCellSpacing w:w="15" w:type="dxa"/>
        </w:trPr>
        <w:tc>
          <w:tcPr>
            <w:tcW w:w="2895" w:type="dxa"/>
            <w:vAlign w:val="center"/>
          </w:tcPr>
          <w:p w:rsidR="001D4C5F" w:rsidRPr="00A659B9" w:rsidRDefault="001D4C5F" w:rsidP="004775E8">
            <w:pPr>
              <w:spacing w:after="0" w:line="240" w:lineRule="auto"/>
              <w:jc w:val="center"/>
              <w:rPr>
                <w:rFonts w:ascii="Times New Roman" w:hAnsi="Times New Roman"/>
                <w:b/>
                <w:bCs/>
                <w:color w:val="002F2F"/>
              </w:rPr>
            </w:pPr>
            <w:r w:rsidRPr="00A659B9">
              <w:rPr>
                <w:rFonts w:ascii="Times New Roman" w:hAnsi="Times New Roman"/>
                <w:b/>
                <w:bCs/>
                <w:color w:val="002F2F"/>
              </w:rPr>
              <w:t>Вид оружия</w:t>
            </w:r>
          </w:p>
        </w:tc>
        <w:tc>
          <w:tcPr>
            <w:tcW w:w="1530" w:type="dxa"/>
            <w:vAlign w:val="center"/>
          </w:tcPr>
          <w:p w:rsidR="001D4C5F" w:rsidRPr="00A659B9" w:rsidRDefault="001D4C5F" w:rsidP="004775E8">
            <w:pPr>
              <w:spacing w:after="0" w:line="240" w:lineRule="auto"/>
              <w:jc w:val="center"/>
              <w:rPr>
                <w:rFonts w:ascii="Times New Roman" w:hAnsi="Times New Roman"/>
                <w:b/>
                <w:bCs/>
                <w:color w:val="002F2F"/>
              </w:rPr>
            </w:pPr>
            <w:r w:rsidRPr="00A659B9">
              <w:rPr>
                <w:rFonts w:ascii="Times New Roman" w:hAnsi="Times New Roman"/>
                <w:b/>
                <w:bCs/>
                <w:color w:val="002F2F"/>
              </w:rPr>
              <w:t>Отлично</w:t>
            </w:r>
          </w:p>
        </w:tc>
        <w:tc>
          <w:tcPr>
            <w:tcW w:w="2096" w:type="dxa"/>
            <w:vAlign w:val="center"/>
          </w:tcPr>
          <w:p w:rsidR="001D4C5F" w:rsidRPr="00A659B9" w:rsidRDefault="001D4C5F" w:rsidP="004775E8">
            <w:pPr>
              <w:spacing w:after="0" w:line="240" w:lineRule="auto"/>
              <w:jc w:val="center"/>
              <w:rPr>
                <w:rFonts w:ascii="Times New Roman" w:hAnsi="Times New Roman"/>
                <w:b/>
                <w:bCs/>
                <w:color w:val="002F2F"/>
              </w:rPr>
            </w:pPr>
            <w:r w:rsidRPr="00A659B9">
              <w:rPr>
                <w:rFonts w:ascii="Times New Roman" w:hAnsi="Times New Roman"/>
                <w:b/>
                <w:bCs/>
                <w:color w:val="002F2F"/>
              </w:rPr>
              <w:t>Хорошо</w:t>
            </w:r>
          </w:p>
        </w:tc>
        <w:tc>
          <w:tcPr>
            <w:tcW w:w="2790" w:type="dxa"/>
            <w:vAlign w:val="center"/>
          </w:tcPr>
          <w:p w:rsidR="001D4C5F" w:rsidRPr="00A659B9" w:rsidRDefault="001D4C5F" w:rsidP="004775E8">
            <w:pPr>
              <w:spacing w:after="0" w:line="240" w:lineRule="auto"/>
              <w:jc w:val="center"/>
              <w:rPr>
                <w:rFonts w:ascii="Times New Roman" w:hAnsi="Times New Roman"/>
                <w:b/>
                <w:bCs/>
                <w:color w:val="002F2F"/>
              </w:rPr>
            </w:pPr>
            <w:r w:rsidRPr="00A659B9">
              <w:rPr>
                <w:rFonts w:ascii="Times New Roman" w:hAnsi="Times New Roman"/>
                <w:b/>
                <w:bCs/>
                <w:color w:val="002F2F"/>
              </w:rPr>
              <w:t>Удовлетворительно</w:t>
            </w:r>
          </w:p>
        </w:tc>
      </w:tr>
      <w:tr w:rsidR="001D4C5F" w:rsidRPr="00A659B9" w:rsidTr="004775E8">
        <w:trPr>
          <w:tblCellSpacing w:w="15" w:type="dxa"/>
        </w:trPr>
        <w:tc>
          <w:tcPr>
            <w:tcW w:w="2895" w:type="dxa"/>
            <w:vAlign w:val="center"/>
          </w:tcPr>
          <w:p w:rsidR="001D4C5F" w:rsidRPr="00A659B9" w:rsidRDefault="001D4C5F" w:rsidP="004775E8">
            <w:pPr>
              <w:spacing w:after="0" w:line="240" w:lineRule="auto"/>
              <w:jc w:val="center"/>
              <w:rPr>
                <w:rFonts w:ascii="Times New Roman" w:hAnsi="Times New Roman"/>
                <w:color w:val="002F2F"/>
              </w:rPr>
            </w:pPr>
            <w:r w:rsidRPr="00A659B9">
              <w:rPr>
                <w:rFonts w:ascii="Times New Roman" w:hAnsi="Times New Roman"/>
                <w:color w:val="002F2F"/>
              </w:rPr>
              <w:t>АК-74</w:t>
            </w:r>
          </w:p>
        </w:tc>
        <w:tc>
          <w:tcPr>
            <w:tcW w:w="1530" w:type="dxa"/>
            <w:vAlign w:val="center"/>
          </w:tcPr>
          <w:p w:rsidR="001D4C5F" w:rsidRPr="00A659B9" w:rsidRDefault="001D4C5F" w:rsidP="004775E8">
            <w:pPr>
              <w:spacing w:after="0" w:line="240" w:lineRule="auto"/>
              <w:jc w:val="center"/>
              <w:rPr>
                <w:rFonts w:ascii="Times New Roman" w:hAnsi="Times New Roman"/>
                <w:color w:val="002F2F"/>
              </w:rPr>
            </w:pPr>
            <w:r w:rsidRPr="00A659B9">
              <w:rPr>
                <w:rFonts w:ascii="Times New Roman" w:hAnsi="Times New Roman"/>
                <w:color w:val="002F2F"/>
              </w:rPr>
              <w:t>15 сек</w:t>
            </w:r>
          </w:p>
        </w:tc>
        <w:tc>
          <w:tcPr>
            <w:tcW w:w="2096" w:type="dxa"/>
            <w:vAlign w:val="center"/>
          </w:tcPr>
          <w:p w:rsidR="001D4C5F" w:rsidRPr="00A659B9" w:rsidRDefault="001D4C5F" w:rsidP="004775E8">
            <w:pPr>
              <w:spacing w:after="0" w:line="240" w:lineRule="auto"/>
              <w:jc w:val="center"/>
              <w:rPr>
                <w:rFonts w:ascii="Times New Roman" w:hAnsi="Times New Roman"/>
                <w:color w:val="002F2F"/>
              </w:rPr>
            </w:pPr>
            <w:r w:rsidRPr="00A659B9">
              <w:rPr>
                <w:rFonts w:ascii="Times New Roman" w:hAnsi="Times New Roman"/>
                <w:color w:val="002F2F"/>
              </w:rPr>
              <w:t>17 сек</w:t>
            </w:r>
          </w:p>
        </w:tc>
        <w:tc>
          <w:tcPr>
            <w:tcW w:w="2790" w:type="dxa"/>
            <w:vAlign w:val="center"/>
          </w:tcPr>
          <w:p w:rsidR="001D4C5F" w:rsidRPr="00A659B9" w:rsidRDefault="001D4C5F" w:rsidP="004775E8">
            <w:pPr>
              <w:spacing w:after="0" w:line="240" w:lineRule="auto"/>
              <w:jc w:val="center"/>
              <w:rPr>
                <w:rFonts w:ascii="Times New Roman" w:hAnsi="Times New Roman"/>
                <w:color w:val="002F2F"/>
              </w:rPr>
            </w:pPr>
            <w:r w:rsidRPr="00A659B9">
              <w:rPr>
                <w:rFonts w:ascii="Times New Roman" w:hAnsi="Times New Roman"/>
                <w:color w:val="002F2F"/>
              </w:rPr>
              <w:t>19 сек</w:t>
            </w:r>
          </w:p>
        </w:tc>
      </w:tr>
    </w:tbl>
    <w:p w:rsidR="001D4C5F" w:rsidRPr="00A659B9" w:rsidRDefault="001D4C5F" w:rsidP="001D4C5F">
      <w:pPr>
        <w:spacing w:after="0" w:line="360" w:lineRule="auto"/>
        <w:ind w:firstLine="709"/>
        <w:rPr>
          <w:rFonts w:ascii="Times New Roman" w:hAnsi="Times New Roman"/>
        </w:rPr>
      </w:pPr>
    </w:p>
    <w:p w:rsidR="001D4C5F" w:rsidRPr="00A659B9" w:rsidRDefault="001D4C5F" w:rsidP="001D4C5F">
      <w:pPr>
        <w:spacing w:after="0" w:line="360" w:lineRule="auto"/>
        <w:rPr>
          <w:rFonts w:ascii="Times New Roman" w:hAnsi="Times New Roman"/>
        </w:rPr>
      </w:pPr>
      <w:r w:rsidRPr="00A659B9">
        <w:rPr>
          <w:rFonts w:ascii="Times New Roman" w:hAnsi="Times New Roman"/>
          <w:b/>
        </w:rPr>
        <w:t>Задание 2. Выполнить сборку  автомата после неполной разборки с учетом нормативов времени</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газовую трубку со ствольной накладкой</w:t>
      </w:r>
      <w:r w:rsidRPr="00A659B9">
        <w:rPr>
          <w:rFonts w:ascii="Times New Roman" w:hAnsi="Times New Roman"/>
        </w:rPr>
        <w:t xml:space="preserve">; </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bCs/>
          <w:sz w:val="22"/>
          <w:szCs w:val="22"/>
        </w:rPr>
        <w:t>- присоединить затвор к затворной раме</w:t>
      </w:r>
      <w:r w:rsidRPr="00A659B9">
        <w:rPr>
          <w:sz w:val="22"/>
          <w:szCs w:val="22"/>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затворную раму с затвором я ствольной коробке</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возвратный механизм</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крышку ствольной коробки</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спустить курок с боевого взвода и поставить на предохранитель</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шомпол</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вложить пенал в гнездо приклада</w:t>
      </w:r>
      <w:r w:rsidRPr="00A659B9">
        <w:rPr>
          <w:rFonts w:ascii="Times New Roman" w:hAnsi="Times New Roman"/>
        </w:rPr>
        <w:t>;</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bCs/>
        </w:rPr>
        <w:t>- присоединить магазин к автомату</w:t>
      </w:r>
      <w:r w:rsidRPr="00A659B9">
        <w:rPr>
          <w:rFonts w:ascii="Times New Roman" w:hAnsi="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2515"/>
        <w:gridCol w:w="1985"/>
        <w:gridCol w:w="1842"/>
        <w:gridCol w:w="3119"/>
      </w:tblGrid>
      <w:tr w:rsidR="001D4C5F" w:rsidRPr="00A659B9" w:rsidTr="004775E8">
        <w:trPr>
          <w:tblCellSpacing w:w="15" w:type="dxa"/>
        </w:trPr>
        <w:tc>
          <w:tcPr>
            <w:tcW w:w="2470" w:type="dxa"/>
            <w:tcBorders>
              <w:top w:val="outset" w:sz="6" w:space="0" w:color="auto"/>
              <w:bottom w:val="outset" w:sz="6" w:space="0" w:color="auto"/>
              <w:right w:val="outset" w:sz="6" w:space="0" w:color="auto"/>
            </w:tcBorders>
            <w:vAlign w:val="center"/>
          </w:tcPr>
          <w:p w:rsidR="001D4C5F" w:rsidRPr="00A659B9" w:rsidRDefault="001D4C5F" w:rsidP="004775E8">
            <w:pPr>
              <w:spacing w:after="0" w:line="240" w:lineRule="auto"/>
              <w:jc w:val="center"/>
              <w:rPr>
                <w:rFonts w:ascii="Times New Roman" w:hAnsi="Times New Roman"/>
                <w:b/>
                <w:bCs/>
                <w:color w:val="002F2F"/>
              </w:rPr>
            </w:pPr>
            <w:r w:rsidRPr="00A659B9">
              <w:rPr>
                <w:rFonts w:ascii="Times New Roman" w:hAnsi="Times New Roman"/>
                <w:b/>
                <w:bCs/>
                <w:color w:val="002F2F"/>
              </w:rPr>
              <w:t>Вид оружия</w:t>
            </w:r>
          </w:p>
        </w:tc>
        <w:tc>
          <w:tcPr>
            <w:tcW w:w="1955" w:type="dxa"/>
            <w:tcBorders>
              <w:top w:val="outset" w:sz="6" w:space="0" w:color="auto"/>
              <w:left w:val="outset" w:sz="6" w:space="0" w:color="auto"/>
              <w:bottom w:val="outset" w:sz="6" w:space="0" w:color="auto"/>
              <w:right w:val="outset" w:sz="6" w:space="0" w:color="auto"/>
            </w:tcBorders>
            <w:vAlign w:val="center"/>
          </w:tcPr>
          <w:p w:rsidR="001D4C5F" w:rsidRPr="00A659B9" w:rsidRDefault="001D4C5F" w:rsidP="004775E8">
            <w:pPr>
              <w:spacing w:after="0" w:line="240" w:lineRule="auto"/>
              <w:jc w:val="center"/>
              <w:rPr>
                <w:rFonts w:ascii="Times New Roman" w:hAnsi="Times New Roman"/>
                <w:b/>
                <w:bCs/>
                <w:color w:val="002F2F"/>
              </w:rPr>
            </w:pPr>
            <w:r w:rsidRPr="00A659B9">
              <w:rPr>
                <w:rFonts w:ascii="Times New Roman" w:hAnsi="Times New Roman"/>
                <w:b/>
                <w:bCs/>
                <w:color w:val="002F2F"/>
              </w:rPr>
              <w:t>Отлично</w:t>
            </w:r>
          </w:p>
        </w:tc>
        <w:tc>
          <w:tcPr>
            <w:tcW w:w="1812" w:type="dxa"/>
            <w:tcBorders>
              <w:top w:val="outset" w:sz="6" w:space="0" w:color="auto"/>
              <w:left w:val="outset" w:sz="6" w:space="0" w:color="auto"/>
              <w:bottom w:val="outset" w:sz="6" w:space="0" w:color="auto"/>
              <w:right w:val="outset" w:sz="6" w:space="0" w:color="auto"/>
            </w:tcBorders>
            <w:vAlign w:val="center"/>
          </w:tcPr>
          <w:p w:rsidR="001D4C5F" w:rsidRPr="00A659B9" w:rsidRDefault="001D4C5F" w:rsidP="004775E8">
            <w:pPr>
              <w:spacing w:after="0" w:line="240" w:lineRule="auto"/>
              <w:jc w:val="center"/>
              <w:rPr>
                <w:rFonts w:ascii="Times New Roman" w:hAnsi="Times New Roman"/>
                <w:b/>
                <w:bCs/>
                <w:color w:val="002F2F"/>
              </w:rPr>
            </w:pPr>
            <w:r w:rsidRPr="00A659B9">
              <w:rPr>
                <w:rFonts w:ascii="Times New Roman" w:hAnsi="Times New Roman"/>
                <w:b/>
                <w:bCs/>
                <w:color w:val="002F2F"/>
              </w:rPr>
              <w:t>Хорошо</w:t>
            </w:r>
          </w:p>
        </w:tc>
        <w:tc>
          <w:tcPr>
            <w:tcW w:w="3074" w:type="dxa"/>
            <w:tcBorders>
              <w:top w:val="outset" w:sz="6" w:space="0" w:color="auto"/>
              <w:left w:val="outset" w:sz="6" w:space="0" w:color="auto"/>
              <w:bottom w:val="outset" w:sz="6" w:space="0" w:color="auto"/>
            </w:tcBorders>
            <w:vAlign w:val="center"/>
          </w:tcPr>
          <w:p w:rsidR="001D4C5F" w:rsidRPr="00A659B9" w:rsidRDefault="001D4C5F" w:rsidP="004775E8">
            <w:pPr>
              <w:spacing w:after="0" w:line="240" w:lineRule="auto"/>
              <w:jc w:val="center"/>
              <w:rPr>
                <w:rFonts w:ascii="Times New Roman" w:hAnsi="Times New Roman"/>
                <w:b/>
                <w:bCs/>
                <w:color w:val="002F2F"/>
              </w:rPr>
            </w:pPr>
            <w:r w:rsidRPr="00A659B9">
              <w:rPr>
                <w:rFonts w:ascii="Times New Roman" w:hAnsi="Times New Roman"/>
                <w:b/>
                <w:bCs/>
                <w:color w:val="002F2F"/>
              </w:rPr>
              <w:t>Удовлетворительно</w:t>
            </w:r>
          </w:p>
        </w:tc>
      </w:tr>
      <w:tr w:rsidR="001D4C5F" w:rsidRPr="00A659B9" w:rsidTr="004775E8">
        <w:trPr>
          <w:tblCellSpacing w:w="15" w:type="dxa"/>
        </w:trPr>
        <w:tc>
          <w:tcPr>
            <w:tcW w:w="2470" w:type="dxa"/>
            <w:tcBorders>
              <w:top w:val="outset" w:sz="6" w:space="0" w:color="auto"/>
              <w:bottom w:val="outset" w:sz="6" w:space="0" w:color="auto"/>
              <w:right w:val="outset" w:sz="6" w:space="0" w:color="auto"/>
            </w:tcBorders>
            <w:vAlign w:val="center"/>
          </w:tcPr>
          <w:p w:rsidR="001D4C5F" w:rsidRPr="00A659B9" w:rsidRDefault="001D4C5F" w:rsidP="004775E8">
            <w:pPr>
              <w:spacing w:after="0" w:line="240" w:lineRule="auto"/>
              <w:jc w:val="center"/>
              <w:rPr>
                <w:rFonts w:ascii="Times New Roman" w:hAnsi="Times New Roman"/>
                <w:color w:val="002F2F"/>
              </w:rPr>
            </w:pPr>
            <w:r w:rsidRPr="00A659B9">
              <w:rPr>
                <w:rFonts w:ascii="Times New Roman" w:hAnsi="Times New Roman"/>
                <w:color w:val="002F2F"/>
              </w:rPr>
              <w:t>АК-74</w:t>
            </w:r>
          </w:p>
        </w:tc>
        <w:tc>
          <w:tcPr>
            <w:tcW w:w="1955" w:type="dxa"/>
            <w:tcBorders>
              <w:top w:val="outset" w:sz="6" w:space="0" w:color="auto"/>
              <w:left w:val="outset" w:sz="6" w:space="0" w:color="auto"/>
              <w:bottom w:val="outset" w:sz="6" w:space="0" w:color="auto"/>
              <w:right w:val="outset" w:sz="6" w:space="0" w:color="auto"/>
            </w:tcBorders>
            <w:vAlign w:val="center"/>
          </w:tcPr>
          <w:p w:rsidR="001D4C5F" w:rsidRPr="00A659B9" w:rsidRDefault="001D4C5F" w:rsidP="004775E8">
            <w:pPr>
              <w:spacing w:after="0" w:line="240" w:lineRule="auto"/>
              <w:jc w:val="center"/>
              <w:rPr>
                <w:rFonts w:ascii="Times New Roman" w:hAnsi="Times New Roman"/>
                <w:color w:val="002F2F"/>
              </w:rPr>
            </w:pPr>
            <w:r w:rsidRPr="00A659B9">
              <w:rPr>
                <w:rFonts w:ascii="Times New Roman" w:hAnsi="Times New Roman"/>
                <w:color w:val="002F2F"/>
              </w:rPr>
              <w:t>25 сек</w:t>
            </w:r>
          </w:p>
        </w:tc>
        <w:tc>
          <w:tcPr>
            <w:tcW w:w="1812" w:type="dxa"/>
            <w:tcBorders>
              <w:top w:val="outset" w:sz="6" w:space="0" w:color="auto"/>
              <w:left w:val="outset" w:sz="6" w:space="0" w:color="auto"/>
              <w:bottom w:val="outset" w:sz="6" w:space="0" w:color="auto"/>
              <w:right w:val="outset" w:sz="6" w:space="0" w:color="auto"/>
            </w:tcBorders>
            <w:vAlign w:val="center"/>
          </w:tcPr>
          <w:p w:rsidR="001D4C5F" w:rsidRPr="00A659B9" w:rsidRDefault="001D4C5F" w:rsidP="004775E8">
            <w:pPr>
              <w:spacing w:after="0" w:line="240" w:lineRule="auto"/>
              <w:jc w:val="center"/>
              <w:rPr>
                <w:rFonts w:ascii="Times New Roman" w:hAnsi="Times New Roman"/>
                <w:color w:val="002F2F"/>
              </w:rPr>
            </w:pPr>
            <w:r w:rsidRPr="00A659B9">
              <w:rPr>
                <w:rFonts w:ascii="Times New Roman" w:hAnsi="Times New Roman"/>
                <w:color w:val="002F2F"/>
              </w:rPr>
              <w:t>27 сек</w:t>
            </w:r>
          </w:p>
        </w:tc>
        <w:tc>
          <w:tcPr>
            <w:tcW w:w="3074" w:type="dxa"/>
            <w:tcBorders>
              <w:top w:val="outset" w:sz="6" w:space="0" w:color="auto"/>
              <w:left w:val="outset" w:sz="6" w:space="0" w:color="auto"/>
              <w:bottom w:val="outset" w:sz="6" w:space="0" w:color="auto"/>
            </w:tcBorders>
            <w:vAlign w:val="center"/>
          </w:tcPr>
          <w:p w:rsidR="001D4C5F" w:rsidRPr="00A659B9" w:rsidRDefault="001D4C5F" w:rsidP="004775E8">
            <w:pPr>
              <w:spacing w:after="0" w:line="240" w:lineRule="auto"/>
              <w:jc w:val="center"/>
              <w:rPr>
                <w:rFonts w:ascii="Times New Roman" w:hAnsi="Times New Roman"/>
                <w:color w:val="002F2F"/>
              </w:rPr>
            </w:pPr>
            <w:r w:rsidRPr="00A659B9">
              <w:rPr>
                <w:rFonts w:ascii="Times New Roman" w:hAnsi="Times New Roman"/>
                <w:color w:val="002F2F"/>
              </w:rPr>
              <w:t>32 сек</w:t>
            </w:r>
          </w:p>
        </w:tc>
      </w:tr>
    </w:tbl>
    <w:p w:rsidR="001D4C5F" w:rsidRPr="00A659B9" w:rsidRDefault="001D4C5F" w:rsidP="001D4C5F">
      <w:pPr>
        <w:spacing w:after="0" w:line="360" w:lineRule="auto"/>
        <w:ind w:firstLine="708"/>
        <w:rPr>
          <w:rFonts w:ascii="Times New Roman" w:hAnsi="Times New Roman"/>
        </w:rPr>
      </w:pPr>
    </w:p>
    <w:p w:rsidR="001D4C5F" w:rsidRPr="00A659B9" w:rsidRDefault="001D4C5F" w:rsidP="001D4C5F">
      <w:pPr>
        <w:rPr>
          <w:rFonts w:ascii="Times New Roman" w:hAnsi="Times New Roman"/>
          <w:b/>
        </w:rPr>
      </w:pPr>
      <w:r w:rsidRPr="00A659B9">
        <w:rPr>
          <w:rFonts w:ascii="Times New Roman" w:hAnsi="Times New Roman"/>
          <w:b/>
        </w:rPr>
        <w:t>Рекомендуемая литература:</w:t>
      </w:r>
    </w:p>
    <w:p w:rsidR="001D4C5F" w:rsidRPr="00A659B9" w:rsidRDefault="001D4C5F" w:rsidP="001D4C5F">
      <w:pPr>
        <w:spacing w:line="360" w:lineRule="auto"/>
        <w:ind w:firstLine="708"/>
        <w:rPr>
          <w:rFonts w:ascii="Times New Roman" w:hAnsi="Times New Roman"/>
        </w:rPr>
      </w:pPr>
      <w:r w:rsidRPr="00A659B9">
        <w:rPr>
          <w:rFonts w:ascii="Times New Roman" w:hAnsi="Times New Roman"/>
        </w:rPr>
        <w:t xml:space="preserve">1. </w:t>
      </w:r>
      <w:proofErr w:type="spellStart"/>
      <w:r w:rsidRPr="00A659B9">
        <w:rPr>
          <w:rFonts w:ascii="Times New Roman" w:hAnsi="Times New Roman"/>
        </w:rPr>
        <w:t>Микрюков</w:t>
      </w:r>
      <w:proofErr w:type="spellEnd"/>
      <w:r w:rsidRPr="00A659B9">
        <w:rPr>
          <w:rFonts w:ascii="Times New Roman" w:hAnsi="Times New Roman"/>
        </w:rPr>
        <w:t xml:space="preserve"> В.Ю. Безопасность жизнедеятельности: Учебник. – М.: КНОРУС, 2015. – 288 с.</w:t>
      </w: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Pr="008D7942" w:rsidRDefault="001C5F59" w:rsidP="001D4C5F">
      <w:pPr>
        <w:shd w:val="clear" w:color="auto" w:fill="FFFFFF"/>
        <w:spacing w:after="0" w:line="240" w:lineRule="auto"/>
        <w:ind w:firstLine="709"/>
        <w:contextualSpacing/>
        <w:jc w:val="center"/>
        <w:rPr>
          <w:rFonts w:ascii="Times New Roman" w:hAnsi="Times New Roman"/>
          <w:b/>
          <w:bCs/>
          <w:sz w:val="28"/>
          <w:szCs w:val="28"/>
        </w:rPr>
      </w:pPr>
      <w:r w:rsidRPr="008D7942">
        <w:rPr>
          <w:rFonts w:ascii="Times New Roman" w:hAnsi="Times New Roman"/>
          <w:b/>
          <w:bCs/>
          <w:sz w:val="28"/>
          <w:szCs w:val="28"/>
        </w:rPr>
        <w:t>Задание на 2 апреля</w:t>
      </w: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Pr="00A659B9" w:rsidRDefault="001D4C5F" w:rsidP="001D4C5F">
      <w:pPr>
        <w:shd w:val="clear" w:color="auto" w:fill="FFFFFF"/>
        <w:spacing w:after="0" w:line="240" w:lineRule="auto"/>
        <w:ind w:firstLine="709"/>
        <w:contextualSpacing/>
        <w:jc w:val="center"/>
        <w:rPr>
          <w:rFonts w:ascii="Times New Roman" w:hAnsi="Times New Roman"/>
        </w:rPr>
      </w:pPr>
      <w:r>
        <w:rPr>
          <w:b/>
          <w:bCs/>
        </w:rPr>
        <w:t xml:space="preserve">ПРАКТИЧЕСКОЕ ЗАНЯТИЕ </w:t>
      </w:r>
      <w:r w:rsidRPr="00A659B9">
        <w:rPr>
          <w:b/>
          <w:bCs/>
        </w:rPr>
        <w:t xml:space="preserve"> </w:t>
      </w:r>
      <w:r>
        <w:rPr>
          <w:rFonts w:ascii="Times New Roman" w:hAnsi="Times New Roman"/>
          <w:b/>
          <w:bCs/>
        </w:rPr>
        <w:t>№ 11-12</w:t>
      </w:r>
    </w:p>
    <w:p w:rsidR="001D4C5F" w:rsidRPr="00A659B9" w:rsidRDefault="001D4C5F" w:rsidP="001D4C5F">
      <w:pPr>
        <w:autoSpaceDE w:val="0"/>
        <w:autoSpaceDN w:val="0"/>
        <w:adjustRightInd w:val="0"/>
        <w:jc w:val="center"/>
        <w:rPr>
          <w:rFonts w:ascii="Times New Roman" w:hAnsi="Times New Roman"/>
        </w:rPr>
      </w:pPr>
      <w:r w:rsidRPr="00A659B9">
        <w:rPr>
          <w:rFonts w:ascii="Times New Roman" w:hAnsi="Times New Roman"/>
          <w:b/>
        </w:rPr>
        <w:t xml:space="preserve">Тема:  </w:t>
      </w:r>
      <w:r w:rsidRPr="00A659B9">
        <w:rPr>
          <w:rFonts w:ascii="Times New Roman" w:hAnsi="Times New Roman"/>
          <w:b/>
          <w:color w:val="FF0000"/>
        </w:rPr>
        <w:t>Принятие положения для стрельбы, подготовка автомата и пистолета к   стрельбе, прицеливание, ведения огня из АКМ и ПМ.</w:t>
      </w:r>
      <w:r w:rsidRPr="00A659B9">
        <w:rPr>
          <w:rFonts w:ascii="Times New Roman" w:hAnsi="Times New Roman"/>
          <w:b/>
        </w:rPr>
        <w:t xml:space="preserve"> Тренировка стрельбы с помощью передвижного тира.</w:t>
      </w:r>
    </w:p>
    <w:p w:rsidR="001D4C5F" w:rsidRPr="00A659B9" w:rsidRDefault="001D4C5F" w:rsidP="001D4C5F">
      <w:pPr>
        <w:jc w:val="center"/>
        <w:rPr>
          <w:rFonts w:ascii="Times New Roman" w:hAnsi="Times New Roman"/>
        </w:rPr>
      </w:pPr>
      <w:r w:rsidRPr="00A659B9">
        <w:rPr>
          <w:rFonts w:ascii="Times New Roman" w:hAnsi="Times New Roman"/>
          <w:b/>
        </w:rPr>
        <w:t xml:space="preserve">Цель работы: </w:t>
      </w:r>
      <w:r w:rsidRPr="00A659B9">
        <w:rPr>
          <w:rFonts w:ascii="Times New Roman" w:hAnsi="Times New Roman"/>
        </w:rPr>
        <w:t>Формирование умений и навыков принятия положения для стрельбы. Подготовка автомата к стрельбе и прицеливания.</w:t>
      </w:r>
    </w:p>
    <w:p w:rsidR="001D4C5F" w:rsidRPr="00A659B9" w:rsidRDefault="001D4C5F" w:rsidP="001D4C5F">
      <w:pPr>
        <w:autoSpaceDE w:val="0"/>
        <w:autoSpaceDN w:val="0"/>
        <w:adjustRightInd w:val="0"/>
        <w:jc w:val="center"/>
        <w:rPr>
          <w:rFonts w:ascii="Times New Roman" w:hAnsi="Times New Roman"/>
        </w:rPr>
      </w:pPr>
      <w:r w:rsidRPr="00A659B9">
        <w:rPr>
          <w:rFonts w:ascii="Times New Roman" w:hAnsi="Times New Roman"/>
          <w:b/>
        </w:rPr>
        <w:t xml:space="preserve">Теоретический материал по теме:  </w:t>
      </w:r>
      <w:r w:rsidRPr="00A659B9">
        <w:rPr>
          <w:rFonts w:ascii="Times New Roman" w:eastAsia="Arial Unicode MS" w:hAnsi="Times New Roman"/>
          <w:b/>
        </w:rPr>
        <w:t>«</w:t>
      </w:r>
      <w:r w:rsidRPr="00A659B9">
        <w:rPr>
          <w:rFonts w:ascii="Times New Roman" w:hAnsi="Times New Roman"/>
        </w:rPr>
        <w:t>Принятие положение для стрельбы, подготовка автомата к стрельбе, прицеливание</w:t>
      </w:r>
      <w:r w:rsidRPr="00A659B9">
        <w:rPr>
          <w:rFonts w:ascii="Times New Roman" w:eastAsia="Arial Unicode MS" w:hAnsi="Times New Roman"/>
          <w:b/>
        </w:rPr>
        <w:t>»</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Изготовка к стрельбе производится по команде или самостоятельно. На учебных занятиях команда для изготовки к стрельбе может подаваться раздельно, например: «На огневую позицию, шагом — марш» и затем «Заряжай». Если нужно, перед командой «Заряжай» указывается положение для стрельбы. Изготовка к стрельбе включает принятие положения для стрельбы и заряжание автомата.</w:t>
      </w:r>
    </w:p>
    <w:p w:rsidR="001D4C5F" w:rsidRPr="00A659B9" w:rsidRDefault="001D4C5F" w:rsidP="001D4C5F">
      <w:pPr>
        <w:pStyle w:val="a3"/>
        <w:spacing w:before="0" w:beforeAutospacing="0" w:after="0" w:afterAutospacing="0" w:line="360" w:lineRule="auto"/>
        <w:ind w:firstLine="709"/>
        <w:jc w:val="both"/>
        <w:rPr>
          <w:sz w:val="22"/>
          <w:szCs w:val="22"/>
        </w:rPr>
      </w:pPr>
      <w:r>
        <w:rPr>
          <w:noProof/>
          <w:sz w:val="22"/>
          <w:szCs w:val="22"/>
        </w:rPr>
        <w:drawing>
          <wp:anchor distT="0" distB="0" distL="114300" distR="114300" simplePos="0" relativeHeight="251660288" behindDoc="1" locked="0" layoutInCell="1" allowOverlap="1">
            <wp:simplePos x="0" y="0"/>
            <wp:positionH relativeFrom="column">
              <wp:posOffset>1055370</wp:posOffset>
            </wp:positionH>
            <wp:positionV relativeFrom="paragraph">
              <wp:posOffset>2313305</wp:posOffset>
            </wp:positionV>
            <wp:extent cx="3588385" cy="1301750"/>
            <wp:effectExtent l="19050" t="0" r="0" b="0"/>
            <wp:wrapTight wrapText="bothSides">
              <wp:wrapPolygon edited="0">
                <wp:start x="-115" y="0"/>
                <wp:lineTo x="-115" y="21179"/>
                <wp:lineTo x="21558" y="21179"/>
                <wp:lineTo x="21558" y="0"/>
                <wp:lineTo x="-115" y="0"/>
              </wp:wrapPolygon>
            </wp:wrapTight>
            <wp:docPr id="19"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
                    <a:srcRect/>
                    <a:stretch>
                      <a:fillRect/>
                    </a:stretch>
                  </pic:blipFill>
                  <pic:spPr bwMode="auto">
                    <a:xfrm>
                      <a:off x="0" y="0"/>
                      <a:ext cx="3588385" cy="1301750"/>
                    </a:xfrm>
                    <a:prstGeom prst="rect">
                      <a:avLst/>
                    </a:prstGeom>
                    <a:noFill/>
                    <a:ln w="9525">
                      <a:noFill/>
                      <a:miter lim="800000"/>
                      <a:headEnd/>
                      <a:tailEnd/>
                    </a:ln>
                  </pic:spPr>
                </pic:pic>
              </a:graphicData>
            </a:graphic>
          </wp:anchor>
        </w:drawing>
      </w:r>
      <w:r w:rsidRPr="00A659B9">
        <w:rPr>
          <w:sz w:val="22"/>
          <w:szCs w:val="22"/>
        </w:rPr>
        <w:t xml:space="preserve"> Принимая положение для </w:t>
      </w:r>
      <w:proofErr w:type="gramStart"/>
      <w:r w:rsidRPr="00A659B9">
        <w:rPr>
          <w:sz w:val="22"/>
          <w:szCs w:val="22"/>
        </w:rPr>
        <w:t>стрельбы</w:t>
      </w:r>
      <w:proofErr w:type="gramEnd"/>
      <w:r w:rsidRPr="00A659B9">
        <w:rPr>
          <w:sz w:val="22"/>
          <w:szCs w:val="22"/>
        </w:rPr>
        <w:t xml:space="preserve"> лежа, надо подать правую руку по ремню несколько вверх и, снимая автомат с плеча, подхватить его левой рукой за спусковую скобу и ствольную коробку. Затем взять автомат правой рукой за ствольную накладку и цевье дульной частью вперед; одновременно с этим сделать полный шаг правой ногой вперед и немного вправо.  Наклоняясь вперед, опуститься на левое колено и поставить левую руку на землю впереди себя пальцами </w:t>
      </w:r>
      <w:proofErr w:type="gramStart"/>
      <w:r w:rsidRPr="00A659B9">
        <w:rPr>
          <w:sz w:val="22"/>
          <w:szCs w:val="22"/>
        </w:rPr>
        <w:t>вправо</w:t>
      </w:r>
      <w:proofErr w:type="gramEnd"/>
      <w:r w:rsidRPr="00A659B9">
        <w:rPr>
          <w:sz w:val="22"/>
          <w:szCs w:val="22"/>
        </w:rPr>
        <w:t xml:space="preserve"> затем, опираясь последовательно на бедро левой ноги и предплечье левой руки, лечь на левый бок и быстро повернуться на живот, слегка раскинув ноги в стороны носками наружу; автомат при этом кладется цевьем на ладонь левой руки.</w:t>
      </w:r>
    </w:p>
    <w:p w:rsidR="001D4C5F" w:rsidRPr="00A659B9" w:rsidRDefault="001D4C5F" w:rsidP="001D4C5F">
      <w:pPr>
        <w:pStyle w:val="a3"/>
        <w:rPr>
          <w:sz w:val="22"/>
          <w:szCs w:val="22"/>
        </w:rPr>
      </w:pPr>
      <w:r w:rsidRPr="00A659B9">
        <w:rPr>
          <w:sz w:val="22"/>
          <w:szCs w:val="22"/>
        </w:rPr>
        <w:t> </w:t>
      </w:r>
    </w:p>
    <w:p w:rsidR="001D4C5F" w:rsidRPr="00A659B9" w:rsidRDefault="001D4C5F" w:rsidP="001D4C5F">
      <w:pPr>
        <w:pStyle w:val="a3"/>
        <w:rPr>
          <w:sz w:val="22"/>
          <w:szCs w:val="22"/>
        </w:rPr>
      </w:pPr>
    </w:p>
    <w:p w:rsidR="001D4C5F" w:rsidRPr="00A659B9" w:rsidRDefault="001D4C5F" w:rsidP="001D4C5F">
      <w:pPr>
        <w:pStyle w:val="a3"/>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После принятия положения для стрельбы производится заряжание оружия. Это второй составной элемент изготовки к стрельбе. </w:t>
      </w:r>
      <w:proofErr w:type="gramStart"/>
      <w:r w:rsidRPr="00A659B9">
        <w:rPr>
          <w:sz w:val="22"/>
          <w:szCs w:val="22"/>
        </w:rPr>
        <w:t>Для заряжания автомата надо, удерживая автомат левой рукой за цевье, правой ввести в окно ствольной коробки зацеп магазина и повернуть магазин на себя так, чтобы защелка заскочила за опорный выступ магазина; поставить переводчик на автоматический огонь (АВ) если автомат находился на предохранителе, правой рукой энергично отвести затворную раму за рукоятку назад до отказа и отпустить ее.</w:t>
      </w:r>
      <w:proofErr w:type="gramEnd"/>
      <w:r w:rsidRPr="00A659B9">
        <w:rPr>
          <w:sz w:val="22"/>
          <w:szCs w:val="22"/>
        </w:rPr>
        <w:t xml:space="preserve"> Если не предстоит немедленное открытие огня или не последовала команда «Огонь», поставить автомат на предохранитель и перенести правую руку на пистолетную рукоятку. Производство стрельбы (выстрела). В зависимости от поставленной задачи и обстановки огонь ведется по команде командира или самостоятельно. В команде для открытия огня обычно указывается, кому стрелять, цель, прицел и точка прицеливания. Например: «Такому-то, по пехоте, три, под цель — огонь». При стрельбе по </w:t>
      </w:r>
      <w:r w:rsidRPr="00A659B9">
        <w:rPr>
          <w:sz w:val="22"/>
          <w:szCs w:val="22"/>
        </w:rPr>
        <w:lastRenderedPageBreak/>
        <w:t xml:space="preserve">целям на дальностях до </w:t>
      </w:r>
      <w:smartTag w:uri="urn:schemas-microsoft-com:office:smarttags" w:element="metricconverter">
        <w:smartTagPr>
          <w:attr w:name="ProductID" w:val="400 м"/>
        </w:smartTagPr>
        <w:r w:rsidRPr="00A659B9">
          <w:rPr>
            <w:sz w:val="22"/>
            <w:szCs w:val="22"/>
          </w:rPr>
          <w:t>400 м</w:t>
        </w:r>
      </w:smartTag>
      <w:r w:rsidRPr="00A659B9">
        <w:rPr>
          <w:sz w:val="22"/>
          <w:szCs w:val="22"/>
        </w:rPr>
        <w:t xml:space="preserve"> прицел и точка прицеливания могут не указываться. Например: «Автоматчикам, по атакующей пехоте — огонь». В этом случае огонь ведется с прицелом 4 или «П», а точку прицеливания солдат выбирает самостоятельно. Производство стрельбы (выстрела) включает установку прицела, постановку переводчика на требуемый вид огня, прикладку, прицеливание, спуск курка и удержание автомата при стрельбе. Для установки прицела солдат приближает автомат к себе, большим и указательным пальцами правой руки сжимает защелку хомутика и передвигает хомутик по прицельной планке до совмещения его среза с нужным делением (риской). Для постановки переводчика на требуемый вид огня надо, нажимая большим пальцем правой руки на выступ переводчика, повернуть переводчик вниз до первого щелчка для ведения автоматического огня (АВ), до второго - щелчка для ведения одиночного огня (ОД). Правильная прикладка зависит от положения корпуса, ног, рук и головы стреляющего. А от правильной прикладки в свою очередь зависит устойчивость автомата.</w:t>
      </w:r>
    </w:p>
    <w:p w:rsidR="001D4C5F" w:rsidRPr="00A659B9" w:rsidRDefault="001D4C5F" w:rsidP="001D4C5F">
      <w:pPr>
        <w:pStyle w:val="a3"/>
        <w:spacing w:before="0" w:beforeAutospacing="0" w:after="0" w:afterAutospacing="0" w:line="360" w:lineRule="auto"/>
        <w:ind w:firstLine="709"/>
        <w:jc w:val="both"/>
        <w:rPr>
          <w:noProof/>
          <w:sz w:val="22"/>
          <w:szCs w:val="22"/>
        </w:rPr>
      </w:pPr>
      <w:r>
        <w:rPr>
          <w:noProof/>
          <w:sz w:val="22"/>
          <w:szCs w:val="22"/>
        </w:rPr>
        <w:drawing>
          <wp:anchor distT="0" distB="0" distL="114300" distR="114300" simplePos="0" relativeHeight="251661312" behindDoc="1" locked="0" layoutInCell="1" allowOverlap="1">
            <wp:simplePos x="0" y="0"/>
            <wp:positionH relativeFrom="column">
              <wp:posOffset>499110</wp:posOffset>
            </wp:positionH>
            <wp:positionV relativeFrom="paragraph">
              <wp:posOffset>2585085</wp:posOffset>
            </wp:positionV>
            <wp:extent cx="2698750" cy="1271905"/>
            <wp:effectExtent l="19050" t="0" r="6350" b="0"/>
            <wp:wrapTight wrapText="bothSides">
              <wp:wrapPolygon edited="0">
                <wp:start x="-152" y="0"/>
                <wp:lineTo x="-152" y="21352"/>
                <wp:lineTo x="21651" y="21352"/>
                <wp:lineTo x="21651" y="0"/>
                <wp:lineTo x="-152" y="0"/>
              </wp:wrapPolygon>
            </wp:wrapTight>
            <wp:docPr id="18"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
                    <a:srcRect/>
                    <a:stretch>
                      <a:fillRect/>
                    </a:stretch>
                  </pic:blipFill>
                  <pic:spPr bwMode="auto">
                    <a:xfrm>
                      <a:off x="0" y="0"/>
                      <a:ext cx="2698750" cy="1271905"/>
                    </a:xfrm>
                    <a:prstGeom prst="rect">
                      <a:avLst/>
                    </a:prstGeom>
                    <a:noFill/>
                    <a:ln w="9525">
                      <a:noFill/>
                      <a:miter lim="800000"/>
                      <a:headEnd/>
                      <a:tailEnd/>
                    </a:ln>
                  </pic:spPr>
                </pic:pic>
              </a:graphicData>
            </a:graphic>
          </wp:anchor>
        </w:drawing>
      </w:r>
      <w:r w:rsidRPr="00A659B9">
        <w:rPr>
          <w:sz w:val="22"/>
          <w:szCs w:val="22"/>
        </w:rPr>
        <w:t xml:space="preserve"> При стрельбе лежа между корпусом стреляющего и продольной осью автомата, взятого в положение прикладки, должен быть некоторый угол. Величина смещения корпуса влево от направления стрельбы зависит от телосложения стреляющего. Если руки короткие, то корпус целесообразно располагать под большим углом к направлению стрельбы, если длинные,- под меньшим углом. </w:t>
      </w:r>
      <w:proofErr w:type="gramStart"/>
      <w:r w:rsidRPr="00A659B9">
        <w:rPr>
          <w:sz w:val="22"/>
          <w:szCs w:val="22"/>
        </w:rPr>
        <w:t>Обычно величина угла между корпусом и направлением стрельбы колеблется от 25 до 30°.Для прикладки солдат удерживает автомат левой рукой за цевье или магазин, а правой за пистолетную рукоятку и, не теряя цели из виду, упирает его прикладом в плечо так, чтобы ощущать плотное прилегание к плечу всего затыльника (плечевого упора);</w:t>
      </w:r>
      <w:proofErr w:type="gramEnd"/>
      <w:r w:rsidRPr="00A659B9">
        <w:rPr>
          <w:sz w:val="22"/>
          <w:szCs w:val="22"/>
        </w:rPr>
        <w:t xml:space="preserve"> указательный палец правой руки первым суставом накладывается на спусковой крючок.</w:t>
      </w:r>
      <w:r w:rsidRPr="00A659B9">
        <w:rPr>
          <w:noProof/>
          <w:sz w:val="22"/>
          <w:szCs w:val="22"/>
        </w:rPr>
        <w:t xml:space="preserve"> </w:t>
      </w:r>
    </w:p>
    <w:p w:rsidR="001D4C5F" w:rsidRPr="00A659B9" w:rsidRDefault="001D4C5F" w:rsidP="001D4C5F">
      <w:pPr>
        <w:pStyle w:val="a3"/>
        <w:spacing w:before="0" w:beforeAutospacing="0" w:after="0" w:afterAutospacing="0" w:line="360" w:lineRule="auto"/>
        <w:ind w:firstLine="709"/>
        <w:jc w:val="both"/>
        <w:rPr>
          <w:noProof/>
          <w:sz w:val="22"/>
          <w:szCs w:val="22"/>
        </w:rPr>
      </w:pPr>
    </w:p>
    <w:p w:rsidR="001D4C5F" w:rsidRPr="00A659B9" w:rsidRDefault="001D4C5F" w:rsidP="001D4C5F">
      <w:pPr>
        <w:pStyle w:val="a3"/>
        <w:spacing w:before="0" w:beforeAutospacing="0" w:after="0" w:afterAutospacing="0" w:line="360" w:lineRule="auto"/>
        <w:ind w:firstLine="709"/>
        <w:jc w:val="both"/>
        <w:rPr>
          <w:noProof/>
          <w:sz w:val="22"/>
          <w:szCs w:val="22"/>
        </w:rPr>
      </w:pPr>
    </w:p>
    <w:p w:rsidR="001D4C5F" w:rsidRPr="00A659B9" w:rsidRDefault="001D4C5F" w:rsidP="001D4C5F">
      <w:pPr>
        <w:pStyle w:val="a3"/>
        <w:spacing w:before="0" w:beforeAutospacing="0" w:after="0" w:afterAutospacing="0" w:line="360" w:lineRule="auto"/>
        <w:ind w:firstLine="709"/>
        <w:jc w:val="both"/>
        <w:rPr>
          <w:noProof/>
          <w:sz w:val="22"/>
          <w:szCs w:val="22"/>
        </w:rPr>
      </w:pPr>
    </w:p>
    <w:p w:rsidR="001D4C5F" w:rsidRPr="00A659B9" w:rsidRDefault="001D4C5F" w:rsidP="001D4C5F">
      <w:pPr>
        <w:pStyle w:val="a3"/>
        <w:rPr>
          <w:noProof/>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Голову надо немного наклонить вперед и, не напрягая шеи, правую щеку слегка прижать к прикладу. При этом правый глаз должен находиться на уровне прицела и в 25-</w:t>
      </w:r>
      <w:smartTag w:uri="urn:schemas-microsoft-com:office:smarttags" w:element="metricconverter">
        <w:smartTagPr>
          <w:attr w:name="ProductID" w:val="30 см"/>
        </w:smartTagPr>
        <w:r w:rsidRPr="00A659B9">
          <w:rPr>
            <w:sz w:val="22"/>
            <w:szCs w:val="22"/>
          </w:rPr>
          <w:t>30 см</w:t>
        </w:r>
      </w:smartTag>
      <w:r w:rsidRPr="00A659B9">
        <w:rPr>
          <w:sz w:val="22"/>
          <w:szCs w:val="22"/>
        </w:rPr>
        <w:t xml:space="preserve"> от него или на таком расстоянии, которое позволяло бы стреляющему наиболее ясно и всегда однообразно видеть прорезь прицела и мушку. Локти рук должны также занимать правильное положение. Локоть левой руки подводится под автомат, так как левая рука принимает на себя основную тяжесть оружия и является как бы упором (в том случае, когда стрельба производится с руки без упора). Если локоть левой руки подвести под оружие трудно, то его можно отставить в сторону, но не далее </w:t>
      </w:r>
      <w:smartTag w:uri="urn:schemas-microsoft-com:office:smarttags" w:element="metricconverter">
        <w:smartTagPr>
          <w:attr w:name="ProductID" w:val="4 см"/>
        </w:smartTagPr>
        <w:r w:rsidRPr="00A659B9">
          <w:rPr>
            <w:sz w:val="22"/>
            <w:szCs w:val="22"/>
          </w:rPr>
          <w:t>4 см</w:t>
        </w:r>
      </w:smartTag>
      <w:r w:rsidRPr="00A659B9">
        <w:rPr>
          <w:sz w:val="22"/>
          <w:szCs w:val="22"/>
        </w:rPr>
        <w:t xml:space="preserve"> от продольной оси автомата. При далеко отставленном в сторону локте может нарушиться вертикальная устойчивость автомата. По окончании прикладки надо найти место для локтя правой руки. Для этого, удерживая автомат с вставленным в плечо затыльником приклада в положении прикладки, следует поднять локоть правой руки вверх до уровня плеча, затем свободно опустить локоть на землю и оставить его в том месте, где он опустился. Кисть правой руки при этом остается на пистолетной рукоятке.</w:t>
      </w:r>
    </w:p>
    <w:p w:rsidR="001D4C5F" w:rsidRPr="00A659B9" w:rsidRDefault="001D4C5F" w:rsidP="001D4C5F">
      <w:pPr>
        <w:pStyle w:val="a3"/>
        <w:jc w:val="center"/>
        <w:rPr>
          <w:sz w:val="22"/>
          <w:szCs w:val="22"/>
        </w:rPr>
      </w:pPr>
      <w:r>
        <w:rPr>
          <w:noProof/>
          <w:sz w:val="22"/>
          <w:szCs w:val="22"/>
        </w:rPr>
        <w:lastRenderedPageBreak/>
        <w:drawing>
          <wp:anchor distT="0" distB="0" distL="114300" distR="114300" simplePos="0" relativeHeight="251662336" behindDoc="1" locked="0" layoutInCell="1" allowOverlap="1">
            <wp:simplePos x="0" y="0"/>
            <wp:positionH relativeFrom="column">
              <wp:posOffset>1065530</wp:posOffset>
            </wp:positionH>
            <wp:positionV relativeFrom="paragraph">
              <wp:posOffset>8255</wp:posOffset>
            </wp:positionV>
            <wp:extent cx="3985895" cy="1261745"/>
            <wp:effectExtent l="19050" t="0" r="0" b="0"/>
            <wp:wrapTight wrapText="bothSides">
              <wp:wrapPolygon edited="0">
                <wp:start x="-103" y="0"/>
                <wp:lineTo x="-103" y="21198"/>
                <wp:lineTo x="21576" y="21198"/>
                <wp:lineTo x="21576" y="0"/>
                <wp:lineTo x="-103" y="0"/>
              </wp:wrapPolygon>
            </wp:wrapTight>
            <wp:docPr id="17"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
                    <a:srcRect/>
                    <a:stretch>
                      <a:fillRect/>
                    </a:stretch>
                  </pic:blipFill>
                  <pic:spPr bwMode="auto">
                    <a:xfrm>
                      <a:off x="0" y="0"/>
                      <a:ext cx="3985895" cy="1261745"/>
                    </a:xfrm>
                    <a:prstGeom prst="rect">
                      <a:avLst/>
                    </a:prstGeom>
                    <a:noFill/>
                    <a:ln w="9525">
                      <a:noFill/>
                      <a:miter lim="800000"/>
                      <a:headEnd/>
                      <a:tailEnd/>
                    </a:ln>
                  </pic:spPr>
                </pic:pic>
              </a:graphicData>
            </a:graphic>
          </wp:anchor>
        </w:drawing>
      </w:r>
    </w:p>
    <w:p w:rsidR="001D4C5F" w:rsidRPr="00A659B9" w:rsidRDefault="001D4C5F" w:rsidP="001D4C5F">
      <w:pPr>
        <w:pStyle w:val="a3"/>
        <w:jc w:val="center"/>
        <w:rPr>
          <w:sz w:val="22"/>
          <w:szCs w:val="22"/>
        </w:rPr>
      </w:pPr>
    </w:p>
    <w:p w:rsidR="001D4C5F" w:rsidRPr="00A659B9" w:rsidRDefault="001D4C5F" w:rsidP="001D4C5F">
      <w:pPr>
        <w:pStyle w:val="a3"/>
        <w:jc w:val="center"/>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Затыльник  приклада  должен  плотно прилегать к плечу серединой.   </w:t>
      </w:r>
      <w:proofErr w:type="gramStart"/>
      <w:r w:rsidRPr="00A659B9">
        <w:rPr>
          <w:sz w:val="22"/>
          <w:szCs w:val="22"/>
        </w:rPr>
        <w:t>При упоре приклада  в плечо   верхним   (тупым) углом, т. е. при низкой прикладке, пули  при  стрельбе, как правило, будут отклоняться вниз, а при упоре нижним (острым) углом, т. е. при высокой прикладке, уйдут вверх.</w:t>
      </w:r>
      <w:proofErr w:type="gramEnd"/>
      <w:r w:rsidRPr="00A659B9">
        <w:rPr>
          <w:sz w:val="22"/>
          <w:szCs w:val="22"/>
        </w:rPr>
        <w:t xml:space="preserve"> Для проверки правильности положения приклада надо после прикладки поднять правую руку в сторону на высоту плеча. Если приклад вставлен в выем плеча неплотно или неправильно, то при подъеме руки он выскользнет вниз или вверх. Если слишком далеко отставленный в сторону локоть нарушает вертикальную устойчивость оружия, то поджатый к прикладу правый локоть вызывает  боковые  колебания  автомата. Для удобства ведения огня из автомата лежа может оборудоваться упор под цевье высотой 20—25 см. В качестве упора обычно используется дерн, а на учебных занятиях — мешочки с опилками или песком.</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Прицеливание — это совокупность действий автоматчика, предназначенных для придания каналу ствола оружия положения в пространстве, обеспечивающего полет пули в нужном направлении и на необходимую дальность. Эти действия выполняются с помощью прицела и мушки. Для того чтобы на протяжении всей стрельбы сохранилось однообразие изготовки и прикладки, первоначальную наводку автомата в цель следует производить не руками, а перемещением корпуса, не изменяя положения левой руки. Если автомат направлен низко, то корпус надо переместить назад. Если автомат направлен высоко, корпус подается вперед. При перемещении корпуса вместе с ногами вправо ствол оружия отклоняется влево, а когда корпус передвигается влево, ствол перемещается вправо.</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Полезно по окончании грубой наводки автомата в направлении цели закрыть глаза и расслабить мышцы. Затем, открыв глаза, посмотреть, куда направлено оружие, и при необходимости поправить грубую наводку.</w:t>
      </w:r>
    </w:p>
    <w:p w:rsidR="001D4C5F" w:rsidRPr="00A659B9" w:rsidRDefault="001D4C5F" w:rsidP="001D4C5F">
      <w:pPr>
        <w:pStyle w:val="a3"/>
        <w:spacing w:before="0" w:beforeAutospacing="0" w:after="0" w:afterAutospacing="0" w:line="360" w:lineRule="auto"/>
        <w:ind w:firstLine="709"/>
        <w:jc w:val="both"/>
        <w:rPr>
          <w:sz w:val="22"/>
          <w:szCs w:val="22"/>
        </w:rPr>
      </w:pPr>
      <w:r>
        <w:rPr>
          <w:noProof/>
          <w:sz w:val="22"/>
          <w:szCs w:val="22"/>
        </w:rPr>
        <w:drawing>
          <wp:anchor distT="0" distB="0" distL="114300" distR="114300" simplePos="0" relativeHeight="251663360" behindDoc="1" locked="0" layoutInCell="1" allowOverlap="1">
            <wp:simplePos x="0" y="0"/>
            <wp:positionH relativeFrom="column">
              <wp:posOffset>1065530</wp:posOffset>
            </wp:positionH>
            <wp:positionV relativeFrom="paragraph">
              <wp:posOffset>11430</wp:posOffset>
            </wp:positionV>
            <wp:extent cx="3649345" cy="1500505"/>
            <wp:effectExtent l="19050" t="0" r="8255" b="0"/>
            <wp:wrapTight wrapText="bothSides">
              <wp:wrapPolygon edited="0">
                <wp:start x="-113" y="0"/>
                <wp:lineTo x="-113" y="21390"/>
                <wp:lineTo x="21649" y="21390"/>
                <wp:lineTo x="21649" y="0"/>
                <wp:lineTo x="-113" y="0"/>
              </wp:wrapPolygon>
            </wp:wrapTight>
            <wp:docPr id="1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0"/>
                    <a:srcRect/>
                    <a:stretch>
                      <a:fillRect/>
                    </a:stretch>
                  </pic:blipFill>
                  <pic:spPr bwMode="auto">
                    <a:xfrm>
                      <a:off x="0" y="0"/>
                      <a:ext cx="3649345" cy="1500505"/>
                    </a:xfrm>
                    <a:prstGeom prst="rect">
                      <a:avLst/>
                    </a:prstGeom>
                    <a:noFill/>
                    <a:ln w="9525">
                      <a:noFill/>
                      <a:miter lim="800000"/>
                      <a:headEnd/>
                      <a:tailEnd/>
                    </a:ln>
                  </pic:spPr>
                </pic:pic>
              </a:graphicData>
            </a:graphic>
          </wp:anchor>
        </w:drawing>
      </w: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Для прицеливания необходимо зажмурить левый глаз, а правым смотреть через прорезь прицела на мушку так, чтобы мушка находилась строго посредине прорези, а ее вершина оказалась вровень с верхними краями гривки прицельной планки. Это и называется взять ровную мушку, ее надо удерживать.</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Затем, задерживая дыхание на выдохе, подвести ровную мушку к точке прицеливания, одновременно нажимая на спусковой крючок.</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lastRenderedPageBreak/>
        <w:t xml:space="preserve"> При смещении мушки в сторону от середины прорези, а также выше или ниже ее краев меткой стрельбы не получится. При </w:t>
      </w:r>
      <w:proofErr w:type="gramStart"/>
      <w:r w:rsidRPr="00A659B9">
        <w:rPr>
          <w:sz w:val="22"/>
          <w:szCs w:val="22"/>
        </w:rPr>
        <w:t>этом</w:t>
      </w:r>
      <w:proofErr w:type="gramEnd"/>
      <w:r w:rsidRPr="00A659B9">
        <w:rPr>
          <w:sz w:val="22"/>
          <w:szCs w:val="22"/>
        </w:rPr>
        <w:t xml:space="preserve"> чем больше ошибка в положении мушки относительно прорези прицела, тем больше будут отклонения пуль от точки прицеливания. Во всех случаях пули отклоняются в сторону смещения мушки. Чтобы не снижать меткости стрельбы, не рекомендуется целиться подолгу. Если же открытие огня по каким-либо причинам </w:t>
      </w:r>
      <w:proofErr w:type="gramStart"/>
      <w:r w:rsidRPr="00A659B9">
        <w:rPr>
          <w:sz w:val="22"/>
          <w:szCs w:val="22"/>
        </w:rPr>
        <w:t>задержалось более чем на 10 сек</w:t>
      </w:r>
      <w:proofErr w:type="gramEnd"/>
      <w:r w:rsidRPr="00A659B9">
        <w:rPr>
          <w:sz w:val="22"/>
          <w:szCs w:val="22"/>
        </w:rPr>
        <w:t>, то лучше прекратить прицеливание и дать глазу отдых на 5—10 сек. Глаз должен также отдыхать и в промежутках между выстрелами  (очередями). Спуск курка — один из наиболее важных и ответственных элементов техники производства стрельбы.</w:t>
      </w:r>
    </w:p>
    <w:p w:rsidR="001D4C5F" w:rsidRPr="00A659B9" w:rsidRDefault="001D4C5F" w:rsidP="001D4C5F">
      <w:pPr>
        <w:pStyle w:val="a3"/>
        <w:spacing w:before="0" w:beforeAutospacing="0" w:after="0" w:afterAutospacing="0" w:line="360" w:lineRule="auto"/>
        <w:ind w:firstLine="709"/>
        <w:jc w:val="both"/>
        <w:rPr>
          <w:sz w:val="22"/>
          <w:szCs w:val="22"/>
        </w:rPr>
      </w:pPr>
      <w:r>
        <w:rPr>
          <w:noProof/>
          <w:sz w:val="22"/>
          <w:szCs w:val="22"/>
        </w:rPr>
        <w:drawing>
          <wp:anchor distT="0" distB="0" distL="114300" distR="114300" simplePos="0" relativeHeight="251664384" behindDoc="1" locked="0" layoutInCell="1" allowOverlap="1">
            <wp:simplePos x="0" y="0"/>
            <wp:positionH relativeFrom="column">
              <wp:posOffset>886460</wp:posOffset>
            </wp:positionH>
            <wp:positionV relativeFrom="paragraph">
              <wp:posOffset>37465</wp:posOffset>
            </wp:positionV>
            <wp:extent cx="4383405" cy="1609725"/>
            <wp:effectExtent l="19050" t="0" r="0" b="0"/>
            <wp:wrapTight wrapText="bothSides">
              <wp:wrapPolygon edited="0">
                <wp:start x="-94" y="0"/>
                <wp:lineTo x="-94" y="21472"/>
                <wp:lineTo x="21591" y="21472"/>
                <wp:lineTo x="21591" y="0"/>
                <wp:lineTo x="-94" y="0"/>
              </wp:wrapPolygon>
            </wp:wrapTight>
            <wp:docPr id="1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1"/>
                    <a:srcRect/>
                    <a:stretch>
                      <a:fillRect/>
                    </a:stretch>
                  </pic:blipFill>
                  <pic:spPr bwMode="auto">
                    <a:xfrm>
                      <a:off x="0" y="0"/>
                      <a:ext cx="4383405" cy="1609725"/>
                    </a:xfrm>
                    <a:prstGeom prst="rect">
                      <a:avLst/>
                    </a:prstGeom>
                    <a:noFill/>
                    <a:ln w="9525">
                      <a:noFill/>
                      <a:miter lim="800000"/>
                      <a:headEnd/>
                      <a:tailEnd/>
                    </a:ln>
                  </pic:spPr>
                </pic:pic>
              </a:graphicData>
            </a:graphic>
          </wp:anchor>
        </w:drawing>
      </w: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Во время спуска курка необходимо задержать дыхание. Если в это время свободно дышать, то оружие будет колебаться: при вдохе ствол перемещается вниз, а при выдохе — вверх. Колебания ствола происходят в пределах 1-</w:t>
      </w:r>
      <w:smartTag w:uri="urn:schemas-microsoft-com:office:smarttags" w:element="metricconverter">
        <w:smartTagPr>
          <w:attr w:name="ProductID" w:val="2 см"/>
        </w:smartTagPr>
        <w:r w:rsidRPr="00A659B9">
          <w:rPr>
            <w:sz w:val="22"/>
            <w:szCs w:val="22"/>
          </w:rPr>
          <w:t>2 см</w:t>
        </w:r>
      </w:smartTag>
      <w:r w:rsidRPr="00A659B9">
        <w:rPr>
          <w:sz w:val="22"/>
          <w:szCs w:val="22"/>
        </w:rPr>
        <w:t xml:space="preserve">, что при стрельбе на </w:t>
      </w:r>
      <w:smartTag w:uri="urn:schemas-microsoft-com:office:smarttags" w:element="metricconverter">
        <w:smartTagPr>
          <w:attr w:name="ProductID" w:val="100 м"/>
        </w:smartTagPr>
        <w:r w:rsidRPr="00A659B9">
          <w:rPr>
            <w:sz w:val="22"/>
            <w:szCs w:val="22"/>
          </w:rPr>
          <w:t>100 м</w:t>
        </w:r>
      </w:smartTag>
      <w:r w:rsidRPr="00A659B9">
        <w:rPr>
          <w:sz w:val="22"/>
          <w:szCs w:val="22"/>
        </w:rPr>
        <w:t xml:space="preserve"> вызовет рассеивание пуль до </w:t>
      </w:r>
      <w:smartTag w:uri="urn:schemas-microsoft-com:office:smarttags" w:element="metricconverter">
        <w:smartTagPr>
          <w:attr w:name="ProductID" w:val="1 м"/>
        </w:smartTagPr>
        <w:r w:rsidRPr="00A659B9">
          <w:rPr>
            <w:sz w:val="22"/>
            <w:szCs w:val="22"/>
          </w:rPr>
          <w:t>1 м</w:t>
        </w:r>
      </w:smartTag>
      <w:r w:rsidRPr="00A659B9">
        <w:rPr>
          <w:sz w:val="22"/>
          <w:szCs w:val="22"/>
        </w:rPr>
        <w:t xml:space="preserve"> вверх и вниз от точки прицеливания. Вот почему надо затаить дыхание в момент спуска курка.</w:t>
      </w:r>
    </w:p>
    <w:p w:rsidR="001D4C5F" w:rsidRPr="00A659B9" w:rsidRDefault="001D4C5F" w:rsidP="001D4C5F">
      <w:pPr>
        <w:pStyle w:val="a3"/>
        <w:spacing w:before="0" w:beforeAutospacing="0" w:after="0" w:afterAutospacing="0" w:line="360" w:lineRule="auto"/>
        <w:ind w:firstLine="709"/>
        <w:jc w:val="both"/>
        <w:rPr>
          <w:sz w:val="22"/>
          <w:szCs w:val="22"/>
        </w:rPr>
      </w:pPr>
      <w:r w:rsidRPr="00A659B9">
        <w:rPr>
          <w:sz w:val="22"/>
          <w:szCs w:val="22"/>
        </w:rPr>
        <w:t xml:space="preserve"> Накладывать на спусковой крючок необходимо указательный палец правой руки первым суставом и нажимать плавно и прямо назад. Если палец накладывать вторым суставом, то нажим будет происходить влево назад, вследствие чего и оружие будет смещаться влево.</w:t>
      </w:r>
    </w:p>
    <w:p w:rsidR="001D4C5F" w:rsidRPr="00A659B9" w:rsidRDefault="001D4C5F" w:rsidP="001D4C5F">
      <w:pPr>
        <w:pStyle w:val="a3"/>
        <w:spacing w:before="0" w:beforeAutospacing="0" w:after="0" w:afterAutospacing="0" w:line="360" w:lineRule="auto"/>
        <w:ind w:firstLine="709"/>
        <w:jc w:val="both"/>
        <w:rPr>
          <w:sz w:val="22"/>
          <w:szCs w:val="22"/>
        </w:rPr>
      </w:pPr>
      <w:r>
        <w:rPr>
          <w:noProof/>
          <w:sz w:val="22"/>
          <w:szCs w:val="22"/>
        </w:rPr>
        <w:drawing>
          <wp:anchor distT="0" distB="0" distL="114300" distR="114300" simplePos="0" relativeHeight="251665408" behindDoc="1" locked="0" layoutInCell="1" allowOverlap="1">
            <wp:simplePos x="0" y="0"/>
            <wp:positionH relativeFrom="column">
              <wp:posOffset>2226310</wp:posOffset>
            </wp:positionH>
            <wp:positionV relativeFrom="paragraph">
              <wp:posOffset>6373495</wp:posOffset>
            </wp:positionV>
            <wp:extent cx="2266950" cy="739775"/>
            <wp:effectExtent l="19050" t="0" r="0" b="0"/>
            <wp:wrapTight wrapText="bothSides">
              <wp:wrapPolygon edited="0">
                <wp:start x="-182" y="0"/>
                <wp:lineTo x="-182" y="21136"/>
                <wp:lineTo x="21600" y="21136"/>
                <wp:lineTo x="21600" y="0"/>
                <wp:lineTo x="-182" y="0"/>
              </wp:wrapPolygon>
            </wp:wrapTight>
            <wp:docPr id="1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srcRect/>
                    <a:stretch>
                      <a:fillRect/>
                    </a:stretch>
                  </pic:blipFill>
                  <pic:spPr bwMode="auto">
                    <a:xfrm>
                      <a:off x="0" y="0"/>
                      <a:ext cx="2266950" cy="739775"/>
                    </a:xfrm>
                    <a:prstGeom prst="rect">
                      <a:avLst/>
                    </a:prstGeom>
                    <a:noFill/>
                    <a:ln w="9525">
                      <a:noFill/>
                      <a:miter lim="800000"/>
                      <a:headEnd/>
                      <a:tailEnd/>
                    </a:ln>
                  </pic:spPr>
                </pic:pic>
              </a:graphicData>
            </a:graphic>
          </wp:anchor>
        </w:drawing>
      </w:r>
      <w:r w:rsidRPr="00A659B9">
        <w:rPr>
          <w:sz w:val="22"/>
          <w:szCs w:val="22"/>
        </w:rPr>
        <w:t xml:space="preserve"> Для спуска курка надо, прочно удерживая автомат левой рукой за цевье или за магазин, а правой прижимая за пистолетную рукоятку в направлении к плечу, затаив дыхание, плавно нажимать на спусковой крючок до тех пор, пока курок незаметно </w:t>
      </w:r>
      <w:proofErr w:type="gramStart"/>
      <w:r w:rsidRPr="00A659B9">
        <w:rPr>
          <w:sz w:val="22"/>
          <w:szCs w:val="22"/>
        </w:rPr>
        <w:t>для</w:t>
      </w:r>
      <w:proofErr w:type="gramEnd"/>
      <w:r w:rsidRPr="00A659B9">
        <w:rPr>
          <w:sz w:val="22"/>
          <w:szCs w:val="22"/>
        </w:rPr>
        <w:t xml:space="preserve"> стреляющего не спустится с боевого взвода, т. е. пока  не произойдет выстрел. При спуске курка не следует придавать значения легким колебаниям ровной мушки у точки прицеливания. Стремление дожать спусковой крючок в момент наилучшего совмещения ровной мушки с точкой прицеливания, как правило, приводит к дерганию за спусковой крючок и к неточному выстрелу. Если вы, нажимая на спусковой крючок, почувствуете, что не можете больше не дышать, надо, не усиливая и не ослабляя нажима пальцем на спусковой крючок, возобновить дыхание и, вновь задержав его на выдохе, уточнить наводку и продолжать нажим на спусковой крючок. При ведении огня очередями надо прочно удерживать приклад автомата в плече, не изменяя положения локтей, сохраняя ровно взятую в прорези прицела мушку под выбранной точкой прицеливания. После каждой очереди быстро восстанавливать правильность прицеливания и продолжать стрельбу. При стрельбе из положения лежа разрешается автомат упирать магазином в грунт. В зависимости от обстановки прекращение стрельбы может быть временным   и полным. Для временного прекращения стрельбы подается команда «Стой», а при стрельбе в движении — «Прекратить огонь». По этим командам автоматчик прекращает нажатие на спусковой крючок, ставит автомат на предохранитель и, если необходимо, сменяет магазин. Для полного </w:t>
      </w:r>
      <w:r w:rsidRPr="00A659B9">
        <w:rPr>
          <w:sz w:val="22"/>
          <w:szCs w:val="22"/>
        </w:rPr>
        <w:lastRenderedPageBreak/>
        <w:t xml:space="preserve">прекращения стрельбы после команды «Стой» или «Прекратить огонь» подается команда «Разряжай». По этой команде автоматчик ставит автомат на предохранитель, устанавливает прицел «П» (если был установлен другой прицел) и разряжает автомат. При стрельбе из </w:t>
      </w:r>
      <w:proofErr w:type="gramStart"/>
      <w:r w:rsidRPr="00A659B9">
        <w:rPr>
          <w:sz w:val="22"/>
          <w:szCs w:val="22"/>
        </w:rPr>
        <w:t>положения</w:t>
      </w:r>
      <w:proofErr w:type="gramEnd"/>
      <w:r w:rsidRPr="00A659B9">
        <w:rPr>
          <w:sz w:val="22"/>
          <w:szCs w:val="22"/>
        </w:rPr>
        <w:t xml:space="preserve"> лежа солдат, удерживая автомат правой рукой за цевье и ствольную накладку, опускает приклад на землю, а дульную часть кладет на предплечье левой руки.</w:t>
      </w:r>
    </w:p>
    <w:p w:rsidR="001D4C5F" w:rsidRPr="00A659B9" w:rsidRDefault="001D4C5F" w:rsidP="001D4C5F">
      <w:pPr>
        <w:spacing w:after="0" w:line="360" w:lineRule="auto"/>
        <w:rPr>
          <w:rFonts w:ascii="Times New Roman" w:hAnsi="Times New Roman"/>
          <w:b/>
        </w:rPr>
      </w:pPr>
    </w:p>
    <w:p w:rsidR="001D4C5F" w:rsidRPr="00A659B9" w:rsidRDefault="001D4C5F" w:rsidP="001D4C5F">
      <w:pPr>
        <w:spacing w:after="0" w:line="360" w:lineRule="auto"/>
        <w:rPr>
          <w:rFonts w:ascii="Times New Roman" w:hAnsi="Times New Roman"/>
        </w:rPr>
      </w:pPr>
      <w:r w:rsidRPr="00A659B9">
        <w:rPr>
          <w:rFonts w:ascii="Times New Roman" w:hAnsi="Times New Roman"/>
          <w:b/>
        </w:rPr>
        <w:t>Задание 1. Занять положение для стрельбы</w:t>
      </w:r>
    </w:p>
    <w:p w:rsidR="001D4C5F" w:rsidRPr="00A659B9" w:rsidRDefault="001D4C5F" w:rsidP="001D4C5F">
      <w:pPr>
        <w:spacing w:after="0" w:line="360" w:lineRule="auto"/>
        <w:ind w:firstLine="708"/>
        <w:rPr>
          <w:rFonts w:ascii="Times New Roman" w:hAnsi="Times New Roman"/>
        </w:rPr>
      </w:pPr>
      <w:r w:rsidRPr="00A659B9">
        <w:rPr>
          <w:rFonts w:ascii="Times New Roman" w:hAnsi="Times New Roman"/>
        </w:rPr>
        <w:t>Порядок выполнения:</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rPr>
        <w:t>-  по команде руководителя «НА ОГНЕВУЮ ПОЗИЦИЮ, ШАГОМ — МАРШ» занять место на огневой позиции используя строевой шаг;</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rPr>
        <w:t xml:space="preserve">- по команде руководителя «ЗАРЯЖАЙ» произвести изготовку  к </w:t>
      </w:r>
      <w:proofErr w:type="gramStart"/>
      <w:r w:rsidRPr="00A659B9">
        <w:rPr>
          <w:rFonts w:ascii="Times New Roman" w:hAnsi="Times New Roman"/>
        </w:rPr>
        <w:t>стрельбе</w:t>
      </w:r>
      <w:proofErr w:type="gramEnd"/>
      <w:r w:rsidRPr="00A659B9">
        <w:rPr>
          <w:rFonts w:ascii="Times New Roman" w:hAnsi="Times New Roman"/>
        </w:rPr>
        <w:t xml:space="preserve"> т.е. принятие положения для стрельбы и заряжание автомата;</w:t>
      </w:r>
    </w:p>
    <w:p w:rsidR="001D4C5F" w:rsidRPr="00A659B9" w:rsidRDefault="001D4C5F" w:rsidP="001D4C5F">
      <w:pPr>
        <w:spacing w:after="0" w:line="360" w:lineRule="auto"/>
        <w:ind w:firstLine="709"/>
        <w:rPr>
          <w:rFonts w:ascii="Times New Roman" w:hAnsi="Times New Roman"/>
        </w:rPr>
      </w:pPr>
      <w:r w:rsidRPr="00A659B9">
        <w:rPr>
          <w:rFonts w:ascii="Times New Roman" w:hAnsi="Times New Roman"/>
        </w:rPr>
        <w:t>- по команде руководителя «ЦЕЛЬСЯ» выполнить прицеливание в два этапа.</w:t>
      </w:r>
    </w:p>
    <w:p w:rsidR="001D4C5F" w:rsidRPr="00A659B9" w:rsidRDefault="001D4C5F" w:rsidP="001D4C5F">
      <w:pPr>
        <w:spacing w:after="0" w:line="360" w:lineRule="auto"/>
        <w:ind w:firstLine="708"/>
        <w:rPr>
          <w:rFonts w:ascii="Times New Roman" w:hAnsi="Times New Roman"/>
        </w:rPr>
      </w:pPr>
    </w:p>
    <w:p w:rsidR="001D4C5F" w:rsidRPr="00A659B9" w:rsidRDefault="001D4C5F" w:rsidP="001D4C5F">
      <w:pPr>
        <w:rPr>
          <w:rFonts w:ascii="Times New Roman" w:hAnsi="Times New Roman"/>
        </w:rPr>
      </w:pPr>
      <w:r w:rsidRPr="00A659B9">
        <w:rPr>
          <w:rFonts w:ascii="Times New Roman" w:hAnsi="Times New Roman"/>
        </w:rPr>
        <w:tab/>
      </w:r>
      <w:r w:rsidRPr="00A659B9">
        <w:rPr>
          <w:rFonts w:ascii="Times New Roman" w:hAnsi="Times New Roman"/>
          <w:b/>
        </w:rPr>
        <w:t>Время на выполнение практической работы</w:t>
      </w:r>
      <w:r w:rsidRPr="00A659B9">
        <w:rPr>
          <w:rFonts w:ascii="Times New Roman" w:hAnsi="Times New Roman"/>
        </w:rPr>
        <w:t xml:space="preserve">  2 часа.</w:t>
      </w:r>
    </w:p>
    <w:p w:rsidR="001D4C5F" w:rsidRPr="00A659B9" w:rsidRDefault="001D4C5F" w:rsidP="001D4C5F">
      <w:pPr>
        <w:rPr>
          <w:rFonts w:ascii="Times New Roman" w:hAnsi="Times New Roman"/>
          <w:b/>
        </w:rPr>
      </w:pPr>
      <w:r w:rsidRPr="00A659B9">
        <w:rPr>
          <w:rFonts w:ascii="Times New Roman" w:hAnsi="Times New Roman"/>
          <w:b/>
        </w:rPr>
        <w:t>Рекомендуемая литература:</w:t>
      </w:r>
    </w:p>
    <w:p w:rsidR="008D7942" w:rsidRDefault="001D4C5F" w:rsidP="008D7942">
      <w:pPr>
        <w:shd w:val="clear" w:color="auto" w:fill="FFFFFF"/>
        <w:spacing w:after="0" w:line="240" w:lineRule="auto"/>
        <w:ind w:firstLine="709"/>
        <w:contextualSpacing/>
        <w:jc w:val="center"/>
        <w:rPr>
          <w:rFonts w:ascii="Times New Roman" w:hAnsi="Times New Roman"/>
          <w:b/>
          <w:sz w:val="28"/>
          <w:szCs w:val="28"/>
        </w:rPr>
      </w:pPr>
      <w:r w:rsidRPr="00A659B9">
        <w:rPr>
          <w:rFonts w:ascii="Times New Roman" w:hAnsi="Times New Roman"/>
        </w:rPr>
        <w:t xml:space="preserve">1. </w:t>
      </w:r>
      <w:proofErr w:type="spellStart"/>
      <w:r w:rsidRPr="00A659B9">
        <w:rPr>
          <w:rFonts w:ascii="Times New Roman" w:hAnsi="Times New Roman"/>
        </w:rPr>
        <w:t>Микрюков</w:t>
      </w:r>
      <w:proofErr w:type="spellEnd"/>
      <w:r w:rsidRPr="00A659B9">
        <w:rPr>
          <w:rFonts w:ascii="Times New Roman" w:hAnsi="Times New Roman"/>
        </w:rPr>
        <w:t xml:space="preserve"> В.Ю. Безопасность жизнедеятельности: Учебник. – М.: КНОРУС, 2010. – 288 с.</w:t>
      </w:r>
      <w:r w:rsidR="008D7942" w:rsidRPr="008D7942">
        <w:rPr>
          <w:rFonts w:ascii="Times New Roman" w:hAnsi="Times New Roman"/>
          <w:b/>
          <w:sz w:val="28"/>
          <w:szCs w:val="28"/>
        </w:rPr>
        <w:t xml:space="preserve"> </w:t>
      </w:r>
    </w:p>
    <w:p w:rsidR="008D7942" w:rsidRDefault="008D7942" w:rsidP="008D7942">
      <w:pPr>
        <w:shd w:val="clear" w:color="auto" w:fill="FFFFFF"/>
        <w:spacing w:after="0" w:line="240" w:lineRule="auto"/>
        <w:ind w:firstLine="709"/>
        <w:contextualSpacing/>
        <w:jc w:val="center"/>
        <w:rPr>
          <w:rFonts w:ascii="Times New Roman" w:hAnsi="Times New Roman"/>
          <w:b/>
          <w:sz w:val="28"/>
          <w:szCs w:val="28"/>
        </w:rPr>
      </w:pPr>
    </w:p>
    <w:p w:rsidR="008D7942" w:rsidRPr="001C5F59" w:rsidRDefault="008D7942" w:rsidP="008D7942">
      <w:pPr>
        <w:shd w:val="clear" w:color="auto" w:fill="FFFFFF"/>
        <w:spacing w:after="0" w:line="240" w:lineRule="auto"/>
        <w:ind w:firstLine="709"/>
        <w:contextualSpacing/>
        <w:jc w:val="center"/>
        <w:rPr>
          <w:rFonts w:ascii="Times New Roman" w:hAnsi="Times New Roman"/>
          <w:b/>
          <w:sz w:val="28"/>
          <w:szCs w:val="28"/>
        </w:rPr>
      </w:pPr>
      <w:r w:rsidRPr="001C5F59">
        <w:rPr>
          <w:rFonts w:ascii="Times New Roman" w:hAnsi="Times New Roman"/>
          <w:b/>
          <w:sz w:val="28"/>
          <w:szCs w:val="28"/>
        </w:rPr>
        <w:t>Задание на 4 апреля</w:t>
      </w:r>
    </w:p>
    <w:p w:rsidR="001D4C5F" w:rsidRPr="00A659B9" w:rsidRDefault="001D4C5F" w:rsidP="001D4C5F">
      <w:pPr>
        <w:spacing w:line="360" w:lineRule="auto"/>
        <w:ind w:firstLine="708"/>
        <w:rPr>
          <w:rFonts w:ascii="Times New Roman" w:hAnsi="Times New Roman"/>
        </w:rPr>
      </w:pPr>
    </w:p>
    <w:p w:rsidR="001D4C5F" w:rsidRPr="00A659B9" w:rsidRDefault="001D4C5F" w:rsidP="001D4C5F">
      <w:pPr>
        <w:shd w:val="clear" w:color="auto" w:fill="FFFFFF"/>
        <w:spacing w:after="0" w:line="240" w:lineRule="auto"/>
        <w:ind w:firstLine="709"/>
        <w:contextualSpacing/>
        <w:jc w:val="center"/>
        <w:rPr>
          <w:rFonts w:ascii="Times New Roman" w:hAnsi="Times New Roman"/>
        </w:rPr>
      </w:pPr>
      <w:r>
        <w:rPr>
          <w:b/>
          <w:bCs/>
        </w:rPr>
        <w:t xml:space="preserve">ПРАКТИЧЕСКОЕ ЗАНЯТИЕ </w:t>
      </w:r>
      <w:r w:rsidRPr="00A659B9">
        <w:rPr>
          <w:b/>
          <w:bCs/>
        </w:rPr>
        <w:t xml:space="preserve"> </w:t>
      </w:r>
      <w:r w:rsidRPr="00A659B9">
        <w:rPr>
          <w:rFonts w:ascii="Times New Roman" w:hAnsi="Times New Roman"/>
          <w:b/>
          <w:bCs/>
        </w:rPr>
        <w:t>№ 1</w:t>
      </w:r>
      <w:r>
        <w:rPr>
          <w:rFonts w:ascii="Times New Roman" w:hAnsi="Times New Roman"/>
          <w:b/>
          <w:bCs/>
        </w:rPr>
        <w:t>3</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 xml:space="preserve">I. </w:t>
      </w:r>
      <w:r w:rsidRPr="00A659B9">
        <w:rPr>
          <w:rFonts w:ascii="Times New Roman" w:hAnsi="Times New Roman"/>
          <w:b/>
        </w:rPr>
        <w:t xml:space="preserve">Тема: </w:t>
      </w:r>
      <w:r w:rsidRPr="00AD20A7">
        <w:rPr>
          <w:rFonts w:ascii="Times New Roman" w:hAnsi="Times New Roman"/>
          <w:b/>
          <w:color w:val="FF0000"/>
        </w:rPr>
        <w:t xml:space="preserve">Овладение  способами бесконфликтного общения и </w:t>
      </w:r>
      <w:proofErr w:type="spellStart"/>
      <w:r w:rsidRPr="00AD20A7">
        <w:rPr>
          <w:rFonts w:ascii="Times New Roman" w:hAnsi="Times New Roman"/>
          <w:b/>
          <w:color w:val="FF0000"/>
        </w:rPr>
        <w:t>саморегуляции</w:t>
      </w:r>
      <w:proofErr w:type="spellEnd"/>
      <w:r w:rsidRPr="00AD20A7">
        <w:rPr>
          <w:rFonts w:ascii="Times New Roman" w:hAnsi="Times New Roman"/>
          <w:b/>
          <w:color w:val="FF0000"/>
        </w:rPr>
        <w:t xml:space="preserve"> в повседневной деятельности и экстремальных условиях военной службы.</w:t>
      </w:r>
      <w:r w:rsidRPr="00AD20A7">
        <w:rPr>
          <w:rFonts w:ascii="Times New Roman" w:hAnsi="Times New Roman"/>
          <w:b/>
        </w:rPr>
        <w:t xml:space="preserve"> </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lang w:val="en-US"/>
        </w:rPr>
        <w:t>II</w:t>
      </w:r>
      <w:r w:rsidRPr="00A659B9">
        <w:rPr>
          <w:rFonts w:ascii="Times New Roman" w:hAnsi="Times New Roman"/>
        </w:rPr>
        <w:t xml:space="preserve">. Цель. Ознакомиться со способами бесконфликтного общения и </w:t>
      </w:r>
      <w:proofErr w:type="spellStart"/>
      <w:r w:rsidRPr="00A659B9">
        <w:rPr>
          <w:rFonts w:ascii="Times New Roman" w:hAnsi="Times New Roman"/>
        </w:rPr>
        <w:t>саморегуляции</w:t>
      </w:r>
      <w:proofErr w:type="spellEnd"/>
      <w:r w:rsidRPr="00A659B9">
        <w:rPr>
          <w:rFonts w:ascii="Times New Roman" w:hAnsi="Times New Roman"/>
        </w:rPr>
        <w:t>.</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III. Задачи.</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1. Овладеть навыками бесконфликтного поведения в конфликтных ситуациях;</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 xml:space="preserve">2. Овладение основными приемами </w:t>
      </w:r>
      <w:proofErr w:type="spellStart"/>
      <w:r w:rsidRPr="00A659B9">
        <w:rPr>
          <w:rFonts w:ascii="Times New Roman" w:hAnsi="Times New Roman"/>
        </w:rPr>
        <w:t>саморегуляции</w:t>
      </w:r>
      <w:proofErr w:type="spellEnd"/>
      <w:r w:rsidRPr="00A659B9">
        <w:rPr>
          <w:rFonts w:ascii="Times New Roman" w:hAnsi="Times New Roman"/>
        </w:rPr>
        <w:t>.</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IV. Время выполнения - 1 ч.</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 xml:space="preserve">V. Оборудование. УМК Косолапова Н.В. Безопасность жизнедеятельности. Практикум: </w:t>
      </w:r>
      <w:proofErr w:type="spellStart"/>
      <w:r w:rsidRPr="00A659B9">
        <w:rPr>
          <w:rFonts w:ascii="Times New Roman" w:hAnsi="Times New Roman"/>
        </w:rPr>
        <w:t>учеб</w:t>
      </w:r>
      <w:proofErr w:type="gramStart"/>
      <w:r w:rsidRPr="00A659B9">
        <w:rPr>
          <w:rFonts w:ascii="Times New Roman" w:hAnsi="Times New Roman"/>
        </w:rPr>
        <w:t>.п</w:t>
      </w:r>
      <w:proofErr w:type="gramEnd"/>
      <w:r w:rsidRPr="00A659B9">
        <w:rPr>
          <w:rFonts w:ascii="Times New Roman" w:hAnsi="Times New Roman"/>
        </w:rPr>
        <w:t>особие</w:t>
      </w:r>
      <w:proofErr w:type="spellEnd"/>
      <w:r w:rsidRPr="00A659B9">
        <w:rPr>
          <w:rFonts w:ascii="Times New Roman" w:hAnsi="Times New Roman"/>
        </w:rPr>
        <w:t xml:space="preserve"> для студ. учреждений сред. проф. образования.</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VI. Задание.</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1. Изучите особенности бесконфликтного поведения в повседневной деятельности, в условиях ЧС мирового и военного времени и письменно ответьте на контрольные вопросы:</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а) Что такое конфликт?</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б) Что такое конфликтная ситуация?</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 xml:space="preserve">в) </w:t>
      </w:r>
      <w:proofErr w:type="gramStart"/>
      <w:r w:rsidRPr="00A659B9">
        <w:rPr>
          <w:rFonts w:ascii="Times New Roman" w:hAnsi="Times New Roman"/>
        </w:rPr>
        <w:t>Какие</w:t>
      </w:r>
      <w:proofErr w:type="gramEnd"/>
      <w:r w:rsidRPr="00A659B9">
        <w:rPr>
          <w:rFonts w:ascii="Times New Roman" w:hAnsi="Times New Roman"/>
        </w:rPr>
        <w:t xml:space="preserve"> причину могут привести к конфликту?</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г) Как снять психическую напряженность, которая проявляется в виде повышенной агрессивности?</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2. Овладейте способами бесконфликтного общения и ответьте на контрольные вопросы:</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а) Каковы стратегии поведения в конфликтной ситуации? Дайте им характеристику?</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б) В чем заключается предупреждение конфликта?</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в</w:t>
      </w:r>
      <w:proofErr w:type="gramStart"/>
      <w:r w:rsidRPr="00A659B9">
        <w:rPr>
          <w:rFonts w:ascii="Times New Roman" w:hAnsi="Times New Roman"/>
        </w:rPr>
        <w:t>)К</w:t>
      </w:r>
      <w:proofErr w:type="gramEnd"/>
      <w:r w:rsidRPr="00A659B9">
        <w:rPr>
          <w:rFonts w:ascii="Times New Roman" w:hAnsi="Times New Roman"/>
        </w:rPr>
        <w:t>акие действия необходимо предпринять для разрешения конфликта?</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3. Составить глоссарий по теме.</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proofErr w:type="spellStart"/>
      <w:proofErr w:type="gramStart"/>
      <w:r w:rsidRPr="00A659B9">
        <w:rPr>
          <w:rFonts w:ascii="Times New Roman" w:hAnsi="Times New Roman"/>
        </w:rPr>
        <w:t>Глосса́рий</w:t>
      </w:r>
      <w:proofErr w:type="spellEnd"/>
      <w:proofErr w:type="gramEnd"/>
      <w:r w:rsidRPr="00A659B9">
        <w:rPr>
          <w:rFonts w:ascii="Times New Roman" w:hAnsi="Times New Roman"/>
        </w:rPr>
        <w:t xml:space="preserve"> (лат. </w:t>
      </w:r>
      <w:proofErr w:type="spellStart"/>
      <w:r w:rsidRPr="00A659B9">
        <w:rPr>
          <w:rFonts w:ascii="Times New Roman" w:hAnsi="Times New Roman"/>
        </w:rPr>
        <w:t>glossarium</w:t>
      </w:r>
      <w:proofErr w:type="spellEnd"/>
      <w:r w:rsidRPr="00A659B9">
        <w:rPr>
          <w:rFonts w:ascii="Times New Roman" w:hAnsi="Times New Roman"/>
        </w:rPr>
        <w:t xml:space="preserve"> — «собрание глосс») — словарь узкоспециализированных терминов в какой-либо отрасли знаний с толкованием, иногда переводом на другой язык, комментариями и примерами. Собрание глосс и собственно глоссарии стали предшественниками словаря.</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4. Работа в парах. Заучиваем слова, внесенные в глоссарий.</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lastRenderedPageBreak/>
        <w:t>5. Проверка знаний по изученной теме.</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VII. Литература.</w:t>
      </w:r>
    </w:p>
    <w:p w:rsidR="001D4C5F" w:rsidRPr="00A659B9" w:rsidRDefault="001D4C5F" w:rsidP="001D4C5F">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Сапронов Ю.Г., Безопасность жизнедеятельности: учебник для среднего профессионального образования / Ю.Г. Сапронов, / Изд. 3-е – М.: Издательский центр «Академия», 201</w:t>
      </w:r>
      <w:r>
        <w:rPr>
          <w:rFonts w:ascii="Times New Roman" w:hAnsi="Times New Roman"/>
        </w:rPr>
        <w:t>5</w:t>
      </w:r>
      <w:r w:rsidRPr="00A659B9">
        <w:rPr>
          <w:rFonts w:ascii="Times New Roman" w:hAnsi="Times New Roman"/>
        </w:rPr>
        <w:t>. – С 83 – 89.</w:t>
      </w:r>
    </w:p>
    <w:p w:rsidR="001D4C5F" w:rsidRPr="00A659B9" w:rsidRDefault="001D4C5F" w:rsidP="001D4C5F">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 xml:space="preserve">Косолапова Н.В. Безопасность жизнедеятельности. Практикум: </w:t>
      </w:r>
      <w:proofErr w:type="spellStart"/>
      <w:r w:rsidRPr="00A659B9">
        <w:rPr>
          <w:rFonts w:ascii="Times New Roman" w:hAnsi="Times New Roman"/>
        </w:rPr>
        <w:t>учеб</w:t>
      </w:r>
      <w:proofErr w:type="gramStart"/>
      <w:r w:rsidRPr="00A659B9">
        <w:rPr>
          <w:rFonts w:ascii="Times New Roman" w:hAnsi="Times New Roman"/>
        </w:rPr>
        <w:t>.п</w:t>
      </w:r>
      <w:proofErr w:type="gramEnd"/>
      <w:r w:rsidRPr="00A659B9">
        <w:rPr>
          <w:rFonts w:ascii="Times New Roman" w:hAnsi="Times New Roman"/>
        </w:rPr>
        <w:t>особие</w:t>
      </w:r>
      <w:proofErr w:type="spellEnd"/>
      <w:r w:rsidRPr="00A659B9">
        <w:rPr>
          <w:rFonts w:ascii="Times New Roman" w:hAnsi="Times New Roman"/>
        </w:rPr>
        <w:t xml:space="preserve"> для студ. учреждений сред. проф. образования.</w:t>
      </w:r>
    </w:p>
    <w:p w:rsidR="001D4C5F" w:rsidRPr="00A659B9" w:rsidRDefault="001D4C5F" w:rsidP="001D4C5F">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ФЗ «О статусе военнослужащего» №76 от 27 мая 1998г.</w:t>
      </w:r>
    </w:p>
    <w:p w:rsidR="001D4C5F" w:rsidRPr="00A659B9" w:rsidRDefault="001D4C5F" w:rsidP="001D4C5F">
      <w:pPr>
        <w:shd w:val="clear" w:color="auto" w:fill="FFFFFF"/>
        <w:spacing w:after="0" w:line="240" w:lineRule="auto"/>
        <w:ind w:firstLine="709"/>
        <w:contextualSpacing/>
        <w:jc w:val="both"/>
        <w:rPr>
          <w:rFonts w:ascii="Times New Roman" w:hAnsi="Times New Roman"/>
          <w:b/>
          <w:bCs/>
        </w:rPr>
      </w:pPr>
    </w:p>
    <w:p w:rsidR="001D4C5F" w:rsidRPr="00A659B9" w:rsidRDefault="001D4C5F" w:rsidP="001D4C5F">
      <w:pPr>
        <w:shd w:val="clear" w:color="auto" w:fill="FFFFFF"/>
        <w:spacing w:after="0" w:line="240" w:lineRule="auto"/>
        <w:ind w:firstLine="709"/>
        <w:contextualSpacing/>
        <w:jc w:val="both"/>
        <w:rPr>
          <w:rFonts w:ascii="Times New Roman" w:hAnsi="Times New Roman"/>
        </w:rPr>
      </w:pPr>
    </w:p>
    <w:p w:rsidR="001D4C5F" w:rsidRPr="001C5F59" w:rsidRDefault="001C5F59" w:rsidP="001C5F59">
      <w:pPr>
        <w:shd w:val="clear" w:color="auto" w:fill="FFFFFF"/>
        <w:spacing w:after="0" w:line="240" w:lineRule="auto"/>
        <w:ind w:firstLine="709"/>
        <w:contextualSpacing/>
        <w:jc w:val="center"/>
        <w:rPr>
          <w:rFonts w:ascii="Times New Roman" w:hAnsi="Times New Roman"/>
          <w:b/>
          <w:sz w:val="28"/>
          <w:szCs w:val="28"/>
        </w:rPr>
      </w:pPr>
      <w:r w:rsidRPr="001C5F59">
        <w:rPr>
          <w:rFonts w:ascii="Times New Roman" w:hAnsi="Times New Roman"/>
          <w:b/>
          <w:sz w:val="28"/>
          <w:szCs w:val="28"/>
        </w:rPr>
        <w:t>Задание на 4 апреля</w:t>
      </w:r>
    </w:p>
    <w:p w:rsidR="001C5F59" w:rsidRDefault="001C5F59" w:rsidP="001D4C5F">
      <w:pPr>
        <w:shd w:val="clear" w:color="auto" w:fill="FFFFFF"/>
        <w:spacing w:after="0" w:line="240" w:lineRule="auto"/>
        <w:ind w:firstLine="709"/>
        <w:contextualSpacing/>
        <w:jc w:val="both"/>
        <w:rPr>
          <w:rFonts w:ascii="Times New Roman" w:hAnsi="Times New Roman"/>
        </w:rPr>
      </w:pPr>
    </w:p>
    <w:p w:rsidR="001C5F59" w:rsidRDefault="001C5F59" w:rsidP="001D4C5F">
      <w:pPr>
        <w:shd w:val="clear" w:color="auto" w:fill="FFFFFF"/>
        <w:spacing w:after="0" w:line="240" w:lineRule="auto"/>
        <w:ind w:firstLine="709"/>
        <w:contextualSpacing/>
        <w:jc w:val="both"/>
        <w:rPr>
          <w:rFonts w:ascii="Times New Roman" w:hAnsi="Times New Roman"/>
        </w:rPr>
      </w:pPr>
    </w:p>
    <w:p w:rsidR="001C5F59" w:rsidRPr="00A659B9" w:rsidRDefault="001C5F59" w:rsidP="001D4C5F">
      <w:pPr>
        <w:shd w:val="clear" w:color="auto" w:fill="FFFFFF"/>
        <w:spacing w:after="0" w:line="240" w:lineRule="auto"/>
        <w:ind w:firstLine="709"/>
        <w:contextualSpacing/>
        <w:jc w:val="both"/>
        <w:rPr>
          <w:rFonts w:ascii="Times New Roman" w:hAnsi="Times New Roman"/>
        </w:rPr>
      </w:pPr>
    </w:p>
    <w:p w:rsidR="001D4C5F" w:rsidRPr="00A659B9" w:rsidRDefault="001D4C5F" w:rsidP="001D4C5F">
      <w:pPr>
        <w:shd w:val="clear" w:color="auto" w:fill="FFFFFF"/>
        <w:spacing w:after="0" w:line="240" w:lineRule="auto"/>
        <w:ind w:firstLine="709"/>
        <w:contextualSpacing/>
        <w:jc w:val="center"/>
        <w:rPr>
          <w:rFonts w:ascii="Times New Roman" w:hAnsi="Times New Roman"/>
        </w:rPr>
      </w:pPr>
      <w:r>
        <w:rPr>
          <w:b/>
          <w:bCs/>
        </w:rPr>
        <w:t xml:space="preserve">ПРАКТИЧЕСКОЕ ЗАНЯТИЕ </w:t>
      </w:r>
      <w:r w:rsidRPr="00A659B9">
        <w:rPr>
          <w:b/>
          <w:bCs/>
        </w:rPr>
        <w:t xml:space="preserve"> </w:t>
      </w:r>
      <w:r w:rsidRPr="00A659B9">
        <w:rPr>
          <w:rFonts w:ascii="Times New Roman" w:hAnsi="Times New Roman"/>
          <w:b/>
          <w:bCs/>
        </w:rPr>
        <w:t>№ 1</w:t>
      </w:r>
      <w:r>
        <w:rPr>
          <w:rFonts w:ascii="Times New Roman" w:hAnsi="Times New Roman"/>
          <w:b/>
          <w:bCs/>
        </w:rPr>
        <w:t>4</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 xml:space="preserve">I. </w:t>
      </w:r>
      <w:r w:rsidRPr="00A659B9">
        <w:rPr>
          <w:rFonts w:ascii="Times New Roman" w:hAnsi="Times New Roman"/>
          <w:b/>
        </w:rPr>
        <w:t>Тема:</w:t>
      </w:r>
      <w:r w:rsidRPr="00AD20A7">
        <w:rPr>
          <w:rFonts w:ascii="Times New Roman" w:hAnsi="Times New Roman"/>
          <w:b/>
          <w:color w:val="FF0000"/>
        </w:rPr>
        <w:t>.</w:t>
      </w:r>
      <w:r w:rsidRPr="00AD20A7">
        <w:rPr>
          <w:rFonts w:ascii="Times New Roman" w:hAnsi="Times New Roman"/>
          <w:b/>
        </w:rPr>
        <w:t xml:space="preserve"> </w:t>
      </w:r>
      <w:r w:rsidRPr="00486F6C">
        <w:rPr>
          <w:rFonts w:ascii="Times New Roman" w:hAnsi="Times New Roman"/>
          <w:b/>
          <w:color w:val="FF0000"/>
        </w:rPr>
        <w:t>Закрепление навыков бесконфликтного общения в проведении игры «Вертушка</w:t>
      </w:r>
      <w:proofErr w:type="gramStart"/>
      <w:r w:rsidRPr="00486F6C">
        <w:rPr>
          <w:rFonts w:ascii="Times New Roman" w:hAnsi="Times New Roman"/>
          <w:b/>
          <w:color w:val="FF0000"/>
        </w:rPr>
        <w:t>»с</w:t>
      </w:r>
      <w:proofErr w:type="gramEnd"/>
      <w:r w:rsidRPr="00486F6C">
        <w:rPr>
          <w:rFonts w:ascii="Times New Roman" w:hAnsi="Times New Roman"/>
          <w:b/>
          <w:color w:val="FF0000"/>
        </w:rPr>
        <w:t xml:space="preserve"> обучающимися.</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lang w:val="en-US"/>
        </w:rPr>
        <w:t>II</w:t>
      </w:r>
      <w:r w:rsidRPr="00A659B9">
        <w:rPr>
          <w:rFonts w:ascii="Times New Roman" w:hAnsi="Times New Roman"/>
        </w:rPr>
        <w:t xml:space="preserve">. Цель. Ознакомиться со способами бесконфликтного общения и </w:t>
      </w:r>
      <w:proofErr w:type="spellStart"/>
      <w:r w:rsidRPr="00A659B9">
        <w:rPr>
          <w:rFonts w:ascii="Times New Roman" w:hAnsi="Times New Roman"/>
        </w:rPr>
        <w:t>саморегуляции</w:t>
      </w:r>
      <w:proofErr w:type="spellEnd"/>
      <w:r w:rsidRPr="00A659B9">
        <w:rPr>
          <w:rFonts w:ascii="Times New Roman" w:hAnsi="Times New Roman"/>
        </w:rPr>
        <w:t>.</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III. Задачи.</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1. Овладеть навыками бесконфликтного поведения в конфликтных ситуациях;</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 xml:space="preserve">2. Овладение основными приемами </w:t>
      </w:r>
      <w:proofErr w:type="spellStart"/>
      <w:r w:rsidRPr="00A659B9">
        <w:rPr>
          <w:rFonts w:ascii="Times New Roman" w:hAnsi="Times New Roman"/>
        </w:rPr>
        <w:t>саморегуляции</w:t>
      </w:r>
      <w:proofErr w:type="spellEnd"/>
      <w:r w:rsidRPr="00A659B9">
        <w:rPr>
          <w:rFonts w:ascii="Times New Roman" w:hAnsi="Times New Roman"/>
        </w:rPr>
        <w:t>.</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IV. Время выполнения - 1 ч.</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 xml:space="preserve">V. Оборудование. УМК Косолапова Н.В. Безопасность жизнедеятельности. Практикум: </w:t>
      </w:r>
      <w:proofErr w:type="spellStart"/>
      <w:r w:rsidRPr="00A659B9">
        <w:rPr>
          <w:rFonts w:ascii="Times New Roman" w:hAnsi="Times New Roman"/>
        </w:rPr>
        <w:t>учеб</w:t>
      </w:r>
      <w:proofErr w:type="gramStart"/>
      <w:r w:rsidRPr="00A659B9">
        <w:rPr>
          <w:rFonts w:ascii="Times New Roman" w:hAnsi="Times New Roman"/>
        </w:rPr>
        <w:t>.п</w:t>
      </w:r>
      <w:proofErr w:type="gramEnd"/>
      <w:r w:rsidRPr="00A659B9">
        <w:rPr>
          <w:rFonts w:ascii="Times New Roman" w:hAnsi="Times New Roman"/>
        </w:rPr>
        <w:t>особие</w:t>
      </w:r>
      <w:proofErr w:type="spellEnd"/>
      <w:r w:rsidRPr="00A659B9">
        <w:rPr>
          <w:rFonts w:ascii="Times New Roman" w:hAnsi="Times New Roman"/>
        </w:rPr>
        <w:t xml:space="preserve"> для студ. учреждений сред. проф. образования.</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VI. Задание.</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1. Изучите особенности бесконфликтного поведения в повседневной деятельности, в условиях ЧС мирового и военного времени и письменно ответьте на контрольные вопросы:</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а) Что такое конфликт?</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б) Что такое конфликтная ситуация?</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 xml:space="preserve">в) </w:t>
      </w:r>
      <w:proofErr w:type="gramStart"/>
      <w:r w:rsidRPr="00A659B9">
        <w:rPr>
          <w:rFonts w:ascii="Times New Roman" w:hAnsi="Times New Roman"/>
        </w:rPr>
        <w:t>Какие</w:t>
      </w:r>
      <w:proofErr w:type="gramEnd"/>
      <w:r w:rsidRPr="00A659B9">
        <w:rPr>
          <w:rFonts w:ascii="Times New Roman" w:hAnsi="Times New Roman"/>
        </w:rPr>
        <w:t xml:space="preserve"> причину могут привести к конфликту?</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г) Как снять психическую напряженность, которая проявляется в виде повышенной агрессивности?</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2. Овладейте способами бесконфликтного общения и ответьте на контрольные вопросы:</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а) Каковы стратегии поведения в конфликтной ситуации? Дайте им характеристику?</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б) В чем заключается предупреждение конфликта?</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в</w:t>
      </w:r>
      <w:proofErr w:type="gramStart"/>
      <w:r w:rsidRPr="00A659B9">
        <w:rPr>
          <w:rFonts w:ascii="Times New Roman" w:hAnsi="Times New Roman"/>
        </w:rPr>
        <w:t>)К</w:t>
      </w:r>
      <w:proofErr w:type="gramEnd"/>
      <w:r w:rsidRPr="00A659B9">
        <w:rPr>
          <w:rFonts w:ascii="Times New Roman" w:hAnsi="Times New Roman"/>
        </w:rPr>
        <w:t>акие действия необходимо предпринять для разрешения конфликта?</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3. Составить глоссарий по теме.</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proofErr w:type="spellStart"/>
      <w:proofErr w:type="gramStart"/>
      <w:r w:rsidRPr="00A659B9">
        <w:rPr>
          <w:rFonts w:ascii="Times New Roman" w:hAnsi="Times New Roman"/>
        </w:rPr>
        <w:t>Глосса́рий</w:t>
      </w:r>
      <w:proofErr w:type="spellEnd"/>
      <w:proofErr w:type="gramEnd"/>
      <w:r w:rsidRPr="00A659B9">
        <w:rPr>
          <w:rFonts w:ascii="Times New Roman" w:hAnsi="Times New Roman"/>
        </w:rPr>
        <w:t xml:space="preserve"> (лат. </w:t>
      </w:r>
      <w:proofErr w:type="spellStart"/>
      <w:r w:rsidRPr="00A659B9">
        <w:rPr>
          <w:rFonts w:ascii="Times New Roman" w:hAnsi="Times New Roman"/>
        </w:rPr>
        <w:t>glossarium</w:t>
      </w:r>
      <w:proofErr w:type="spellEnd"/>
      <w:r w:rsidRPr="00A659B9">
        <w:rPr>
          <w:rFonts w:ascii="Times New Roman" w:hAnsi="Times New Roman"/>
        </w:rPr>
        <w:t xml:space="preserve"> — «собрание глосс») — словарь узкоспециализированных терминов в какой-либо отрасли знаний с толкованием, иногда переводом на другой язык, комментариями и примерами. Собрание глосс и собственно глоссарии стали предшественниками словаря.</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4. Работа в парах. Заучиваем слова, внесенные в глоссарий.</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5. Проверка знаний по изученной теме.</w:t>
      </w: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VII. Литература.</w:t>
      </w:r>
    </w:p>
    <w:p w:rsidR="001D4C5F" w:rsidRPr="00A659B9" w:rsidRDefault="001D4C5F" w:rsidP="001D4C5F">
      <w:pPr>
        <w:numPr>
          <w:ilvl w:val="0"/>
          <w:numId w:val="1"/>
        </w:numPr>
        <w:shd w:val="clear" w:color="auto" w:fill="FFFFFF"/>
        <w:spacing w:after="0" w:line="240" w:lineRule="auto"/>
        <w:contextualSpacing/>
        <w:jc w:val="both"/>
        <w:rPr>
          <w:rFonts w:ascii="Times New Roman" w:hAnsi="Times New Roman"/>
        </w:rPr>
      </w:pPr>
      <w:r w:rsidRPr="00A659B9">
        <w:rPr>
          <w:rFonts w:ascii="Times New Roman" w:hAnsi="Times New Roman"/>
        </w:rPr>
        <w:t>Сапронов Ю.Г., Безопасность жизнедеятельности: учебник для среднего профессионального образования / Ю.Г. Сапронов, / Изд. 3-е – М.: Издательский центр «Академия», 201</w:t>
      </w:r>
      <w:r>
        <w:rPr>
          <w:rFonts w:ascii="Times New Roman" w:hAnsi="Times New Roman"/>
        </w:rPr>
        <w:t>5</w:t>
      </w:r>
      <w:r w:rsidRPr="00A659B9">
        <w:rPr>
          <w:rFonts w:ascii="Times New Roman" w:hAnsi="Times New Roman"/>
        </w:rPr>
        <w:t>. – С 83 – 89.</w:t>
      </w:r>
    </w:p>
    <w:p w:rsidR="001D4C5F" w:rsidRPr="00A659B9" w:rsidRDefault="001D4C5F" w:rsidP="001D4C5F">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 xml:space="preserve">Косолапова Н.В. Безопасность жизнедеятельности. Практикум: </w:t>
      </w:r>
      <w:proofErr w:type="spellStart"/>
      <w:r w:rsidRPr="00A659B9">
        <w:rPr>
          <w:rFonts w:ascii="Times New Roman" w:hAnsi="Times New Roman"/>
        </w:rPr>
        <w:t>учеб</w:t>
      </w:r>
      <w:proofErr w:type="gramStart"/>
      <w:r w:rsidRPr="00A659B9">
        <w:rPr>
          <w:rFonts w:ascii="Times New Roman" w:hAnsi="Times New Roman"/>
        </w:rPr>
        <w:t>.п</w:t>
      </w:r>
      <w:proofErr w:type="gramEnd"/>
      <w:r w:rsidRPr="00A659B9">
        <w:rPr>
          <w:rFonts w:ascii="Times New Roman" w:hAnsi="Times New Roman"/>
        </w:rPr>
        <w:t>особие</w:t>
      </w:r>
      <w:proofErr w:type="spellEnd"/>
      <w:r w:rsidRPr="00A659B9">
        <w:rPr>
          <w:rFonts w:ascii="Times New Roman" w:hAnsi="Times New Roman"/>
        </w:rPr>
        <w:t xml:space="preserve"> для студ. учреждений сред. проф. образования.</w:t>
      </w:r>
    </w:p>
    <w:p w:rsidR="001D4C5F" w:rsidRPr="00A659B9" w:rsidRDefault="001D4C5F" w:rsidP="001D4C5F">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ФЗ «О статусе военнослужащего» №76 от 27 мая 1998г.</w:t>
      </w: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8D7942" w:rsidRPr="00A659B9" w:rsidRDefault="008D7942" w:rsidP="008D7942">
      <w:pPr>
        <w:widowControl w:val="0"/>
        <w:autoSpaceDE w:val="0"/>
        <w:autoSpaceDN w:val="0"/>
        <w:adjustRightInd w:val="0"/>
        <w:spacing w:after="0" w:line="240" w:lineRule="auto"/>
        <w:ind w:left="1067"/>
        <w:rPr>
          <w:rFonts w:ascii="Times New Roman" w:hAnsi="Times New Roman"/>
        </w:rPr>
      </w:pPr>
      <w:r w:rsidRPr="00A659B9">
        <w:rPr>
          <w:rFonts w:ascii="Times New Roman" w:hAnsi="Times New Roman"/>
          <w:b/>
          <w:bCs/>
        </w:rPr>
        <w:t>ТЕРМИНОЛОГИЧЕСКИЙ МИНИМУМ</w:t>
      </w:r>
    </w:p>
    <w:p w:rsidR="008D7942" w:rsidRPr="00A659B9" w:rsidRDefault="008D7942" w:rsidP="008D7942">
      <w:pPr>
        <w:widowControl w:val="0"/>
        <w:autoSpaceDE w:val="0"/>
        <w:autoSpaceDN w:val="0"/>
        <w:adjustRightInd w:val="0"/>
        <w:spacing w:after="0" w:line="311" w:lineRule="exact"/>
        <w:rPr>
          <w:rFonts w:ascii="Times New Roman" w:hAnsi="Times New Roman"/>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lastRenderedPageBreak/>
        <w:t xml:space="preserve">АВАРИЯ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производственная или транспортная ситуация,</w:t>
      </w:r>
      <w:r w:rsidRPr="00A659B9">
        <w:rPr>
          <w:rFonts w:ascii="Times New Roman" w:hAnsi="Times New Roman"/>
          <w:b/>
          <w:bCs/>
        </w:rPr>
        <w:t xml:space="preserve"> </w:t>
      </w:r>
      <w:r w:rsidRPr="00A659B9">
        <w:rPr>
          <w:rFonts w:ascii="Times New Roman" w:hAnsi="Times New Roman"/>
        </w:rPr>
        <w:t>не</w:t>
      </w:r>
      <w:r w:rsidRPr="00A659B9">
        <w:rPr>
          <w:rFonts w:ascii="Times New Roman" w:hAnsi="Times New Roman"/>
          <w:b/>
          <w:bCs/>
        </w:rPr>
        <w:t xml:space="preserve"> </w:t>
      </w:r>
      <w:r w:rsidRPr="00A659B9">
        <w:rPr>
          <w:rFonts w:ascii="Times New Roman" w:hAnsi="Times New Roman"/>
        </w:rPr>
        <w:t xml:space="preserve">предусмотренная действующими технологическими регламентами и правилами и сопровождающаяся существенным увеличением воздействия на окружающую среду и людей. </w:t>
      </w:r>
    </w:p>
    <w:p w:rsidR="008D7942" w:rsidRPr="00A659B9" w:rsidRDefault="008D7942" w:rsidP="008D7942">
      <w:pPr>
        <w:widowControl w:val="0"/>
        <w:autoSpaceDE w:val="0"/>
        <w:autoSpaceDN w:val="0"/>
        <w:adjustRightInd w:val="0"/>
        <w:spacing w:after="0" w:line="319"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АККУМУЛЯЦИЯ </w:t>
      </w:r>
      <w:r w:rsidRPr="00A659B9">
        <w:rPr>
          <w:rFonts w:ascii="Times New Roman" w:hAnsi="Times New Roman"/>
        </w:rPr>
        <w:t>— (обогащение)</w:t>
      </w:r>
      <w:r w:rsidRPr="00A659B9">
        <w:rPr>
          <w:rFonts w:ascii="Times New Roman" w:hAnsi="Times New Roman"/>
          <w:b/>
          <w:bCs/>
        </w:rPr>
        <w:t xml:space="preserve"> </w:t>
      </w:r>
      <w:r w:rsidRPr="00A659B9">
        <w:rPr>
          <w:rFonts w:ascii="Times New Roman" w:hAnsi="Times New Roman"/>
        </w:rPr>
        <w:t>восприятие вредных веще</w:t>
      </w:r>
      <w:proofErr w:type="gramStart"/>
      <w:r w:rsidRPr="00A659B9">
        <w:rPr>
          <w:rFonts w:ascii="Times New Roman" w:hAnsi="Times New Roman"/>
        </w:rPr>
        <w:t>ств</w:t>
      </w:r>
      <w:r w:rsidRPr="00A659B9">
        <w:rPr>
          <w:rFonts w:ascii="Times New Roman" w:hAnsi="Times New Roman"/>
          <w:b/>
          <w:bCs/>
        </w:rPr>
        <w:t xml:space="preserve"> </w:t>
      </w:r>
      <w:r w:rsidRPr="00A659B9">
        <w:rPr>
          <w:rFonts w:ascii="Times New Roman" w:hAnsi="Times New Roman"/>
        </w:rPr>
        <w:t>ср</w:t>
      </w:r>
      <w:proofErr w:type="gramEnd"/>
      <w:r w:rsidRPr="00A659B9">
        <w:rPr>
          <w:rFonts w:ascii="Times New Roman" w:hAnsi="Times New Roman"/>
        </w:rPr>
        <w:t xml:space="preserve">едой или живыми организмами в концентрациях, превышающих их содержание в среде или пище.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АНТРОПОГЕННОЕ ЗАГРЯЗНЕНИЕ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загрязнение,</w:t>
      </w:r>
      <w:r w:rsidRPr="00A659B9">
        <w:rPr>
          <w:rFonts w:ascii="Times New Roman" w:hAnsi="Times New Roman"/>
          <w:b/>
          <w:bCs/>
        </w:rPr>
        <w:t xml:space="preserve">  </w:t>
      </w:r>
      <w:proofErr w:type="spellStart"/>
      <w:r w:rsidRPr="00A659B9">
        <w:rPr>
          <w:rFonts w:ascii="Times New Roman" w:hAnsi="Times New Roman"/>
        </w:rPr>
        <w:t>возника</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1"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40" w:lineRule="auto"/>
        <w:ind w:left="447"/>
        <w:jc w:val="both"/>
        <w:rPr>
          <w:rFonts w:ascii="Times New Roman" w:hAnsi="Times New Roman"/>
          <w:b/>
          <w:bCs/>
        </w:rPr>
      </w:pPr>
      <w:proofErr w:type="spellStart"/>
      <w:r w:rsidRPr="00A659B9">
        <w:rPr>
          <w:rFonts w:ascii="Times New Roman" w:hAnsi="Times New Roman"/>
        </w:rPr>
        <w:t>ющее</w:t>
      </w:r>
      <w:proofErr w:type="spellEnd"/>
      <w:r w:rsidRPr="00A659B9">
        <w:rPr>
          <w:rFonts w:ascii="Times New Roman" w:hAnsi="Times New Roman"/>
        </w:rPr>
        <w:t xml:space="preserve"> в результате хозяйственной или иной деятельности людей. </w:t>
      </w:r>
    </w:p>
    <w:p w:rsidR="008D7942" w:rsidRPr="00A659B9" w:rsidRDefault="008D7942" w:rsidP="008D7942">
      <w:pPr>
        <w:widowControl w:val="0"/>
        <w:autoSpaceDE w:val="0"/>
        <w:autoSpaceDN w:val="0"/>
        <w:adjustRightInd w:val="0"/>
        <w:spacing w:after="0" w:line="316"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3" w:lineRule="auto"/>
        <w:ind w:left="447" w:right="20" w:hanging="447"/>
        <w:jc w:val="both"/>
        <w:rPr>
          <w:rFonts w:ascii="Times New Roman" w:hAnsi="Times New Roman"/>
          <w:b/>
          <w:bCs/>
        </w:rPr>
      </w:pPr>
      <w:proofErr w:type="gramStart"/>
      <w:r w:rsidRPr="00A659B9">
        <w:rPr>
          <w:rFonts w:ascii="Times New Roman" w:hAnsi="Times New Roman"/>
          <w:b/>
          <w:bCs/>
        </w:rPr>
        <w:t xml:space="preserve">АЭРОЗОЛЬ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мелкодисперсная система,</w:t>
      </w:r>
      <w:r w:rsidRPr="00A659B9">
        <w:rPr>
          <w:rFonts w:ascii="Times New Roman" w:hAnsi="Times New Roman"/>
          <w:b/>
          <w:bCs/>
        </w:rPr>
        <w:t xml:space="preserve"> </w:t>
      </w:r>
      <w:r w:rsidRPr="00A659B9">
        <w:rPr>
          <w:rFonts w:ascii="Times New Roman" w:hAnsi="Times New Roman"/>
        </w:rPr>
        <w:t>состоящая из твердых</w:t>
      </w:r>
      <w:r w:rsidRPr="00A659B9">
        <w:rPr>
          <w:rFonts w:ascii="Times New Roman" w:hAnsi="Times New Roman"/>
          <w:b/>
          <w:bCs/>
        </w:rPr>
        <w:t xml:space="preserve"> </w:t>
      </w:r>
      <w:r w:rsidRPr="00A659B9">
        <w:rPr>
          <w:rFonts w:ascii="Times New Roman" w:hAnsi="Times New Roman"/>
        </w:rPr>
        <w:t xml:space="preserve">частиц или капелек жидкости, взвешенных в воздухе с жидкими частицами (туман), с твердыми (дым). </w:t>
      </w:r>
      <w:proofErr w:type="gramEnd"/>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БЕДСТВИЕ СТИХИЙНОЕ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любое разрушительное,</w:t>
      </w:r>
      <w:r w:rsidRPr="00A659B9">
        <w:rPr>
          <w:rFonts w:ascii="Times New Roman" w:hAnsi="Times New Roman"/>
          <w:b/>
          <w:bCs/>
        </w:rPr>
        <w:t xml:space="preserve"> </w:t>
      </w:r>
      <w:r w:rsidRPr="00A659B9">
        <w:rPr>
          <w:rFonts w:ascii="Times New Roman" w:hAnsi="Times New Roman"/>
        </w:rPr>
        <w:t xml:space="preserve">как </w:t>
      </w:r>
      <w:proofErr w:type="spellStart"/>
      <w:proofErr w:type="gramStart"/>
      <w:r w:rsidRPr="00A659B9">
        <w:rPr>
          <w:rFonts w:ascii="Times New Roman" w:hAnsi="Times New Roman"/>
        </w:rPr>
        <w:t>пра-вило</w:t>
      </w:r>
      <w:proofErr w:type="spellEnd"/>
      <w:proofErr w:type="gramEnd"/>
      <w:r w:rsidRPr="00A659B9">
        <w:rPr>
          <w:rFonts w:ascii="Times New Roman" w:hAnsi="Times New Roman"/>
        </w:rPr>
        <w:t xml:space="preserve">, непредотвратимое природное явление: землетрясение, </w:t>
      </w:r>
      <w:proofErr w:type="spellStart"/>
      <w:r w:rsidRPr="00A659B9">
        <w:rPr>
          <w:rFonts w:ascii="Times New Roman" w:hAnsi="Times New Roman"/>
        </w:rPr>
        <w:t>засу-ха</w:t>
      </w:r>
      <w:proofErr w:type="spellEnd"/>
      <w:r w:rsidRPr="00A659B9">
        <w:rPr>
          <w:rFonts w:ascii="Times New Roman" w:hAnsi="Times New Roman"/>
        </w:rPr>
        <w:t xml:space="preserve">, наводнение, массовое размножение вредителей и т.д.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БЕДСТВИЕ  ЭКОЛОГИЧЕСКОЕ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последствия  катастрофы.</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5" w:lineRule="auto"/>
        <w:ind w:left="447"/>
        <w:jc w:val="both"/>
        <w:rPr>
          <w:rFonts w:ascii="Times New Roman" w:hAnsi="Times New Roman"/>
          <w:b/>
          <w:bCs/>
        </w:rPr>
      </w:pPr>
      <w:r w:rsidRPr="00A659B9">
        <w:rPr>
          <w:rFonts w:ascii="Times New Roman" w:hAnsi="Times New Roman"/>
        </w:rPr>
        <w:t xml:space="preserve">Равновесное состояние экосистемы (окружающей природной </w:t>
      </w:r>
      <w:proofErr w:type="spellStart"/>
      <w:proofErr w:type="gramStart"/>
      <w:r w:rsidRPr="00A659B9">
        <w:rPr>
          <w:rFonts w:ascii="Times New Roman" w:hAnsi="Times New Roman"/>
        </w:rPr>
        <w:t>сре-ды</w:t>
      </w:r>
      <w:proofErr w:type="spellEnd"/>
      <w:proofErr w:type="gramEnd"/>
      <w:r w:rsidRPr="00A659B9">
        <w:rPr>
          <w:rFonts w:ascii="Times New Roman" w:hAnsi="Times New Roman"/>
        </w:rPr>
        <w:t xml:space="preserve">) на предельно низком энергетическом уровне. </w:t>
      </w:r>
    </w:p>
    <w:p w:rsidR="008D7942" w:rsidRPr="00A659B9" w:rsidRDefault="008D7942" w:rsidP="008D7942">
      <w:pPr>
        <w:widowControl w:val="0"/>
        <w:autoSpaceDE w:val="0"/>
        <w:autoSpaceDN w:val="0"/>
        <w:adjustRightInd w:val="0"/>
        <w:spacing w:after="0" w:line="317"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БЕЗОПАСНОСТЬ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состояние защищенности отдельных лиц,</w:t>
      </w:r>
      <w:r w:rsidRPr="00A659B9">
        <w:rPr>
          <w:rFonts w:ascii="Times New Roman" w:hAnsi="Times New Roman"/>
          <w:b/>
          <w:bCs/>
        </w:rPr>
        <w:t xml:space="preserve"> </w:t>
      </w:r>
      <w:r w:rsidRPr="00A659B9">
        <w:rPr>
          <w:rFonts w:ascii="Times New Roman" w:hAnsi="Times New Roman"/>
        </w:rPr>
        <w:t xml:space="preserve">общества и природы от чрезмерной опасности. В качестве единиц измерения безопасности используют показатели, </w:t>
      </w:r>
      <w:proofErr w:type="spellStart"/>
      <w:proofErr w:type="gramStart"/>
      <w:r w:rsidRPr="00A659B9">
        <w:rPr>
          <w:rFonts w:ascii="Times New Roman" w:hAnsi="Times New Roman"/>
        </w:rPr>
        <w:t>характеризую-щие</w:t>
      </w:r>
      <w:proofErr w:type="spellEnd"/>
      <w:proofErr w:type="gramEnd"/>
      <w:r w:rsidRPr="00A659B9">
        <w:rPr>
          <w:rFonts w:ascii="Times New Roman" w:hAnsi="Times New Roman"/>
        </w:rPr>
        <w:t xml:space="preserve"> состояние здоровья людей и качества окружающей среды. </w:t>
      </w:r>
    </w:p>
    <w:p w:rsidR="008D7942" w:rsidRPr="00A659B9" w:rsidRDefault="008D7942" w:rsidP="008D7942">
      <w:pPr>
        <w:widowControl w:val="0"/>
        <w:autoSpaceDE w:val="0"/>
        <w:autoSpaceDN w:val="0"/>
        <w:adjustRightInd w:val="0"/>
        <w:spacing w:after="0" w:line="319"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9" w:lineRule="auto"/>
        <w:ind w:left="447" w:hanging="447"/>
        <w:jc w:val="both"/>
        <w:rPr>
          <w:rFonts w:ascii="Times New Roman" w:hAnsi="Times New Roman"/>
          <w:b/>
          <w:bCs/>
        </w:rPr>
      </w:pPr>
      <w:r w:rsidRPr="00A659B9">
        <w:rPr>
          <w:rFonts w:ascii="Times New Roman" w:hAnsi="Times New Roman"/>
          <w:b/>
          <w:bCs/>
        </w:rPr>
        <w:t xml:space="preserve">БЕЗОПАСНОСТЬ ЖИЗНЕДЕЯТЕЛЬНОСТИ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обеспечение</w:t>
      </w:r>
      <w:r w:rsidRPr="00A659B9">
        <w:rPr>
          <w:rFonts w:ascii="Times New Roman" w:hAnsi="Times New Roman"/>
          <w:b/>
          <w:bCs/>
        </w:rPr>
        <w:t xml:space="preserve"> </w:t>
      </w:r>
      <w:r w:rsidRPr="00A659B9">
        <w:rPr>
          <w:rFonts w:ascii="Times New Roman" w:hAnsi="Times New Roman"/>
        </w:rPr>
        <w:t xml:space="preserve">нормальных, (комфортных) условий деятельности людей, их </w:t>
      </w:r>
      <w:proofErr w:type="spellStart"/>
      <w:proofErr w:type="gramStart"/>
      <w:r w:rsidRPr="00A659B9">
        <w:rPr>
          <w:rFonts w:ascii="Times New Roman" w:hAnsi="Times New Roman"/>
        </w:rPr>
        <w:t>жиз-ни</w:t>
      </w:r>
      <w:proofErr w:type="spellEnd"/>
      <w:proofErr w:type="gramEnd"/>
      <w:r w:rsidRPr="00A659B9">
        <w:rPr>
          <w:rFonts w:ascii="Times New Roman" w:hAnsi="Times New Roman"/>
        </w:rPr>
        <w:t xml:space="preserve"> и защита человека и природной среды от воздействия вредных факторов, превышающих нормативно допустимые уровни. В условиях производства называется ОХРАНА ТРУДА. </w:t>
      </w:r>
    </w:p>
    <w:p w:rsidR="008D7942" w:rsidRPr="00A659B9" w:rsidRDefault="008D7942" w:rsidP="008D7942">
      <w:pPr>
        <w:widowControl w:val="0"/>
        <w:autoSpaceDE w:val="0"/>
        <w:autoSpaceDN w:val="0"/>
        <w:adjustRightInd w:val="0"/>
        <w:spacing w:after="0" w:line="248"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БЕЗОПАСНОСТЬ РАДИАЦИОННАЯ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мероприятия,</w:t>
      </w:r>
      <w:r w:rsidRPr="00A659B9">
        <w:rPr>
          <w:rFonts w:ascii="Times New Roman" w:hAnsi="Times New Roman"/>
          <w:b/>
          <w:bCs/>
        </w:rPr>
        <w:t xml:space="preserve"> </w:t>
      </w:r>
      <w:proofErr w:type="spellStart"/>
      <w:r w:rsidRPr="00A659B9">
        <w:rPr>
          <w:rFonts w:ascii="Times New Roman" w:hAnsi="Times New Roman"/>
        </w:rPr>
        <w:t>направ</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4" w:lineRule="auto"/>
        <w:ind w:left="447"/>
        <w:jc w:val="both"/>
        <w:rPr>
          <w:rFonts w:ascii="Times New Roman" w:hAnsi="Times New Roman"/>
          <w:b/>
          <w:bCs/>
        </w:rPr>
        <w:sectPr w:rsidR="008D7942" w:rsidRPr="00A659B9">
          <w:pgSz w:w="11906" w:h="16841"/>
          <w:pgMar w:top="1130" w:right="1120" w:bottom="450" w:left="1133" w:header="720" w:footer="720" w:gutter="0"/>
          <w:cols w:space="720" w:equalWidth="0">
            <w:col w:w="9647"/>
          </w:cols>
          <w:noEndnote/>
        </w:sectPr>
      </w:pPr>
      <w:r w:rsidRPr="00A659B9">
        <w:rPr>
          <w:rFonts w:ascii="Times New Roman" w:hAnsi="Times New Roman"/>
        </w:rPr>
        <w:t xml:space="preserve">ленные на предотвращение вредного воздействия ионизирующего излучения на производственный персонал и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130" w:right="5700" w:bottom="450" w:left="5720" w:header="720" w:footer="720" w:gutter="0"/>
          <w:cols w:space="720" w:equalWidth="0">
            <w:col w:w="480"/>
          </w:cols>
          <w:noEndnote/>
        </w:sectPr>
      </w:pPr>
    </w:p>
    <w:p w:rsidR="008D7942" w:rsidRPr="00A659B9" w:rsidRDefault="008D7942" w:rsidP="008D7942">
      <w:pPr>
        <w:widowControl w:val="0"/>
        <w:autoSpaceDE w:val="0"/>
        <w:autoSpaceDN w:val="0"/>
        <w:adjustRightInd w:val="0"/>
        <w:spacing w:after="0" w:line="240" w:lineRule="auto"/>
        <w:ind w:left="7"/>
        <w:rPr>
          <w:rFonts w:ascii="Times New Roman" w:hAnsi="Times New Roman"/>
        </w:rPr>
      </w:pPr>
      <w:bookmarkStart w:id="0" w:name="page263"/>
      <w:bookmarkEnd w:id="0"/>
      <w:r w:rsidRPr="00A659B9">
        <w:rPr>
          <w:rFonts w:ascii="Times New Roman" w:hAnsi="Times New Roman"/>
          <w:b/>
          <w:bCs/>
        </w:rPr>
        <w:lastRenderedPageBreak/>
        <w:t>10. БЕЗОПАСНОСТЬ ЭКОЛОГИЧЕСКАЯ</w:t>
      </w:r>
    </w:p>
    <w:p w:rsidR="008D7942" w:rsidRPr="00A659B9" w:rsidRDefault="008D7942" w:rsidP="008D7942">
      <w:pPr>
        <w:widowControl w:val="0"/>
        <w:autoSpaceDE w:val="0"/>
        <w:autoSpaceDN w:val="0"/>
        <w:adjustRightInd w:val="0"/>
        <w:spacing w:after="0" w:line="71"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2" w:lineRule="auto"/>
        <w:ind w:left="1707" w:right="20" w:hanging="425"/>
        <w:jc w:val="both"/>
        <w:rPr>
          <w:rFonts w:ascii="Times New Roman" w:hAnsi="Times New Roman"/>
        </w:rPr>
      </w:pPr>
      <w:r w:rsidRPr="00A659B9">
        <w:rPr>
          <w:rFonts w:ascii="Times New Roman" w:hAnsi="Times New Roman"/>
        </w:rPr>
        <w:t>а) Совокупность действий, состояний и процессов? прямо или косвенно не приводящих к ущербу, наносимому природной среде, отдельным людям и человечеству.</w:t>
      </w:r>
    </w:p>
    <w:p w:rsidR="008D7942" w:rsidRPr="00A659B9" w:rsidRDefault="008D7942" w:rsidP="008D7942">
      <w:pPr>
        <w:widowControl w:val="0"/>
        <w:autoSpaceDE w:val="0"/>
        <w:autoSpaceDN w:val="0"/>
        <w:adjustRightInd w:val="0"/>
        <w:spacing w:after="0" w:line="83"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9" w:lineRule="auto"/>
        <w:ind w:left="1707" w:hanging="425"/>
        <w:jc w:val="both"/>
        <w:rPr>
          <w:rFonts w:ascii="Times New Roman" w:hAnsi="Times New Roman"/>
        </w:rPr>
      </w:pPr>
      <w:r w:rsidRPr="00A659B9">
        <w:rPr>
          <w:rFonts w:ascii="Times New Roman" w:hAnsi="Times New Roman"/>
        </w:rPr>
        <w:t xml:space="preserve">б) Процесс обеспечения защищенности жизненно важных интересов личности, общества, природы и государства от реальных и потенциальных угроз, создаваемых </w:t>
      </w:r>
      <w:proofErr w:type="spellStart"/>
      <w:proofErr w:type="gramStart"/>
      <w:r w:rsidRPr="00A659B9">
        <w:rPr>
          <w:rFonts w:ascii="Times New Roman" w:hAnsi="Times New Roman"/>
        </w:rPr>
        <w:t>антропо-генным</w:t>
      </w:r>
      <w:proofErr w:type="spellEnd"/>
      <w:proofErr w:type="gramEnd"/>
      <w:r w:rsidRPr="00A659B9">
        <w:rPr>
          <w:rFonts w:ascii="Times New Roman" w:hAnsi="Times New Roman"/>
        </w:rPr>
        <w:t xml:space="preserve"> или естественным воздействием на окружающую среду.</w:t>
      </w:r>
    </w:p>
    <w:p w:rsidR="008D7942" w:rsidRPr="00A659B9" w:rsidRDefault="008D7942" w:rsidP="008D7942">
      <w:pPr>
        <w:widowControl w:val="0"/>
        <w:autoSpaceDE w:val="0"/>
        <w:autoSpaceDN w:val="0"/>
        <w:adjustRightInd w:val="0"/>
        <w:spacing w:after="0" w:line="323" w:lineRule="exact"/>
        <w:rPr>
          <w:rFonts w:ascii="Times New Roman" w:hAnsi="Times New Roman"/>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БИОЦИД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собирательное название любого вещества,</w:t>
      </w:r>
      <w:r w:rsidRPr="00A659B9">
        <w:rPr>
          <w:rFonts w:ascii="Times New Roman" w:hAnsi="Times New Roman"/>
          <w:b/>
          <w:bCs/>
        </w:rPr>
        <w:t xml:space="preserve"> </w:t>
      </w:r>
      <w:proofErr w:type="spellStart"/>
      <w:proofErr w:type="gramStart"/>
      <w:r w:rsidRPr="00A659B9">
        <w:rPr>
          <w:rFonts w:ascii="Times New Roman" w:hAnsi="Times New Roman"/>
        </w:rPr>
        <w:t>способ-ного</w:t>
      </w:r>
      <w:proofErr w:type="spellEnd"/>
      <w:proofErr w:type="gramEnd"/>
      <w:r w:rsidRPr="00A659B9">
        <w:rPr>
          <w:rFonts w:ascii="Times New Roman" w:hAnsi="Times New Roman"/>
        </w:rPr>
        <w:t xml:space="preserve"> уничтожить или повредить живые организмы, например </w:t>
      </w:r>
      <w:proofErr w:type="spellStart"/>
      <w:r w:rsidRPr="00A659B9">
        <w:rPr>
          <w:rFonts w:ascii="Times New Roman" w:hAnsi="Times New Roman"/>
        </w:rPr>
        <w:t>пе-стициды</w:t>
      </w:r>
      <w:proofErr w:type="spellEnd"/>
      <w:r w:rsidRPr="00A659B9">
        <w:rPr>
          <w:rFonts w:ascii="Times New Roman" w:hAnsi="Times New Roman"/>
        </w:rPr>
        <w:t xml:space="preserve">, акарициды, гербициды и т.д.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БОЛЕЗНЬ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состояние организма,</w:t>
      </w:r>
      <w:r w:rsidRPr="00A659B9">
        <w:rPr>
          <w:rFonts w:ascii="Times New Roman" w:hAnsi="Times New Roman"/>
          <w:b/>
          <w:bCs/>
        </w:rPr>
        <w:t xml:space="preserve"> </w:t>
      </w:r>
      <w:r w:rsidRPr="00A659B9">
        <w:rPr>
          <w:rFonts w:ascii="Times New Roman" w:hAnsi="Times New Roman"/>
        </w:rPr>
        <w:t xml:space="preserve">характеризующееся </w:t>
      </w:r>
      <w:proofErr w:type="spellStart"/>
      <w:proofErr w:type="gramStart"/>
      <w:r w:rsidRPr="00A659B9">
        <w:rPr>
          <w:rFonts w:ascii="Times New Roman" w:hAnsi="Times New Roman"/>
        </w:rPr>
        <w:t>серьез-ным</w:t>
      </w:r>
      <w:proofErr w:type="spellEnd"/>
      <w:proofErr w:type="gramEnd"/>
      <w:r w:rsidRPr="00A659B9">
        <w:rPr>
          <w:rFonts w:ascii="Times New Roman" w:hAnsi="Times New Roman"/>
        </w:rPr>
        <w:t xml:space="preserve"> нарушением гомеостаза и развитием на этом фоне </w:t>
      </w:r>
      <w:proofErr w:type="spellStart"/>
      <w:r w:rsidRPr="00A659B9">
        <w:rPr>
          <w:rFonts w:ascii="Times New Roman" w:hAnsi="Times New Roman"/>
        </w:rPr>
        <w:t>специфи-ческих</w:t>
      </w:r>
      <w:proofErr w:type="spellEnd"/>
      <w:r w:rsidRPr="00A659B9">
        <w:rPr>
          <w:rFonts w:ascii="Times New Roman" w:hAnsi="Times New Roman"/>
        </w:rPr>
        <w:t xml:space="preserve"> приспособительных реакций, например воспалительных процессов, направленных на его восстановление. </w:t>
      </w:r>
    </w:p>
    <w:p w:rsidR="008D7942" w:rsidRPr="00A659B9" w:rsidRDefault="008D7942" w:rsidP="008D7942">
      <w:pPr>
        <w:widowControl w:val="0"/>
        <w:autoSpaceDE w:val="0"/>
        <w:autoSpaceDN w:val="0"/>
        <w:adjustRightInd w:val="0"/>
        <w:spacing w:after="0" w:line="321" w:lineRule="exact"/>
        <w:rPr>
          <w:rFonts w:ascii="Times New Roman" w:hAnsi="Times New Roman"/>
          <w:b/>
          <w:bCs/>
        </w:rPr>
      </w:pPr>
    </w:p>
    <w:p w:rsidR="008D7942" w:rsidRPr="00A659B9" w:rsidRDefault="008D7942" w:rsidP="008D7942">
      <w:pPr>
        <w:widowControl w:val="0"/>
        <w:numPr>
          <w:ilvl w:val="0"/>
          <w:numId w:val="4"/>
        </w:numPr>
        <w:tabs>
          <w:tab w:val="clear" w:pos="720"/>
          <w:tab w:val="num" w:pos="526"/>
        </w:tabs>
        <w:overflowPunct w:val="0"/>
        <w:autoSpaceDE w:val="0"/>
        <w:autoSpaceDN w:val="0"/>
        <w:adjustRightInd w:val="0"/>
        <w:spacing w:after="0" w:line="229" w:lineRule="auto"/>
        <w:ind w:left="447" w:hanging="447"/>
        <w:jc w:val="both"/>
        <w:rPr>
          <w:rFonts w:ascii="Times New Roman" w:hAnsi="Times New Roman"/>
          <w:b/>
          <w:bCs/>
        </w:rPr>
      </w:pPr>
      <w:r w:rsidRPr="00A659B9">
        <w:rPr>
          <w:rFonts w:ascii="Times New Roman" w:hAnsi="Times New Roman"/>
          <w:b/>
          <w:bCs/>
        </w:rPr>
        <w:t xml:space="preserve">БПК </w:t>
      </w:r>
      <w:r w:rsidRPr="00A659B9">
        <w:rPr>
          <w:rFonts w:ascii="Times New Roman" w:hAnsi="Times New Roman"/>
        </w:rPr>
        <w:t>(биологическое потребление кислорода) —</w:t>
      </w:r>
      <w:r w:rsidRPr="00A659B9">
        <w:rPr>
          <w:rFonts w:ascii="Times New Roman" w:hAnsi="Times New Roman"/>
          <w:b/>
          <w:bCs/>
        </w:rPr>
        <w:t xml:space="preserve"> </w:t>
      </w:r>
      <w:r w:rsidRPr="00A659B9">
        <w:rPr>
          <w:rFonts w:ascii="Times New Roman" w:hAnsi="Times New Roman"/>
        </w:rPr>
        <w:t xml:space="preserve">показатель </w:t>
      </w:r>
      <w:proofErr w:type="spellStart"/>
      <w:proofErr w:type="gramStart"/>
      <w:r w:rsidRPr="00A659B9">
        <w:rPr>
          <w:rFonts w:ascii="Times New Roman" w:hAnsi="Times New Roman"/>
        </w:rPr>
        <w:t>каче-ства</w:t>
      </w:r>
      <w:proofErr w:type="spellEnd"/>
      <w:proofErr w:type="gramEnd"/>
      <w:r w:rsidRPr="00A659B9">
        <w:rPr>
          <w:rFonts w:ascii="Times New Roman" w:hAnsi="Times New Roman"/>
        </w:rPr>
        <w:t xml:space="preserve"> воды: количество растворенного в воде кислорода, которое потребляют живые организмы в процессе разложения </w:t>
      </w:r>
      <w:proofErr w:type="spellStart"/>
      <w:r w:rsidRPr="00A659B9">
        <w:rPr>
          <w:rFonts w:ascii="Times New Roman" w:hAnsi="Times New Roman"/>
        </w:rPr>
        <w:t>присут-ствующих</w:t>
      </w:r>
      <w:proofErr w:type="spellEnd"/>
      <w:r w:rsidRPr="00A659B9">
        <w:rPr>
          <w:rFonts w:ascii="Times New Roman" w:hAnsi="Times New Roman"/>
        </w:rPr>
        <w:t xml:space="preserve"> в воде органических веществ. Чем выше ВПК, тем хуже качество воды. </w:t>
      </w:r>
    </w:p>
    <w:p w:rsidR="008D7942" w:rsidRPr="00A659B9" w:rsidRDefault="008D7942" w:rsidP="008D7942">
      <w:pPr>
        <w:widowControl w:val="0"/>
        <w:autoSpaceDE w:val="0"/>
        <w:autoSpaceDN w:val="0"/>
        <w:adjustRightInd w:val="0"/>
        <w:spacing w:after="0" w:line="322" w:lineRule="exact"/>
        <w:rPr>
          <w:rFonts w:ascii="Times New Roman" w:hAnsi="Times New Roman"/>
          <w:b/>
          <w:bCs/>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БУРЯ ПЫЛЬНАЯ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явление,</w:t>
      </w:r>
      <w:r w:rsidRPr="00A659B9">
        <w:rPr>
          <w:rFonts w:ascii="Times New Roman" w:hAnsi="Times New Roman"/>
          <w:b/>
          <w:bCs/>
        </w:rPr>
        <w:t xml:space="preserve"> </w:t>
      </w:r>
      <w:r w:rsidRPr="00A659B9">
        <w:rPr>
          <w:rFonts w:ascii="Times New Roman" w:hAnsi="Times New Roman"/>
        </w:rPr>
        <w:t>при котором сильный ветер</w:t>
      </w:r>
      <w:r w:rsidRPr="00A659B9">
        <w:rPr>
          <w:rFonts w:ascii="Times New Roman" w:hAnsi="Times New Roman"/>
          <w:b/>
          <w:bCs/>
        </w:rPr>
        <w:t xml:space="preserve"> </w:t>
      </w:r>
      <w:r w:rsidRPr="00A659B9">
        <w:rPr>
          <w:rFonts w:ascii="Times New Roman" w:hAnsi="Times New Roman"/>
        </w:rPr>
        <w:t>(25-35</w:t>
      </w:r>
      <w:r w:rsidRPr="00A659B9">
        <w:rPr>
          <w:rFonts w:ascii="Times New Roman" w:hAnsi="Times New Roman"/>
          <w:b/>
          <w:bCs/>
        </w:rPr>
        <w:t xml:space="preserve"> </w:t>
      </w:r>
      <w:r w:rsidRPr="00A659B9">
        <w:rPr>
          <w:rFonts w:ascii="Times New Roman" w:hAnsi="Times New Roman"/>
        </w:rPr>
        <w:t xml:space="preserve">м/с) поднимает огромное количество твердых частиц почвы, </w:t>
      </w:r>
      <w:proofErr w:type="spellStart"/>
      <w:proofErr w:type="gramStart"/>
      <w:r w:rsidRPr="00A659B9">
        <w:rPr>
          <w:rFonts w:ascii="Times New Roman" w:hAnsi="Times New Roman"/>
        </w:rPr>
        <w:t>пес-ка</w:t>
      </w:r>
      <w:proofErr w:type="spellEnd"/>
      <w:proofErr w:type="gramEnd"/>
      <w:r w:rsidRPr="00A659B9">
        <w:rPr>
          <w:rFonts w:ascii="Times New Roman" w:hAnsi="Times New Roman"/>
        </w:rPr>
        <w:t xml:space="preserve">, выдуваемых в не защищенных растительностью местах и наметаемых в другие. БУРЯ ПЫЛЬНАЯ – показатель </w:t>
      </w:r>
      <w:proofErr w:type="spellStart"/>
      <w:proofErr w:type="gramStart"/>
      <w:r w:rsidRPr="00A659B9">
        <w:rPr>
          <w:rFonts w:ascii="Times New Roman" w:hAnsi="Times New Roman"/>
        </w:rPr>
        <w:t>пренебре-жения</w:t>
      </w:r>
      <w:proofErr w:type="spellEnd"/>
      <w:proofErr w:type="gramEnd"/>
      <w:r w:rsidRPr="00A659B9">
        <w:rPr>
          <w:rFonts w:ascii="Times New Roman" w:hAnsi="Times New Roman"/>
        </w:rPr>
        <w:t xml:space="preserve"> к сохранению экологического равновесия и неправильной агротехники. </w:t>
      </w:r>
    </w:p>
    <w:p w:rsidR="008D7942" w:rsidRPr="00A659B9" w:rsidRDefault="008D7942" w:rsidP="008D7942">
      <w:pPr>
        <w:widowControl w:val="0"/>
        <w:autoSpaceDE w:val="0"/>
        <w:autoSpaceDN w:val="0"/>
        <w:adjustRightInd w:val="0"/>
        <w:spacing w:after="0" w:line="323" w:lineRule="exact"/>
        <w:rPr>
          <w:rFonts w:ascii="Times New Roman" w:hAnsi="Times New Roman"/>
          <w:b/>
          <w:bCs/>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14" w:lineRule="auto"/>
        <w:ind w:left="447" w:hanging="447"/>
        <w:jc w:val="both"/>
        <w:rPr>
          <w:rFonts w:ascii="Times New Roman" w:hAnsi="Times New Roman"/>
          <w:b/>
          <w:bCs/>
        </w:rPr>
      </w:pPr>
      <w:proofErr w:type="gramStart"/>
      <w:r w:rsidRPr="00A659B9">
        <w:rPr>
          <w:rFonts w:ascii="Times New Roman" w:hAnsi="Times New Roman"/>
          <w:b/>
          <w:bCs/>
        </w:rPr>
        <w:t xml:space="preserve">БУРЯ СОЛЯНАЯ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подъем и перенос солей с высохших </w:t>
      </w:r>
      <w:proofErr w:type="spellStart"/>
      <w:r w:rsidRPr="00A659B9">
        <w:rPr>
          <w:rFonts w:ascii="Times New Roman" w:hAnsi="Times New Roman"/>
        </w:rPr>
        <w:t>терри-торий</w:t>
      </w:r>
      <w:proofErr w:type="spellEnd"/>
      <w:r w:rsidRPr="00A659B9">
        <w:rPr>
          <w:rFonts w:ascii="Times New Roman" w:hAnsi="Times New Roman"/>
        </w:rPr>
        <w:t xml:space="preserve">, занимаемых ранее морями. </w:t>
      </w:r>
      <w:proofErr w:type="gramEnd"/>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БЫТОВОЕ ЗАГРЯЗНЕНИЕ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загрязнение,</w:t>
      </w:r>
      <w:r w:rsidRPr="00A659B9">
        <w:rPr>
          <w:rFonts w:ascii="Times New Roman" w:hAnsi="Times New Roman"/>
          <w:b/>
          <w:bCs/>
        </w:rPr>
        <w:t xml:space="preserve"> </w:t>
      </w:r>
      <w:r w:rsidRPr="00A659B9">
        <w:rPr>
          <w:rFonts w:ascii="Times New Roman" w:hAnsi="Times New Roman"/>
        </w:rPr>
        <w:t xml:space="preserve">вызываемое </w:t>
      </w:r>
      <w:proofErr w:type="spellStart"/>
      <w:proofErr w:type="gramStart"/>
      <w:r w:rsidRPr="00A659B9">
        <w:rPr>
          <w:rFonts w:ascii="Times New Roman" w:hAnsi="Times New Roman"/>
        </w:rPr>
        <w:t>канали-зационными</w:t>
      </w:r>
      <w:proofErr w:type="spellEnd"/>
      <w:proofErr w:type="gramEnd"/>
      <w:r w:rsidRPr="00A659B9">
        <w:rPr>
          <w:rFonts w:ascii="Times New Roman" w:hAnsi="Times New Roman"/>
        </w:rPr>
        <w:t xml:space="preserve"> стоками и бытовыми твердыми отходами городов и др. населенных пунктов.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37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366"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370" w:right="5700" w:bottom="450" w:left="5720" w:header="720" w:footer="720" w:gutter="0"/>
          <w:cols w:space="720" w:equalWidth="0">
            <w:col w:w="480"/>
          </w:cols>
          <w:noEndnote/>
        </w:sectPr>
      </w:pPr>
    </w:p>
    <w:p w:rsidR="008D7942" w:rsidRPr="00A659B9" w:rsidRDefault="008D7942" w:rsidP="008D7942">
      <w:pPr>
        <w:widowControl w:val="0"/>
        <w:autoSpaceDE w:val="0"/>
        <w:autoSpaceDN w:val="0"/>
        <w:adjustRightInd w:val="0"/>
        <w:spacing w:after="0" w:line="240" w:lineRule="auto"/>
        <w:ind w:left="7"/>
        <w:rPr>
          <w:rFonts w:ascii="Times New Roman" w:hAnsi="Times New Roman"/>
        </w:rPr>
      </w:pPr>
      <w:bookmarkStart w:id="1" w:name="page265"/>
      <w:bookmarkEnd w:id="1"/>
      <w:r w:rsidRPr="00A659B9">
        <w:rPr>
          <w:rFonts w:ascii="Times New Roman" w:hAnsi="Times New Roman"/>
          <w:b/>
          <w:bCs/>
        </w:rPr>
        <w:lastRenderedPageBreak/>
        <w:t xml:space="preserve">17. ВЕЩЕСТВО ВРЕДНОЕ </w:t>
      </w:r>
      <w:r w:rsidRPr="00A659B9">
        <w:rPr>
          <w:rFonts w:ascii="Times New Roman" w:hAnsi="Times New Roman"/>
        </w:rPr>
        <w:t>—</w:t>
      </w:r>
    </w:p>
    <w:p w:rsidR="008D7942" w:rsidRPr="00A659B9" w:rsidRDefault="008D7942" w:rsidP="008D7942">
      <w:pPr>
        <w:widowControl w:val="0"/>
        <w:autoSpaceDE w:val="0"/>
        <w:autoSpaceDN w:val="0"/>
        <w:adjustRightInd w:val="0"/>
        <w:spacing w:after="0" w:line="79"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7" w:lineRule="auto"/>
        <w:ind w:left="1707" w:hanging="425"/>
        <w:jc w:val="both"/>
        <w:rPr>
          <w:rFonts w:ascii="Times New Roman" w:hAnsi="Times New Roman"/>
        </w:rPr>
      </w:pPr>
      <w:r w:rsidRPr="00A659B9">
        <w:rPr>
          <w:rFonts w:ascii="Times New Roman" w:hAnsi="Times New Roman"/>
        </w:rPr>
        <w:t xml:space="preserve">а) Химическое соединение, которое при контакте с </w:t>
      </w:r>
      <w:proofErr w:type="spellStart"/>
      <w:proofErr w:type="gramStart"/>
      <w:r w:rsidRPr="00A659B9">
        <w:rPr>
          <w:rFonts w:ascii="Times New Roman" w:hAnsi="Times New Roman"/>
        </w:rPr>
        <w:t>организ-мом</w:t>
      </w:r>
      <w:proofErr w:type="spellEnd"/>
      <w:proofErr w:type="gramEnd"/>
      <w:r w:rsidRPr="00A659B9">
        <w:rPr>
          <w:rFonts w:ascii="Times New Roman" w:hAnsi="Times New Roman"/>
        </w:rPr>
        <w:t xml:space="preserve"> человека может вызвать производственные травмы, профессиональные заболевания или отклонения в </w:t>
      </w:r>
      <w:proofErr w:type="spellStart"/>
      <w:r w:rsidRPr="00A659B9">
        <w:rPr>
          <w:rFonts w:ascii="Times New Roman" w:hAnsi="Times New Roman"/>
        </w:rPr>
        <w:t>состо-янии</w:t>
      </w:r>
      <w:proofErr w:type="spellEnd"/>
      <w:r w:rsidRPr="00A659B9">
        <w:rPr>
          <w:rFonts w:ascii="Times New Roman" w:hAnsi="Times New Roman"/>
        </w:rPr>
        <w:t xml:space="preserve"> здоровья.</w:t>
      </w:r>
    </w:p>
    <w:p w:rsidR="008D7942" w:rsidRPr="00A659B9" w:rsidRDefault="008D7942" w:rsidP="008D7942">
      <w:pPr>
        <w:widowControl w:val="0"/>
        <w:autoSpaceDE w:val="0"/>
        <w:autoSpaceDN w:val="0"/>
        <w:adjustRightInd w:val="0"/>
        <w:spacing w:after="0" w:line="79"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7" w:lineRule="auto"/>
        <w:ind w:left="1707" w:right="20" w:hanging="425"/>
        <w:jc w:val="both"/>
        <w:rPr>
          <w:rFonts w:ascii="Times New Roman" w:hAnsi="Times New Roman"/>
        </w:rPr>
      </w:pPr>
      <w:r w:rsidRPr="00A659B9">
        <w:rPr>
          <w:rFonts w:ascii="Times New Roman" w:hAnsi="Times New Roman"/>
        </w:rPr>
        <w:t>б) Химическое вещество, вызывающее нарушения в росте, развитии или состоянии здоровья организмов, а также могущее повлиять на эти состояния со временем в цепи поколений.</w:t>
      </w:r>
    </w:p>
    <w:p w:rsidR="008D7942" w:rsidRPr="00A659B9" w:rsidRDefault="008D7942" w:rsidP="008D7942">
      <w:pPr>
        <w:widowControl w:val="0"/>
        <w:autoSpaceDE w:val="0"/>
        <w:autoSpaceDN w:val="0"/>
        <w:adjustRightInd w:val="0"/>
        <w:spacing w:after="0" w:line="320" w:lineRule="exact"/>
        <w:rPr>
          <w:rFonts w:ascii="Times New Roman" w:hAnsi="Times New Roman"/>
        </w:rPr>
      </w:pPr>
    </w:p>
    <w:p w:rsidR="008D7942" w:rsidRPr="00A659B9" w:rsidRDefault="008D7942" w:rsidP="008D7942">
      <w:pPr>
        <w:widowControl w:val="0"/>
        <w:numPr>
          <w:ilvl w:val="0"/>
          <w:numId w:val="5"/>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r w:rsidRPr="00A659B9">
        <w:rPr>
          <w:rFonts w:ascii="Times New Roman" w:hAnsi="Times New Roman"/>
          <w:b/>
          <w:bCs/>
        </w:rPr>
        <w:t xml:space="preserve">ВИБРАЦИЯ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сложный колебательный процесс с </w:t>
      </w:r>
      <w:proofErr w:type="gramStart"/>
      <w:r w:rsidRPr="00A659B9">
        <w:rPr>
          <w:rFonts w:ascii="Times New Roman" w:hAnsi="Times New Roman"/>
        </w:rPr>
        <w:t>широким</w:t>
      </w:r>
      <w:proofErr w:type="gramEnd"/>
      <w:r w:rsidRPr="00A659B9">
        <w:rPr>
          <w:rFonts w:ascii="Times New Roman" w:hAnsi="Times New Roman"/>
        </w:rPr>
        <w:t xml:space="preserve"> </w:t>
      </w:r>
      <w:proofErr w:type="spellStart"/>
      <w:r w:rsidRPr="00A659B9">
        <w:rPr>
          <w:rFonts w:ascii="Times New Roman" w:hAnsi="Times New Roman"/>
        </w:rPr>
        <w:t>диа-пазоном</w:t>
      </w:r>
      <w:proofErr w:type="spellEnd"/>
      <w:r w:rsidRPr="00A659B9">
        <w:rPr>
          <w:rFonts w:ascii="Times New Roman" w:hAnsi="Times New Roman"/>
        </w:rPr>
        <w:t xml:space="preserve"> частот, возникающий в результате передачи переменного давления от какого-то механического источника. Одна из форм физического загрязнения среды, измеряется в децибелах (дБ) и вызывает вибрационную болезнь. </w:t>
      </w:r>
    </w:p>
    <w:p w:rsidR="008D7942" w:rsidRPr="00A659B9" w:rsidRDefault="008D7942" w:rsidP="008D7942">
      <w:pPr>
        <w:widowControl w:val="0"/>
        <w:autoSpaceDE w:val="0"/>
        <w:autoSpaceDN w:val="0"/>
        <w:adjustRightInd w:val="0"/>
        <w:spacing w:after="0" w:line="317" w:lineRule="exact"/>
        <w:rPr>
          <w:rFonts w:ascii="Times New Roman" w:hAnsi="Times New Roman"/>
          <w:b/>
          <w:bCs/>
        </w:rPr>
      </w:pPr>
    </w:p>
    <w:p w:rsidR="008D7942" w:rsidRPr="00A659B9" w:rsidRDefault="008D7942" w:rsidP="008D7942">
      <w:pPr>
        <w:widowControl w:val="0"/>
        <w:numPr>
          <w:ilvl w:val="0"/>
          <w:numId w:val="5"/>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r w:rsidRPr="00A659B9">
        <w:rPr>
          <w:rFonts w:ascii="Times New Roman" w:hAnsi="Times New Roman"/>
          <w:b/>
          <w:bCs/>
        </w:rPr>
        <w:t xml:space="preserve">ВОДА ПИТЬЕВАЯ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вода,</w:t>
      </w:r>
      <w:r w:rsidRPr="00A659B9">
        <w:rPr>
          <w:rFonts w:ascii="Times New Roman" w:hAnsi="Times New Roman"/>
          <w:b/>
          <w:bCs/>
        </w:rPr>
        <w:t xml:space="preserve"> </w:t>
      </w:r>
      <w:r w:rsidRPr="00A659B9">
        <w:rPr>
          <w:rFonts w:ascii="Times New Roman" w:hAnsi="Times New Roman"/>
        </w:rPr>
        <w:t>в которой показатели бактериальных,</w:t>
      </w:r>
      <w:r w:rsidRPr="00A659B9">
        <w:rPr>
          <w:rFonts w:ascii="Times New Roman" w:hAnsi="Times New Roman"/>
          <w:b/>
          <w:bCs/>
        </w:rPr>
        <w:t xml:space="preserve"> </w:t>
      </w:r>
      <w:r w:rsidRPr="00A659B9">
        <w:rPr>
          <w:rFonts w:ascii="Times New Roman" w:hAnsi="Times New Roman"/>
        </w:rPr>
        <w:t xml:space="preserve">органолептических свойств и степени токсичности химических веществ находятся в пределах норм питьевого водоснабжения. </w:t>
      </w:r>
    </w:p>
    <w:p w:rsidR="008D7942" w:rsidRPr="00A659B9" w:rsidRDefault="008D7942" w:rsidP="008D7942">
      <w:pPr>
        <w:widowControl w:val="0"/>
        <w:autoSpaceDE w:val="0"/>
        <w:autoSpaceDN w:val="0"/>
        <w:adjustRightInd w:val="0"/>
        <w:spacing w:after="0" w:line="242" w:lineRule="exact"/>
        <w:rPr>
          <w:rFonts w:ascii="Times New Roman" w:hAnsi="Times New Roman"/>
          <w:b/>
          <w:bCs/>
        </w:rPr>
      </w:pPr>
    </w:p>
    <w:p w:rsidR="008D7942" w:rsidRPr="00A659B9" w:rsidRDefault="008D7942" w:rsidP="008D7942">
      <w:pPr>
        <w:widowControl w:val="0"/>
        <w:numPr>
          <w:ilvl w:val="0"/>
          <w:numId w:val="5"/>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ВОДЫ СТОЧНЫЕ </w:t>
      </w:r>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30" w:lineRule="auto"/>
        <w:ind w:left="1707" w:hanging="262"/>
        <w:jc w:val="both"/>
        <w:rPr>
          <w:rFonts w:ascii="Times New Roman" w:hAnsi="Times New Roman"/>
        </w:rPr>
      </w:pPr>
      <w:r w:rsidRPr="00A659B9">
        <w:rPr>
          <w:rFonts w:ascii="Times New Roman" w:hAnsi="Times New Roman"/>
        </w:rPr>
        <w:t xml:space="preserve">а) Воды, бывшие в употреблении, а также прошедшие </w:t>
      </w:r>
      <w:proofErr w:type="spellStart"/>
      <w:proofErr w:type="gramStart"/>
      <w:r w:rsidRPr="00A659B9">
        <w:rPr>
          <w:rFonts w:ascii="Times New Roman" w:hAnsi="Times New Roman"/>
        </w:rPr>
        <w:t>че-рез</w:t>
      </w:r>
      <w:proofErr w:type="spellEnd"/>
      <w:proofErr w:type="gramEnd"/>
      <w:r w:rsidRPr="00A659B9">
        <w:rPr>
          <w:rFonts w:ascii="Times New Roman" w:hAnsi="Times New Roman"/>
        </w:rPr>
        <w:t xml:space="preserve"> загрязненную территорию, в том числе населенного пункта. Различают промышленные, бытовые, </w:t>
      </w:r>
      <w:proofErr w:type="spellStart"/>
      <w:proofErr w:type="gramStart"/>
      <w:r w:rsidRPr="00A659B9">
        <w:rPr>
          <w:rFonts w:ascii="Times New Roman" w:hAnsi="Times New Roman"/>
        </w:rPr>
        <w:t>сельскохо-зяйственные</w:t>
      </w:r>
      <w:proofErr w:type="spellEnd"/>
      <w:proofErr w:type="gramEnd"/>
      <w:r w:rsidRPr="00A659B9">
        <w:rPr>
          <w:rFonts w:ascii="Times New Roman" w:hAnsi="Times New Roman"/>
        </w:rPr>
        <w:t xml:space="preserve">, ливневые, коммунально-бытовые и др. </w:t>
      </w:r>
      <w:proofErr w:type="spellStart"/>
      <w:r w:rsidRPr="00A659B9">
        <w:rPr>
          <w:rFonts w:ascii="Times New Roman" w:hAnsi="Times New Roman"/>
        </w:rPr>
        <w:t>сто-ки</w:t>
      </w:r>
      <w:proofErr w:type="spellEnd"/>
      <w:r w:rsidRPr="00A659B9">
        <w:rPr>
          <w:rFonts w:ascii="Times New Roman" w:hAnsi="Times New Roman"/>
        </w:rPr>
        <w:t>.</w:t>
      </w:r>
    </w:p>
    <w:p w:rsidR="008D7942" w:rsidRPr="00A659B9" w:rsidRDefault="008D7942" w:rsidP="008D7942">
      <w:pPr>
        <w:widowControl w:val="0"/>
        <w:autoSpaceDE w:val="0"/>
        <w:autoSpaceDN w:val="0"/>
        <w:adjustRightInd w:val="0"/>
        <w:spacing w:after="0" w:line="78"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14" w:lineRule="auto"/>
        <w:ind w:left="1707" w:right="20" w:hanging="262"/>
        <w:jc w:val="both"/>
        <w:rPr>
          <w:rFonts w:ascii="Times New Roman" w:hAnsi="Times New Roman"/>
        </w:rPr>
      </w:pPr>
      <w:r w:rsidRPr="00A659B9">
        <w:rPr>
          <w:rFonts w:ascii="Times New Roman" w:hAnsi="Times New Roman"/>
        </w:rPr>
        <w:t>б) Воды, отводимые после использования в бытовой или производственной деятельности человека.</w:t>
      </w:r>
    </w:p>
    <w:p w:rsidR="008D7942" w:rsidRPr="00A659B9" w:rsidRDefault="008D7942" w:rsidP="008D7942">
      <w:pPr>
        <w:widowControl w:val="0"/>
        <w:autoSpaceDE w:val="0"/>
        <w:autoSpaceDN w:val="0"/>
        <w:adjustRightInd w:val="0"/>
        <w:spacing w:after="0" w:line="321" w:lineRule="exact"/>
        <w:rPr>
          <w:rFonts w:ascii="Times New Roman" w:hAnsi="Times New Roman"/>
        </w:rPr>
      </w:pPr>
    </w:p>
    <w:p w:rsidR="008D7942" w:rsidRPr="00A659B9" w:rsidRDefault="008D7942" w:rsidP="008D7942">
      <w:pPr>
        <w:widowControl w:val="0"/>
        <w:numPr>
          <w:ilvl w:val="0"/>
          <w:numId w:val="6"/>
        </w:numPr>
        <w:tabs>
          <w:tab w:val="clear" w:pos="720"/>
          <w:tab w:val="num" w:pos="447"/>
        </w:tabs>
        <w:overflowPunct w:val="0"/>
        <w:autoSpaceDE w:val="0"/>
        <w:autoSpaceDN w:val="0"/>
        <w:adjustRightInd w:val="0"/>
        <w:spacing w:after="0" w:line="222" w:lineRule="auto"/>
        <w:ind w:left="447" w:hanging="447"/>
        <w:jc w:val="both"/>
        <w:rPr>
          <w:rFonts w:ascii="Times New Roman" w:hAnsi="Times New Roman"/>
          <w:b/>
          <w:bCs/>
        </w:rPr>
      </w:pPr>
      <w:r w:rsidRPr="00A659B9">
        <w:rPr>
          <w:rFonts w:ascii="Times New Roman" w:hAnsi="Times New Roman"/>
          <w:b/>
          <w:bCs/>
        </w:rPr>
        <w:t xml:space="preserve">ВСЕМИРНЫЙ ДЕНЬ ОКРУЖАЮЩЕЙ СРЕДЫ </w:t>
      </w:r>
      <w:r w:rsidRPr="00A659B9">
        <w:rPr>
          <w:rFonts w:ascii="Times New Roman" w:hAnsi="Times New Roman"/>
        </w:rPr>
        <w:t>— 5</w:t>
      </w:r>
      <w:r w:rsidRPr="00A659B9">
        <w:rPr>
          <w:rFonts w:ascii="Times New Roman" w:hAnsi="Times New Roman"/>
          <w:b/>
          <w:bCs/>
        </w:rPr>
        <w:t xml:space="preserve"> </w:t>
      </w:r>
      <w:r w:rsidRPr="00A659B9">
        <w:rPr>
          <w:rFonts w:ascii="Times New Roman" w:hAnsi="Times New Roman"/>
        </w:rPr>
        <w:t>июня</w:t>
      </w:r>
      <w:r w:rsidRPr="00A659B9">
        <w:rPr>
          <w:rFonts w:ascii="Times New Roman" w:hAnsi="Times New Roman"/>
          <w:b/>
          <w:bCs/>
        </w:rPr>
        <w:t xml:space="preserve"> </w:t>
      </w:r>
      <w:r w:rsidRPr="00A659B9">
        <w:rPr>
          <w:rFonts w:ascii="Times New Roman" w:hAnsi="Times New Roman"/>
        </w:rPr>
        <w:t xml:space="preserve">ежегодно отмечается во всем мире для привлечения внимания </w:t>
      </w:r>
      <w:proofErr w:type="spellStart"/>
      <w:proofErr w:type="gramStart"/>
      <w:r w:rsidRPr="00A659B9">
        <w:rPr>
          <w:rFonts w:ascii="Times New Roman" w:hAnsi="Times New Roman"/>
        </w:rPr>
        <w:t>ми-ровой</w:t>
      </w:r>
      <w:proofErr w:type="spellEnd"/>
      <w:proofErr w:type="gramEnd"/>
      <w:r w:rsidRPr="00A659B9">
        <w:rPr>
          <w:rFonts w:ascii="Times New Roman" w:hAnsi="Times New Roman"/>
        </w:rPr>
        <w:t xml:space="preserve"> общественности к проблемам охраны окружающей среды. </w:t>
      </w:r>
    </w:p>
    <w:p w:rsidR="008D7942" w:rsidRPr="00A659B9" w:rsidRDefault="008D7942" w:rsidP="008D7942">
      <w:pPr>
        <w:widowControl w:val="0"/>
        <w:autoSpaceDE w:val="0"/>
        <w:autoSpaceDN w:val="0"/>
        <w:adjustRightInd w:val="0"/>
        <w:spacing w:after="0" w:line="243" w:lineRule="exact"/>
        <w:rPr>
          <w:rFonts w:ascii="Times New Roman" w:hAnsi="Times New Roman"/>
          <w:b/>
          <w:bCs/>
        </w:rPr>
      </w:pPr>
    </w:p>
    <w:p w:rsidR="008D7942" w:rsidRPr="00A659B9" w:rsidRDefault="008D7942" w:rsidP="008D7942">
      <w:pPr>
        <w:widowControl w:val="0"/>
        <w:numPr>
          <w:ilvl w:val="0"/>
          <w:numId w:val="6"/>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ВСЕМИРНАЯ СТРАТЕГИЯ ОХРАНЫ ПРИРОДЫ </w:t>
      </w:r>
      <w:r w:rsidRPr="00A659B9">
        <w:rPr>
          <w:rFonts w:ascii="Times New Roman" w:hAnsi="Times New Roman"/>
        </w:rPr>
        <w:t>—</w:t>
      </w:r>
      <w:r w:rsidRPr="00A659B9">
        <w:rPr>
          <w:rFonts w:ascii="Times New Roman" w:hAnsi="Times New Roman"/>
          <w:b/>
          <w:bCs/>
        </w:rPr>
        <w:t xml:space="preserve"> </w:t>
      </w:r>
      <w:proofErr w:type="gramStart"/>
      <w:r w:rsidRPr="00A659B9">
        <w:rPr>
          <w:rFonts w:ascii="Times New Roman" w:hAnsi="Times New Roman"/>
        </w:rPr>
        <w:t>между</w:t>
      </w:r>
      <w:proofErr w:type="gram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8"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32" w:lineRule="auto"/>
        <w:ind w:left="447"/>
        <w:jc w:val="both"/>
        <w:rPr>
          <w:rFonts w:ascii="Times New Roman" w:hAnsi="Times New Roman"/>
          <w:b/>
          <w:bCs/>
        </w:rPr>
      </w:pPr>
      <w:r w:rsidRPr="00A659B9">
        <w:rPr>
          <w:rFonts w:ascii="Times New Roman" w:hAnsi="Times New Roman"/>
        </w:rPr>
        <w:t xml:space="preserve">народный документ, разрабатываемый Международным союзом охраны природы при поддержке ЮНЕП и направленный на управление использованием человечеством биосферы, экосистем и видов природных ресурсов таким образом, чтобы они могли приносить устойчивую пользу настоящему поколению людей и в то же время сохранили свой потенциал, чтобы соответствовать нуждам и стремлениям будущих поколений.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123"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182"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123" w:right="5700" w:bottom="450" w:left="5720" w:header="720" w:footer="720" w:gutter="0"/>
          <w:cols w:space="720" w:equalWidth="0">
            <w:col w:w="480"/>
          </w:cols>
          <w:noEndnote/>
        </w:sectPr>
      </w:pPr>
    </w:p>
    <w:p w:rsidR="008D7942" w:rsidRPr="00A659B9" w:rsidRDefault="008D7942" w:rsidP="008D7942">
      <w:pPr>
        <w:widowControl w:val="0"/>
        <w:autoSpaceDE w:val="0"/>
        <w:autoSpaceDN w:val="0"/>
        <w:adjustRightInd w:val="0"/>
        <w:spacing w:after="0" w:line="1" w:lineRule="exact"/>
        <w:rPr>
          <w:rFonts w:ascii="Times New Roman" w:hAnsi="Times New Roman"/>
        </w:rPr>
      </w:pPr>
      <w:bookmarkStart w:id="2" w:name="page267"/>
      <w:bookmarkEnd w:id="2"/>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ВЫБРОС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поступление в окружающую среду любых </w:t>
      </w:r>
      <w:proofErr w:type="spellStart"/>
      <w:proofErr w:type="gramStart"/>
      <w:r w:rsidRPr="00A659B9">
        <w:rPr>
          <w:rFonts w:ascii="Times New Roman" w:hAnsi="Times New Roman"/>
        </w:rPr>
        <w:t>загрязни-телей</w:t>
      </w:r>
      <w:proofErr w:type="spellEnd"/>
      <w:proofErr w:type="gramEnd"/>
      <w:r w:rsidRPr="00A659B9">
        <w:rPr>
          <w:rFonts w:ascii="Times New Roman" w:hAnsi="Times New Roman"/>
        </w:rPr>
        <w:t xml:space="preserve"> от групп предприятий или человека в течение краткого </w:t>
      </w:r>
      <w:proofErr w:type="spellStart"/>
      <w:r w:rsidRPr="00A659B9">
        <w:rPr>
          <w:rFonts w:ascii="Times New Roman" w:hAnsi="Times New Roman"/>
        </w:rPr>
        <w:t>вре-мени</w:t>
      </w:r>
      <w:proofErr w:type="spellEnd"/>
      <w:r w:rsidRPr="00A659B9">
        <w:rPr>
          <w:rFonts w:ascii="Times New Roman" w:hAnsi="Times New Roman"/>
        </w:rPr>
        <w:t xml:space="preserve"> или определенного периода (час, сутки). Различают выбросы из отдельного источника, суммарные выбросы на площади </w:t>
      </w:r>
      <w:proofErr w:type="spellStart"/>
      <w:proofErr w:type="gramStart"/>
      <w:r w:rsidRPr="00A659B9">
        <w:rPr>
          <w:rFonts w:ascii="Times New Roman" w:hAnsi="Times New Roman"/>
        </w:rPr>
        <w:t>насе-ленного</w:t>
      </w:r>
      <w:proofErr w:type="spellEnd"/>
      <w:proofErr w:type="gramEnd"/>
      <w:r w:rsidRPr="00A659B9">
        <w:rPr>
          <w:rFonts w:ascii="Times New Roman" w:hAnsi="Times New Roman"/>
        </w:rPr>
        <w:t xml:space="preserve"> пункта, региона, государства, групп государств или </w:t>
      </w:r>
      <w:proofErr w:type="spellStart"/>
      <w:r w:rsidRPr="00A659B9">
        <w:rPr>
          <w:rFonts w:ascii="Times New Roman" w:hAnsi="Times New Roman"/>
        </w:rPr>
        <w:t>пла-неты</w:t>
      </w:r>
      <w:proofErr w:type="spellEnd"/>
      <w:r w:rsidRPr="00A659B9">
        <w:rPr>
          <w:rFonts w:ascii="Times New Roman" w:hAnsi="Times New Roman"/>
        </w:rPr>
        <w:t xml:space="preserve"> в целом. </w:t>
      </w:r>
    </w:p>
    <w:p w:rsidR="008D7942" w:rsidRPr="00A659B9" w:rsidRDefault="008D7942" w:rsidP="008D7942">
      <w:pPr>
        <w:widowControl w:val="0"/>
        <w:autoSpaceDE w:val="0"/>
        <w:autoSpaceDN w:val="0"/>
        <w:adjustRightInd w:val="0"/>
        <w:spacing w:after="0" w:line="322"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r w:rsidRPr="00A659B9">
        <w:rPr>
          <w:rFonts w:ascii="Times New Roman" w:hAnsi="Times New Roman"/>
          <w:b/>
          <w:bCs/>
        </w:rPr>
        <w:t xml:space="preserve">ГАЗЫ ВЫХЛОПНЫЕ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выбрасываемые из двигателей </w:t>
      </w:r>
      <w:proofErr w:type="spellStart"/>
      <w:proofErr w:type="gramStart"/>
      <w:r w:rsidRPr="00A659B9">
        <w:rPr>
          <w:rFonts w:ascii="Times New Roman" w:hAnsi="Times New Roman"/>
        </w:rPr>
        <w:t>внут-реннего</w:t>
      </w:r>
      <w:proofErr w:type="spellEnd"/>
      <w:proofErr w:type="gramEnd"/>
      <w:r w:rsidRPr="00A659B9">
        <w:rPr>
          <w:rFonts w:ascii="Times New Roman" w:hAnsi="Times New Roman"/>
        </w:rPr>
        <w:t xml:space="preserve"> сгорания и реактивных двигателей, содержат большое число вредных и ядовитых компонентов (СО, свинец, </w:t>
      </w:r>
      <w:proofErr w:type="spellStart"/>
      <w:r w:rsidRPr="00A659B9">
        <w:rPr>
          <w:rFonts w:ascii="Times New Roman" w:hAnsi="Times New Roman"/>
        </w:rPr>
        <w:t>углеводоро-ды</w:t>
      </w:r>
      <w:proofErr w:type="spellEnd"/>
      <w:r w:rsidRPr="00A659B9">
        <w:rPr>
          <w:rFonts w:ascii="Times New Roman" w:hAnsi="Times New Roman"/>
        </w:rPr>
        <w:t xml:space="preserve"> и т.п.), поэтому их состав регулируется </w:t>
      </w:r>
      <w:proofErr w:type="spellStart"/>
      <w:r w:rsidRPr="00A659B9">
        <w:rPr>
          <w:rFonts w:ascii="Times New Roman" w:hAnsi="Times New Roman"/>
        </w:rPr>
        <w:t>ГОСТами</w:t>
      </w:r>
      <w:proofErr w:type="spellEnd"/>
      <w:r w:rsidRPr="00A659B9">
        <w:rPr>
          <w:rFonts w:ascii="Times New Roman" w:hAnsi="Times New Roman"/>
        </w:rPr>
        <w:t xml:space="preserve"> и др. </w:t>
      </w:r>
      <w:proofErr w:type="spellStart"/>
      <w:r w:rsidRPr="00A659B9">
        <w:rPr>
          <w:rFonts w:ascii="Times New Roman" w:hAnsi="Times New Roman"/>
        </w:rPr>
        <w:t>норма-тивами</w:t>
      </w:r>
      <w:proofErr w:type="spellEnd"/>
      <w:r w:rsidRPr="00A659B9">
        <w:rPr>
          <w:rFonts w:ascii="Times New Roman" w:hAnsi="Times New Roman"/>
        </w:rPr>
        <w:t xml:space="preserve">.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ГАЗООЧИСТКА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задержание из промышленных газов,</w:t>
      </w:r>
      <w:r w:rsidRPr="00A659B9">
        <w:rPr>
          <w:rFonts w:ascii="Times New Roman" w:hAnsi="Times New Roman"/>
          <w:b/>
          <w:bCs/>
        </w:rPr>
        <w:t xml:space="preserve"> </w:t>
      </w:r>
      <w:proofErr w:type="spellStart"/>
      <w:proofErr w:type="gramStart"/>
      <w:r w:rsidRPr="00A659B9">
        <w:rPr>
          <w:rFonts w:ascii="Times New Roman" w:hAnsi="Times New Roman"/>
        </w:rPr>
        <w:t>содер-жащихся</w:t>
      </w:r>
      <w:proofErr w:type="spellEnd"/>
      <w:proofErr w:type="gramEnd"/>
      <w:r w:rsidRPr="00A659B9">
        <w:rPr>
          <w:rFonts w:ascii="Times New Roman" w:hAnsi="Times New Roman"/>
        </w:rPr>
        <w:t xml:space="preserve"> в них твердых, жидких или газообразных загрязнителей (примесей). Метод охраны атмосферного воздуха от загрязнения.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ГИГИЕНА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раздел профилактической медицины,</w:t>
      </w:r>
      <w:r w:rsidRPr="00A659B9">
        <w:rPr>
          <w:rFonts w:ascii="Times New Roman" w:hAnsi="Times New Roman"/>
          <w:b/>
          <w:bCs/>
        </w:rPr>
        <w:t xml:space="preserve"> </w:t>
      </w:r>
      <w:r w:rsidRPr="00A659B9">
        <w:rPr>
          <w:rFonts w:ascii="Times New Roman" w:hAnsi="Times New Roman"/>
        </w:rPr>
        <w:t>изучающий</w:t>
      </w:r>
      <w:r w:rsidRPr="00A659B9">
        <w:rPr>
          <w:rFonts w:ascii="Times New Roman" w:hAnsi="Times New Roman"/>
          <w:b/>
          <w:bCs/>
        </w:rPr>
        <w:t xml:space="preserve"> </w:t>
      </w:r>
      <w:r w:rsidRPr="00A659B9">
        <w:rPr>
          <w:rFonts w:ascii="Times New Roman" w:hAnsi="Times New Roman"/>
        </w:rPr>
        <w:t xml:space="preserve">влияние окружающей человека среды на его здоровье, </w:t>
      </w:r>
      <w:proofErr w:type="spellStart"/>
      <w:proofErr w:type="gramStart"/>
      <w:r w:rsidRPr="00A659B9">
        <w:rPr>
          <w:rFonts w:ascii="Times New Roman" w:hAnsi="Times New Roman"/>
        </w:rPr>
        <w:t>работоспо-собность</w:t>
      </w:r>
      <w:proofErr w:type="spellEnd"/>
      <w:proofErr w:type="gramEnd"/>
      <w:r w:rsidRPr="00A659B9">
        <w:rPr>
          <w:rFonts w:ascii="Times New Roman" w:hAnsi="Times New Roman"/>
        </w:rPr>
        <w:t xml:space="preserve"> и продолжительность жизни, разрабатывающий </w:t>
      </w:r>
      <w:proofErr w:type="spellStart"/>
      <w:r w:rsidRPr="00A659B9">
        <w:rPr>
          <w:rFonts w:ascii="Times New Roman" w:hAnsi="Times New Roman"/>
        </w:rPr>
        <w:t>меро-приятия</w:t>
      </w:r>
      <w:proofErr w:type="spellEnd"/>
      <w:r w:rsidRPr="00A659B9">
        <w:rPr>
          <w:rFonts w:ascii="Times New Roman" w:hAnsi="Times New Roman"/>
        </w:rPr>
        <w:t xml:space="preserve">, направленные на предупреждение болезней и создание условий, обеспечивающих здоровье населения. Практическая </w:t>
      </w:r>
      <w:proofErr w:type="spellStart"/>
      <w:proofErr w:type="gramStart"/>
      <w:r w:rsidRPr="00A659B9">
        <w:rPr>
          <w:rFonts w:ascii="Times New Roman" w:hAnsi="Times New Roman"/>
        </w:rPr>
        <w:t>об-ласть</w:t>
      </w:r>
      <w:proofErr w:type="spellEnd"/>
      <w:proofErr w:type="gramEnd"/>
      <w:r w:rsidRPr="00A659B9">
        <w:rPr>
          <w:rFonts w:ascii="Times New Roman" w:hAnsi="Times New Roman"/>
        </w:rPr>
        <w:t xml:space="preserve"> гигиены — САНИТАРИЯ. </w:t>
      </w:r>
    </w:p>
    <w:p w:rsidR="008D7942" w:rsidRPr="00A659B9" w:rsidRDefault="008D7942" w:rsidP="008D7942">
      <w:pPr>
        <w:widowControl w:val="0"/>
        <w:autoSpaceDE w:val="0"/>
        <w:autoSpaceDN w:val="0"/>
        <w:adjustRightInd w:val="0"/>
        <w:spacing w:after="0" w:line="323"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14" w:lineRule="auto"/>
        <w:ind w:left="447" w:hanging="447"/>
        <w:jc w:val="both"/>
        <w:rPr>
          <w:rFonts w:ascii="Times New Roman" w:hAnsi="Times New Roman"/>
          <w:b/>
          <w:bCs/>
        </w:rPr>
      </w:pPr>
      <w:r w:rsidRPr="00A659B9">
        <w:rPr>
          <w:rFonts w:ascii="Times New Roman" w:hAnsi="Times New Roman"/>
          <w:b/>
          <w:bCs/>
        </w:rPr>
        <w:t xml:space="preserve">ГОРОДСКАЯ ЭКОСИСТЕМА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искусственная,</w:t>
      </w:r>
      <w:r w:rsidRPr="00A659B9">
        <w:rPr>
          <w:rFonts w:ascii="Times New Roman" w:hAnsi="Times New Roman"/>
          <w:b/>
          <w:bCs/>
        </w:rPr>
        <w:t xml:space="preserve"> </w:t>
      </w:r>
      <w:r w:rsidRPr="00A659B9">
        <w:rPr>
          <w:rFonts w:ascii="Times New Roman" w:hAnsi="Times New Roman"/>
        </w:rPr>
        <w:t xml:space="preserve">созданная </w:t>
      </w:r>
      <w:proofErr w:type="spellStart"/>
      <w:proofErr w:type="gramStart"/>
      <w:r w:rsidRPr="00A659B9">
        <w:rPr>
          <w:rFonts w:ascii="Times New Roman" w:hAnsi="Times New Roman"/>
        </w:rPr>
        <w:t>че-ловекам</w:t>
      </w:r>
      <w:proofErr w:type="spellEnd"/>
      <w:proofErr w:type="gramEnd"/>
      <w:r w:rsidRPr="00A659B9">
        <w:rPr>
          <w:rFonts w:ascii="Times New Roman" w:hAnsi="Times New Roman"/>
        </w:rPr>
        <w:t xml:space="preserve"> гетеротрофная экосистема. </w:t>
      </w:r>
    </w:p>
    <w:p w:rsidR="008D7942" w:rsidRPr="00A659B9" w:rsidRDefault="008D7942" w:rsidP="008D7942">
      <w:pPr>
        <w:widowControl w:val="0"/>
        <w:autoSpaceDE w:val="0"/>
        <w:autoSpaceDN w:val="0"/>
        <w:adjustRightInd w:val="0"/>
        <w:spacing w:after="0" w:line="321"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29" w:lineRule="auto"/>
        <w:ind w:left="447" w:hanging="447"/>
        <w:jc w:val="both"/>
        <w:rPr>
          <w:rFonts w:ascii="Times New Roman" w:hAnsi="Times New Roman"/>
          <w:b/>
          <w:bCs/>
        </w:rPr>
      </w:pPr>
      <w:r w:rsidRPr="00A659B9">
        <w:rPr>
          <w:rFonts w:ascii="Times New Roman" w:hAnsi="Times New Roman"/>
          <w:b/>
          <w:bCs/>
        </w:rPr>
        <w:t xml:space="preserve">ДЕГРАДАЦИЯ СРЕДЫ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термин,</w:t>
      </w:r>
      <w:r w:rsidRPr="00A659B9">
        <w:rPr>
          <w:rFonts w:ascii="Times New Roman" w:hAnsi="Times New Roman"/>
          <w:b/>
          <w:bCs/>
        </w:rPr>
        <w:t xml:space="preserve"> </w:t>
      </w:r>
      <w:r w:rsidRPr="00A659B9">
        <w:rPr>
          <w:rFonts w:ascii="Times New Roman" w:hAnsi="Times New Roman"/>
        </w:rPr>
        <w:t xml:space="preserve">понимаемый как общая </w:t>
      </w:r>
      <w:proofErr w:type="spellStart"/>
      <w:proofErr w:type="gramStart"/>
      <w:r w:rsidRPr="00A659B9">
        <w:rPr>
          <w:rFonts w:ascii="Times New Roman" w:hAnsi="Times New Roman"/>
        </w:rPr>
        <w:t>де-градация</w:t>
      </w:r>
      <w:proofErr w:type="spellEnd"/>
      <w:proofErr w:type="gramEnd"/>
      <w:r w:rsidRPr="00A659B9">
        <w:rPr>
          <w:rFonts w:ascii="Times New Roman" w:hAnsi="Times New Roman"/>
        </w:rPr>
        <w:t xml:space="preserve"> природной среды, например опустынивание, и как </w:t>
      </w:r>
      <w:proofErr w:type="spellStart"/>
      <w:r w:rsidRPr="00A659B9">
        <w:rPr>
          <w:rFonts w:ascii="Times New Roman" w:hAnsi="Times New Roman"/>
        </w:rPr>
        <w:t>одно-временное</w:t>
      </w:r>
      <w:proofErr w:type="spellEnd"/>
      <w:r w:rsidRPr="00A659B9">
        <w:rPr>
          <w:rFonts w:ascii="Times New Roman" w:hAnsi="Times New Roman"/>
        </w:rPr>
        <w:t xml:space="preserve"> ухудшение природной и социальной среды, т.е. </w:t>
      </w:r>
      <w:proofErr w:type="spellStart"/>
      <w:r w:rsidRPr="00A659B9">
        <w:rPr>
          <w:rFonts w:ascii="Times New Roman" w:hAnsi="Times New Roman"/>
        </w:rPr>
        <w:t>дегра-дация</w:t>
      </w:r>
      <w:proofErr w:type="spellEnd"/>
      <w:r w:rsidRPr="00A659B9">
        <w:rPr>
          <w:rFonts w:ascii="Times New Roman" w:hAnsi="Times New Roman"/>
        </w:rPr>
        <w:t xml:space="preserve"> окружающей человека среды в широком смысле этого </w:t>
      </w:r>
      <w:proofErr w:type="spellStart"/>
      <w:r w:rsidRPr="00A659B9">
        <w:rPr>
          <w:rFonts w:ascii="Times New Roman" w:hAnsi="Times New Roman"/>
        </w:rPr>
        <w:t>сло-восочетания</w:t>
      </w:r>
      <w:proofErr w:type="spellEnd"/>
      <w:r w:rsidRPr="00A659B9">
        <w:rPr>
          <w:rFonts w:ascii="Times New Roman" w:hAnsi="Times New Roman"/>
        </w:rPr>
        <w:t xml:space="preserve">. </w:t>
      </w:r>
    </w:p>
    <w:p w:rsidR="008D7942" w:rsidRPr="00A659B9" w:rsidRDefault="008D7942" w:rsidP="008D7942">
      <w:pPr>
        <w:widowControl w:val="0"/>
        <w:autoSpaceDE w:val="0"/>
        <w:autoSpaceDN w:val="0"/>
        <w:adjustRightInd w:val="0"/>
        <w:spacing w:after="0" w:line="322"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14" w:lineRule="auto"/>
        <w:ind w:left="447" w:hanging="447"/>
        <w:jc w:val="both"/>
        <w:rPr>
          <w:rFonts w:ascii="Times New Roman" w:hAnsi="Times New Roman"/>
          <w:b/>
          <w:bCs/>
        </w:rPr>
      </w:pPr>
      <w:r w:rsidRPr="00A659B9">
        <w:rPr>
          <w:rFonts w:ascii="Times New Roman" w:hAnsi="Times New Roman"/>
          <w:b/>
          <w:bCs/>
        </w:rPr>
        <w:t xml:space="preserve">ДЕЗАКТИВАЦИЯ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удаление радиоактивных веществ с </w:t>
      </w:r>
      <w:proofErr w:type="spellStart"/>
      <w:proofErr w:type="gramStart"/>
      <w:r w:rsidRPr="00A659B9">
        <w:rPr>
          <w:rFonts w:ascii="Times New Roman" w:hAnsi="Times New Roman"/>
        </w:rPr>
        <w:t>по-верхности</w:t>
      </w:r>
      <w:proofErr w:type="spellEnd"/>
      <w:proofErr w:type="gramEnd"/>
      <w:r w:rsidRPr="00A659B9">
        <w:rPr>
          <w:rFonts w:ascii="Times New Roman" w:hAnsi="Times New Roman"/>
        </w:rPr>
        <w:t xml:space="preserve"> предметов, сооружений и т.д. </w:t>
      </w:r>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ДЕТЕРГЕНТЫ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синтетические поверхностно активные </w:t>
      </w:r>
      <w:proofErr w:type="spellStart"/>
      <w:proofErr w:type="gramStart"/>
      <w:r w:rsidRPr="00A659B9">
        <w:rPr>
          <w:rFonts w:ascii="Times New Roman" w:hAnsi="Times New Roman"/>
        </w:rPr>
        <w:t>веще-ства</w:t>
      </w:r>
      <w:proofErr w:type="spellEnd"/>
      <w:proofErr w:type="gramEnd"/>
      <w:r w:rsidRPr="00A659B9">
        <w:rPr>
          <w:rFonts w:ascii="Times New Roman" w:hAnsi="Times New Roman"/>
        </w:rPr>
        <w:t xml:space="preserve"> (СПАВ), используются в промышленности и быту как </w:t>
      </w:r>
      <w:proofErr w:type="spellStart"/>
      <w:r w:rsidRPr="00A659B9">
        <w:rPr>
          <w:rFonts w:ascii="Times New Roman" w:hAnsi="Times New Roman"/>
        </w:rPr>
        <w:t>мою-щие</w:t>
      </w:r>
      <w:proofErr w:type="spellEnd"/>
      <w:r w:rsidRPr="00A659B9">
        <w:rPr>
          <w:rFonts w:ascii="Times New Roman" w:hAnsi="Times New Roman"/>
        </w:rPr>
        <w:t xml:space="preserve"> средства и эмульгаторы. Один из мощнейших источников </w:t>
      </w:r>
      <w:proofErr w:type="spellStart"/>
      <w:proofErr w:type="gramStart"/>
      <w:r w:rsidRPr="00A659B9">
        <w:rPr>
          <w:rFonts w:ascii="Times New Roman" w:hAnsi="Times New Roman"/>
        </w:rPr>
        <w:t>за-грязнения</w:t>
      </w:r>
      <w:proofErr w:type="spellEnd"/>
      <w:proofErr w:type="gramEnd"/>
      <w:r w:rsidRPr="00A659B9">
        <w:rPr>
          <w:rFonts w:ascii="Times New Roman" w:hAnsi="Times New Roman"/>
        </w:rPr>
        <w:t xml:space="preserve"> вод.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44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359"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440" w:right="5700" w:bottom="450" w:left="5720" w:header="720" w:footer="720" w:gutter="0"/>
          <w:cols w:space="720" w:equalWidth="0">
            <w:col w:w="480"/>
          </w:cols>
          <w:noEndnote/>
        </w:sect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bookmarkStart w:id="3" w:name="page269"/>
      <w:bookmarkEnd w:id="3"/>
      <w:r w:rsidRPr="00A659B9">
        <w:rPr>
          <w:rFonts w:ascii="Times New Roman" w:hAnsi="Times New Roman"/>
          <w:b/>
          <w:bCs/>
        </w:rPr>
        <w:lastRenderedPageBreak/>
        <w:t xml:space="preserve">ДЕЦИБЕЛЛ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единица измерения шумового и вибрационного</w:t>
      </w:r>
      <w:r w:rsidRPr="00A659B9">
        <w:rPr>
          <w:rFonts w:ascii="Times New Roman" w:hAnsi="Times New Roman"/>
          <w:b/>
          <w:bCs/>
        </w:rPr>
        <w:t xml:space="preserve"> </w:t>
      </w:r>
      <w:r w:rsidRPr="00A659B9">
        <w:rPr>
          <w:rFonts w:ascii="Times New Roman" w:hAnsi="Times New Roman"/>
        </w:rPr>
        <w:t xml:space="preserve">загрязнения, интенсивности (мощности) звука и звукового </w:t>
      </w:r>
      <w:proofErr w:type="spellStart"/>
      <w:proofErr w:type="gramStart"/>
      <w:r w:rsidRPr="00A659B9">
        <w:rPr>
          <w:rFonts w:ascii="Times New Roman" w:hAnsi="Times New Roman"/>
        </w:rPr>
        <w:t>давле-ния</w:t>
      </w:r>
      <w:proofErr w:type="spellEnd"/>
      <w:proofErr w:type="gramEnd"/>
      <w:r w:rsidRPr="00A659B9">
        <w:rPr>
          <w:rFonts w:ascii="Times New Roman" w:hAnsi="Times New Roman"/>
        </w:rPr>
        <w:t xml:space="preserve">. Обозначается дБ.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r w:rsidRPr="00A659B9">
        <w:rPr>
          <w:rFonts w:ascii="Times New Roman" w:hAnsi="Times New Roman"/>
          <w:b/>
          <w:bCs/>
        </w:rPr>
        <w:t xml:space="preserve">ДИОКСИНЫ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синтетические органические вещества,</w:t>
      </w:r>
      <w:r w:rsidRPr="00A659B9">
        <w:rPr>
          <w:rFonts w:ascii="Times New Roman" w:hAnsi="Times New Roman"/>
          <w:b/>
          <w:bCs/>
        </w:rPr>
        <w:t xml:space="preserve"> </w:t>
      </w:r>
      <w:r w:rsidRPr="00A659B9">
        <w:rPr>
          <w:rFonts w:ascii="Times New Roman" w:hAnsi="Times New Roman"/>
        </w:rPr>
        <w:t>класса</w:t>
      </w:r>
      <w:r w:rsidRPr="00A659B9">
        <w:rPr>
          <w:rFonts w:ascii="Times New Roman" w:hAnsi="Times New Roman"/>
          <w:b/>
          <w:bCs/>
        </w:rPr>
        <w:t xml:space="preserve"> </w:t>
      </w:r>
      <w:proofErr w:type="spellStart"/>
      <w:r w:rsidRPr="00A659B9">
        <w:rPr>
          <w:rFonts w:ascii="Times New Roman" w:hAnsi="Times New Roman"/>
        </w:rPr>
        <w:t>хлоруглеводородов</w:t>
      </w:r>
      <w:proofErr w:type="spellEnd"/>
      <w:r w:rsidRPr="00A659B9">
        <w:rPr>
          <w:rFonts w:ascii="Times New Roman" w:hAnsi="Times New Roman"/>
        </w:rPr>
        <w:t xml:space="preserve">. Очень </w:t>
      </w:r>
      <w:proofErr w:type="gramStart"/>
      <w:r w:rsidRPr="00A659B9">
        <w:rPr>
          <w:rFonts w:ascii="Times New Roman" w:hAnsi="Times New Roman"/>
        </w:rPr>
        <w:t>токсичны</w:t>
      </w:r>
      <w:proofErr w:type="gramEnd"/>
      <w:r w:rsidRPr="00A659B9">
        <w:rPr>
          <w:rFonts w:ascii="Times New Roman" w:hAnsi="Times New Roman"/>
        </w:rPr>
        <w:t xml:space="preserve">, приносят разносторонний вред, включая индукцию рака и дефектов внутриутробного </w:t>
      </w:r>
      <w:proofErr w:type="spellStart"/>
      <w:r w:rsidRPr="00A659B9">
        <w:rPr>
          <w:rFonts w:ascii="Times New Roman" w:hAnsi="Times New Roman"/>
        </w:rPr>
        <w:t>разви-тия</w:t>
      </w:r>
      <w:proofErr w:type="spellEnd"/>
      <w:r w:rsidRPr="00A659B9">
        <w:rPr>
          <w:rFonts w:ascii="Times New Roman" w:hAnsi="Times New Roman"/>
        </w:rPr>
        <w:t xml:space="preserve">, при крайне низких концентрациях. Побочный продукт </w:t>
      </w:r>
      <w:proofErr w:type="spellStart"/>
      <w:proofErr w:type="gramStart"/>
      <w:r w:rsidRPr="00A659B9">
        <w:rPr>
          <w:rFonts w:ascii="Times New Roman" w:hAnsi="Times New Roman"/>
        </w:rPr>
        <w:t>произ-водства</w:t>
      </w:r>
      <w:proofErr w:type="spellEnd"/>
      <w:proofErr w:type="gramEnd"/>
      <w:r w:rsidRPr="00A659B9">
        <w:rPr>
          <w:rFonts w:ascii="Times New Roman" w:hAnsi="Times New Roman"/>
        </w:rPr>
        <w:t xml:space="preserve"> пестицидов, удобрений, пластмасс.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ДОЗА ОБЛУЧЕНИЯ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величина облучения от радиоактивного</w:t>
      </w:r>
      <w:r w:rsidRPr="00A659B9">
        <w:rPr>
          <w:rFonts w:ascii="Times New Roman" w:hAnsi="Times New Roman"/>
          <w:b/>
          <w:bCs/>
        </w:rPr>
        <w:t xml:space="preserve"> </w:t>
      </w:r>
      <w:r w:rsidRPr="00A659B9">
        <w:rPr>
          <w:rFonts w:ascii="Times New Roman" w:hAnsi="Times New Roman"/>
        </w:rPr>
        <w:t xml:space="preserve">источника. В Международной системе единиц СИ </w:t>
      </w:r>
      <w:proofErr w:type="gramStart"/>
      <w:r w:rsidRPr="00A659B9">
        <w:rPr>
          <w:rFonts w:ascii="Times New Roman" w:hAnsi="Times New Roman"/>
        </w:rPr>
        <w:t>обозначается</w:t>
      </w:r>
      <w:proofErr w:type="gramEnd"/>
      <w:r w:rsidRPr="00A659B9">
        <w:rPr>
          <w:rFonts w:ascii="Times New Roman" w:hAnsi="Times New Roman"/>
        </w:rPr>
        <w:t xml:space="preserve"> грей (Гр). Внесистемная единица рад — рентгеновская </w:t>
      </w:r>
      <w:proofErr w:type="spellStart"/>
      <w:r w:rsidRPr="00A659B9">
        <w:rPr>
          <w:rFonts w:ascii="Times New Roman" w:hAnsi="Times New Roman"/>
        </w:rPr>
        <w:t>абсорбиро-ваная</w:t>
      </w:r>
      <w:proofErr w:type="spellEnd"/>
      <w:r w:rsidRPr="00A659B9">
        <w:rPr>
          <w:rFonts w:ascii="Times New Roman" w:hAnsi="Times New Roman"/>
        </w:rPr>
        <w:t xml:space="preserve"> доза облучения. </w:t>
      </w:r>
    </w:p>
    <w:p w:rsidR="008D7942" w:rsidRPr="00A659B9" w:rsidRDefault="008D7942" w:rsidP="008D7942">
      <w:pPr>
        <w:widowControl w:val="0"/>
        <w:autoSpaceDE w:val="0"/>
        <w:autoSpaceDN w:val="0"/>
        <w:adjustRightInd w:val="0"/>
        <w:spacing w:after="0" w:line="319"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15" w:lineRule="auto"/>
        <w:ind w:left="447" w:hanging="447"/>
        <w:jc w:val="both"/>
        <w:rPr>
          <w:rFonts w:ascii="Times New Roman" w:hAnsi="Times New Roman"/>
          <w:b/>
          <w:bCs/>
        </w:rPr>
      </w:pPr>
      <w:r w:rsidRPr="00A659B9">
        <w:rPr>
          <w:rFonts w:ascii="Times New Roman" w:hAnsi="Times New Roman"/>
          <w:b/>
          <w:bCs/>
        </w:rPr>
        <w:t xml:space="preserve">ДОЗА ТОКСИЧЕСКАЯ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минимальное количество вредного</w:t>
      </w:r>
      <w:r w:rsidRPr="00A659B9">
        <w:rPr>
          <w:rFonts w:ascii="Times New Roman" w:hAnsi="Times New Roman"/>
          <w:b/>
          <w:bCs/>
        </w:rPr>
        <w:t xml:space="preserve"> </w:t>
      </w:r>
      <w:r w:rsidRPr="00A659B9">
        <w:rPr>
          <w:rFonts w:ascii="Times New Roman" w:hAnsi="Times New Roman"/>
        </w:rPr>
        <w:t xml:space="preserve">вещества, приводящее к заметному отравлению организма. </w:t>
      </w:r>
    </w:p>
    <w:p w:rsidR="008D7942" w:rsidRPr="00A659B9" w:rsidRDefault="008D7942" w:rsidP="008D7942">
      <w:pPr>
        <w:widowControl w:val="0"/>
        <w:autoSpaceDE w:val="0"/>
        <w:autoSpaceDN w:val="0"/>
        <w:adjustRightInd w:val="0"/>
        <w:spacing w:after="0" w:line="317"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14" w:lineRule="auto"/>
        <w:ind w:left="447" w:hanging="447"/>
        <w:jc w:val="both"/>
        <w:rPr>
          <w:rFonts w:ascii="Times New Roman" w:hAnsi="Times New Roman"/>
          <w:b/>
          <w:bCs/>
        </w:rPr>
      </w:pPr>
      <w:r w:rsidRPr="00A659B9">
        <w:rPr>
          <w:rFonts w:ascii="Times New Roman" w:hAnsi="Times New Roman"/>
          <w:b/>
          <w:bCs/>
        </w:rPr>
        <w:t xml:space="preserve">ДЫМ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взвешенные в воздухе твердые частицы,</w:t>
      </w:r>
      <w:r w:rsidRPr="00A659B9">
        <w:rPr>
          <w:rFonts w:ascii="Times New Roman" w:hAnsi="Times New Roman"/>
          <w:b/>
          <w:bCs/>
        </w:rPr>
        <w:t xml:space="preserve"> </w:t>
      </w:r>
      <w:r w:rsidRPr="00A659B9">
        <w:rPr>
          <w:rFonts w:ascii="Times New Roman" w:hAnsi="Times New Roman"/>
        </w:rPr>
        <w:t>образовавшиеся</w:t>
      </w:r>
      <w:r w:rsidRPr="00A659B9">
        <w:rPr>
          <w:rFonts w:ascii="Times New Roman" w:hAnsi="Times New Roman"/>
          <w:b/>
          <w:bCs/>
        </w:rPr>
        <w:t xml:space="preserve"> </w:t>
      </w:r>
      <w:r w:rsidRPr="00A659B9">
        <w:rPr>
          <w:rFonts w:ascii="Times New Roman" w:hAnsi="Times New Roman"/>
        </w:rPr>
        <w:t xml:space="preserve">в процессе сгорания топлива или других материалов. </w:t>
      </w:r>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22" w:lineRule="auto"/>
        <w:ind w:left="447" w:hanging="447"/>
        <w:jc w:val="both"/>
        <w:rPr>
          <w:rFonts w:ascii="Times New Roman" w:hAnsi="Times New Roman"/>
          <w:b/>
          <w:bCs/>
        </w:rPr>
      </w:pPr>
      <w:r w:rsidRPr="00A659B9">
        <w:rPr>
          <w:rFonts w:ascii="Times New Roman" w:hAnsi="Times New Roman"/>
          <w:b/>
          <w:bCs/>
        </w:rPr>
        <w:t xml:space="preserve">ЖИЛИЩЕ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любое место</w:t>
      </w:r>
      <w:r w:rsidRPr="00A659B9">
        <w:rPr>
          <w:rFonts w:ascii="Times New Roman" w:hAnsi="Times New Roman"/>
          <w:b/>
          <w:bCs/>
        </w:rPr>
        <w:t xml:space="preserve"> </w:t>
      </w:r>
      <w:r w:rsidRPr="00A659B9">
        <w:rPr>
          <w:rFonts w:ascii="Times New Roman" w:hAnsi="Times New Roman"/>
        </w:rPr>
        <w:t xml:space="preserve">(постройка или естественное </w:t>
      </w:r>
      <w:proofErr w:type="spellStart"/>
      <w:proofErr w:type="gramStart"/>
      <w:r w:rsidRPr="00A659B9">
        <w:rPr>
          <w:rFonts w:ascii="Times New Roman" w:hAnsi="Times New Roman"/>
        </w:rPr>
        <w:t>образо-вание</w:t>
      </w:r>
      <w:proofErr w:type="spellEnd"/>
      <w:proofErr w:type="gramEnd"/>
      <w:r w:rsidRPr="00A659B9">
        <w:rPr>
          <w:rFonts w:ascii="Times New Roman" w:hAnsi="Times New Roman"/>
        </w:rPr>
        <w:t xml:space="preserve"> — пещера, грот и т.д.), где человек находит убежище от </w:t>
      </w:r>
      <w:proofErr w:type="spellStart"/>
      <w:r w:rsidRPr="00A659B9">
        <w:rPr>
          <w:rFonts w:ascii="Times New Roman" w:hAnsi="Times New Roman"/>
        </w:rPr>
        <w:t>не-благоприятных</w:t>
      </w:r>
      <w:proofErr w:type="spellEnd"/>
      <w:r w:rsidRPr="00A659B9">
        <w:rPr>
          <w:rFonts w:ascii="Times New Roman" w:hAnsi="Times New Roman"/>
        </w:rPr>
        <w:t xml:space="preserve"> условий и факторов среды. </w:t>
      </w:r>
    </w:p>
    <w:p w:rsidR="008D7942" w:rsidRPr="00A659B9" w:rsidRDefault="008D7942" w:rsidP="008D7942">
      <w:pPr>
        <w:widowControl w:val="0"/>
        <w:autoSpaceDE w:val="0"/>
        <w:autoSpaceDN w:val="0"/>
        <w:adjustRightInd w:val="0"/>
        <w:spacing w:after="0" w:line="245"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w:t>
      </w:r>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3" w:lineRule="auto"/>
        <w:ind w:left="1707" w:hanging="262"/>
        <w:jc w:val="both"/>
        <w:rPr>
          <w:rFonts w:ascii="Times New Roman" w:hAnsi="Times New Roman"/>
        </w:rPr>
      </w:pPr>
      <w:r w:rsidRPr="00A659B9">
        <w:rPr>
          <w:rFonts w:ascii="Times New Roman" w:hAnsi="Times New Roman"/>
        </w:rPr>
        <w:t xml:space="preserve">а) Увеличение концентрации вредных физических, </w:t>
      </w:r>
      <w:proofErr w:type="spellStart"/>
      <w:proofErr w:type="gramStart"/>
      <w:r w:rsidRPr="00A659B9">
        <w:rPr>
          <w:rFonts w:ascii="Times New Roman" w:hAnsi="Times New Roman"/>
        </w:rPr>
        <w:t>хими-ческих</w:t>
      </w:r>
      <w:proofErr w:type="spellEnd"/>
      <w:proofErr w:type="gramEnd"/>
      <w:r w:rsidRPr="00A659B9">
        <w:rPr>
          <w:rFonts w:ascii="Times New Roman" w:hAnsi="Times New Roman"/>
        </w:rPr>
        <w:t xml:space="preserve"> биологических веществ или факторов сверх </w:t>
      </w:r>
      <w:proofErr w:type="spellStart"/>
      <w:r w:rsidRPr="00A659B9">
        <w:rPr>
          <w:rFonts w:ascii="Times New Roman" w:hAnsi="Times New Roman"/>
        </w:rPr>
        <w:t>не-давно</w:t>
      </w:r>
      <w:proofErr w:type="spellEnd"/>
      <w:r w:rsidRPr="00A659B9">
        <w:rPr>
          <w:rFonts w:ascii="Times New Roman" w:hAnsi="Times New Roman"/>
        </w:rPr>
        <w:t xml:space="preserve"> наблюдавшегося количества.</w:t>
      </w:r>
    </w:p>
    <w:p w:rsidR="008D7942" w:rsidRPr="00A659B9" w:rsidRDefault="008D7942" w:rsidP="008D7942">
      <w:pPr>
        <w:widowControl w:val="0"/>
        <w:autoSpaceDE w:val="0"/>
        <w:autoSpaceDN w:val="0"/>
        <w:adjustRightInd w:val="0"/>
        <w:spacing w:after="0" w:line="79"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7" w:lineRule="auto"/>
        <w:ind w:left="1707" w:hanging="262"/>
        <w:jc w:val="both"/>
        <w:rPr>
          <w:rFonts w:ascii="Times New Roman" w:hAnsi="Times New Roman"/>
        </w:rPr>
      </w:pPr>
      <w:r w:rsidRPr="00A659B9">
        <w:rPr>
          <w:rFonts w:ascii="Times New Roman" w:hAnsi="Times New Roman"/>
        </w:rPr>
        <w:t xml:space="preserve">б) Все то, что находится не в том месте, не в то время и не в том количестве, какое естественно для природы, что выводит ее системы из состояния равновесия и </w:t>
      </w:r>
      <w:proofErr w:type="spellStart"/>
      <w:proofErr w:type="gramStart"/>
      <w:r w:rsidRPr="00A659B9">
        <w:rPr>
          <w:rFonts w:ascii="Times New Roman" w:hAnsi="Times New Roman"/>
        </w:rPr>
        <w:t>отличает-ся</w:t>
      </w:r>
      <w:proofErr w:type="spellEnd"/>
      <w:proofErr w:type="gramEnd"/>
      <w:r w:rsidRPr="00A659B9">
        <w:rPr>
          <w:rFonts w:ascii="Times New Roman" w:hAnsi="Times New Roman"/>
        </w:rPr>
        <w:t xml:space="preserve"> от обычно наблюдаемой нормы.</w:t>
      </w:r>
    </w:p>
    <w:p w:rsidR="008D7942" w:rsidRPr="00A659B9" w:rsidRDefault="008D7942" w:rsidP="008D7942">
      <w:pPr>
        <w:widowControl w:val="0"/>
        <w:autoSpaceDE w:val="0"/>
        <w:autoSpaceDN w:val="0"/>
        <w:adjustRightInd w:val="0"/>
        <w:spacing w:after="0" w:line="254" w:lineRule="exact"/>
        <w:rPr>
          <w:rFonts w:ascii="Times New Roman" w:hAnsi="Times New Roman"/>
        </w:rPr>
      </w:pPr>
    </w:p>
    <w:p w:rsidR="008D7942" w:rsidRPr="00A659B9" w:rsidRDefault="008D7942" w:rsidP="008D7942">
      <w:pPr>
        <w:widowControl w:val="0"/>
        <w:numPr>
          <w:ilvl w:val="0"/>
          <w:numId w:val="9"/>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БИОЛОГИЧЕСКОЕ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случайное или в </w:t>
      </w:r>
      <w:proofErr w:type="spellStart"/>
      <w:r w:rsidRPr="00A659B9">
        <w:rPr>
          <w:rFonts w:ascii="Times New Roman" w:hAnsi="Times New Roman"/>
        </w:rPr>
        <w:t>резуль</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30" w:lineRule="auto"/>
        <w:ind w:left="447"/>
        <w:jc w:val="both"/>
        <w:rPr>
          <w:rFonts w:ascii="Times New Roman" w:hAnsi="Times New Roman"/>
          <w:b/>
          <w:bCs/>
        </w:rPr>
      </w:pPr>
      <w:r w:rsidRPr="00A659B9">
        <w:rPr>
          <w:rFonts w:ascii="Times New Roman" w:hAnsi="Times New Roman"/>
        </w:rPr>
        <w:t xml:space="preserve">тате деятельности человека проникновение в экосистемы или </w:t>
      </w:r>
      <w:proofErr w:type="spellStart"/>
      <w:proofErr w:type="gramStart"/>
      <w:r w:rsidRPr="00A659B9">
        <w:rPr>
          <w:rFonts w:ascii="Times New Roman" w:hAnsi="Times New Roman"/>
        </w:rPr>
        <w:t>тех-нические</w:t>
      </w:r>
      <w:proofErr w:type="spellEnd"/>
      <w:proofErr w:type="gramEnd"/>
      <w:r w:rsidRPr="00A659B9">
        <w:rPr>
          <w:rFonts w:ascii="Times New Roman" w:hAnsi="Times New Roman"/>
        </w:rPr>
        <w:t xml:space="preserve"> устройства видов животных, растений, микроорганизмов, чуждых данным сообществам и обычно там отсутствующим.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20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336"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200" w:right="5700" w:bottom="450" w:left="5720" w:header="720" w:footer="720" w:gutter="0"/>
          <w:cols w:space="720" w:equalWidth="0">
            <w:col w:w="480"/>
          </w:cols>
          <w:noEndnote/>
        </w:sect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bookmarkStart w:id="4" w:name="page271"/>
      <w:bookmarkEnd w:id="4"/>
      <w:r w:rsidRPr="00A659B9">
        <w:rPr>
          <w:rFonts w:ascii="Times New Roman" w:hAnsi="Times New Roman"/>
          <w:b/>
          <w:bCs/>
        </w:rPr>
        <w:lastRenderedPageBreak/>
        <w:t xml:space="preserve">ЗАГРЯЗНЕНИЕ БИОТИЧЕСКОЕ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распространение </w:t>
      </w:r>
      <w:proofErr w:type="spellStart"/>
      <w:r w:rsidRPr="00A659B9">
        <w:rPr>
          <w:rFonts w:ascii="Times New Roman" w:hAnsi="Times New Roman"/>
        </w:rPr>
        <w:t>опреде</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8"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2" w:lineRule="auto"/>
        <w:ind w:left="447"/>
        <w:jc w:val="both"/>
        <w:rPr>
          <w:rFonts w:ascii="Times New Roman" w:hAnsi="Times New Roman"/>
          <w:b/>
          <w:bCs/>
        </w:rPr>
      </w:pPr>
      <w:r w:rsidRPr="00A659B9">
        <w:rPr>
          <w:rFonts w:ascii="Times New Roman" w:hAnsi="Times New Roman"/>
        </w:rPr>
        <w:t xml:space="preserve">ленных, как правило, нежелательных, с точки зрения людей, </w:t>
      </w:r>
      <w:proofErr w:type="spellStart"/>
      <w:proofErr w:type="gramStart"/>
      <w:r w:rsidRPr="00A659B9">
        <w:rPr>
          <w:rFonts w:ascii="Times New Roman" w:hAnsi="Times New Roman"/>
        </w:rPr>
        <w:t>ве-ществ</w:t>
      </w:r>
      <w:proofErr w:type="spellEnd"/>
      <w:proofErr w:type="gramEnd"/>
      <w:r w:rsidRPr="00A659B9">
        <w:rPr>
          <w:rFonts w:ascii="Times New Roman" w:hAnsi="Times New Roman"/>
        </w:rPr>
        <w:t xml:space="preserve"> (выделений, мертвых тел и т.д.) на территории, где ранее они не наблюдались. </w:t>
      </w:r>
    </w:p>
    <w:p w:rsidR="008D7942" w:rsidRPr="00A659B9" w:rsidRDefault="008D7942" w:rsidP="008D7942">
      <w:pPr>
        <w:widowControl w:val="0"/>
        <w:autoSpaceDE w:val="0"/>
        <w:autoSpaceDN w:val="0"/>
        <w:adjustRightInd w:val="0"/>
        <w:spacing w:after="0" w:line="245"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ЕСТЕСТВЕННОЕ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возникающее в </w:t>
      </w:r>
      <w:proofErr w:type="spellStart"/>
      <w:r w:rsidRPr="00A659B9">
        <w:rPr>
          <w:rFonts w:ascii="Times New Roman" w:hAnsi="Times New Roman"/>
        </w:rPr>
        <w:t>результа</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4" w:lineRule="auto"/>
        <w:ind w:left="447"/>
        <w:jc w:val="both"/>
        <w:rPr>
          <w:rFonts w:ascii="Times New Roman" w:hAnsi="Times New Roman"/>
          <w:b/>
          <w:bCs/>
        </w:rPr>
      </w:pPr>
      <w:r w:rsidRPr="00A659B9">
        <w:rPr>
          <w:rFonts w:ascii="Times New Roman" w:hAnsi="Times New Roman"/>
        </w:rPr>
        <w:t xml:space="preserve">те природных процессов и явлений (извержение вулкана, сели, </w:t>
      </w:r>
      <w:proofErr w:type="spellStart"/>
      <w:proofErr w:type="gramStart"/>
      <w:r w:rsidRPr="00A659B9">
        <w:rPr>
          <w:rFonts w:ascii="Times New Roman" w:hAnsi="Times New Roman"/>
        </w:rPr>
        <w:t>ла-вины</w:t>
      </w:r>
      <w:proofErr w:type="spellEnd"/>
      <w:proofErr w:type="gramEnd"/>
      <w:r w:rsidRPr="00A659B9">
        <w:rPr>
          <w:rFonts w:ascii="Times New Roman" w:hAnsi="Times New Roman"/>
        </w:rPr>
        <w:t xml:space="preserve"> и т.д.), вне влияния человека на этот процесс. </w:t>
      </w:r>
    </w:p>
    <w:p w:rsidR="008D7942" w:rsidRPr="00A659B9" w:rsidRDefault="008D7942" w:rsidP="008D7942">
      <w:pPr>
        <w:widowControl w:val="0"/>
        <w:autoSpaceDE w:val="0"/>
        <w:autoSpaceDN w:val="0"/>
        <w:adjustRightInd w:val="0"/>
        <w:spacing w:after="0" w:line="244"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КАТАСТРОФИЧЕСКОЕ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естественное,</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3" w:lineRule="auto"/>
        <w:ind w:left="447"/>
        <w:jc w:val="both"/>
        <w:rPr>
          <w:rFonts w:ascii="Times New Roman" w:hAnsi="Times New Roman"/>
          <w:b/>
          <w:bCs/>
        </w:rPr>
      </w:pPr>
      <w:r w:rsidRPr="00A659B9">
        <w:rPr>
          <w:rFonts w:ascii="Times New Roman" w:hAnsi="Times New Roman"/>
        </w:rPr>
        <w:t xml:space="preserve">например, выброс пепла вулканом или антропогенное </w:t>
      </w:r>
      <w:proofErr w:type="spellStart"/>
      <w:proofErr w:type="gramStart"/>
      <w:r w:rsidRPr="00A659B9">
        <w:rPr>
          <w:rFonts w:ascii="Times New Roman" w:hAnsi="Times New Roman"/>
        </w:rPr>
        <w:t>загрязне-ние</w:t>
      </w:r>
      <w:proofErr w:type="spellEnd"/>
      <w:proofErr w:type="gramEnd"/>
      <w:r w:rsidRPr="00A659B9">
        <w:rPr>
          <w:rFonts w:ascii="Times New Roman" w:hAnsi="Times New Roman"/>
        </w:rPr>
        <w:t xml:space="preserve">, приводящее к крайне неблагоприятным последствиям в, </w:t>
      </w:r>
      <w:proofErr w:type="spellStart"/>
      <w:r w:rsidRPr="00A659B9">
        <w:rPr>
          <w:rFonts w:ascii="Times New Roman" w:hAnsi="Times New Roman"/>
        </w:rPr>
        <w:t>ка-кой-то</w:t>
      </w:r>
      <w:proofErr w:type="spellEnd"/>
      <w:r w:rsidRPr="00A659B9">
        <w:rPr>
          <w:rFonts w:ascii="Times New Roman" w:hAnsi="Times New Roman"/>
        </w:rPr>
        <w:t xml:space="preserve"> сфере хозяйства, для здоровья человека и для природы.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РАДИОАКТИВНОЕ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форма </w:t>
      </w:r>
      <w:proofErr w:type="gramStart"/>
      <w:r w:rsidRPr="00A659B9">
        <w:rPr>
          <w:rFonts w:ascii="Times New Roman" w:hAnsi="Times New Roman"/>
        </w:rPr>
        <w:t>физического</w:t>
      </w:r>
      <w:proofErr w:type="gramEnd"/>
      <w:r w:rsidRPr="00A659B9">
        <w:rPr>
          <w:rFonts w:ascii="Times New Roman" w:hAnsi="Times New Roman"/>
        </w:rPr>
        <w:t xml:space="preserve"> за-</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30" w:lineRule="auto"/>
        <w:ind w:left="447"/>
        <w:jc w:val="both"/>
        <w:rPr>
          <w:rFonts w:ascii="Times New Roman" w:hAnsi="Times New Roman"/>
          <w:b/>
          <w:bCs/>
        </w:rPr>
      </w:pPr>
      <w:proofErr w:type="spellStart"/>
      <w:r w:rsidRPr="00A659B9">
        <w:rPr>
          <w:rFonts w:ascii="Times New Roman" w:hAnsi="Times New Roman"/>
        </w:rPr>
        <w:t>грязнения</w:t>
      </w:r>
      <w:proofErr w:type="spellEnd"/>
      <w:r w:rsidRPr="00A659B9">
        <w:rPr>
          <w:rFonts w:ascii="Times New Roman" w:hAnsi="Times New Roman"/>
        </w:rPr>
        <w:t xml:space="preserve">, связанного с повышением естественного фона </w:t>
      </w:r>
      <w:proofErr w:type="spellStart"/>
      <w:r w:rsidRPr="00A659B9">
        <w:rPr>
          <w:rFonts w:ascii="Times New Roman" w:hAnsi="Times New Roman"/>
        </w:rPr>
        <w:t>излуче-ния</w:t>
      </w:r>
      <w:proofErr w:type="spellEnd"/>
      <w:r w:rsidRPr="00A659B9">
        <w:rPr>
          <w:rFonts w:ascii="Times New Roman" w:hAnsi="Times New Roman"/>
        </w:rPr>
        <w:t xml:space="preserve"> вследствие </w:t>
      </w:r>
      <w:proofErr w:type="gramStart"/>
      <w:r w:rsidRPr="00A659B9">
        <w:rPr>
          <w:rFonts w:ascii="Times New Roman" w:hAnsi="Times New Roman"/>
        </w:rPr>
        <w:t>дополнительное</w:t>
      </w:r>
      <w:proofErr w:type="gramEnd"/>
      <w:r w:rsidRPr="00A659B9">
        <w:rPr>
          <w:rFonts w:ascii="Times New Roman" w:hAnsi="Times New Roman"/>
        </w:rPr>
        <w:t xml:space="preserve"> попадания в окружающую среду радиоактивных элементов. Источник Р.З. — атомные </w:t>
      </w:r>
      <w:proofErr w:type="spellStart"/>
      <w:proofErr w:type="gramStart"/>
      <w:r w:rsidRPr="00A659B9">
        <w:rPr>
          <w:rFonts w:ascii="Times New Roman" w:hAnsi="Times New Roman"/>
        </w:rPr>
        <w:t>электро-станции</w:t>
      </w:r>
      <w:proofErr w:type="spellEnd"/>
      <w:proofErr w:type="gramEnd"/>
      <w:r w:rsidRPr="00A659B9">
        <w:rPr>
          <w:rFonts w:ascii="Times New Roman" w:hAnsi="Times New Roman"/>
        </w:rPr>
        <w:t xml:space="preserve">, ядерное оружие, технические устройства, установки, препараты.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ЗАГРЯЗНЕНИЕ ТЕПЛОВОЕ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вид физического загрязнения</w:t>
      </w:r>
      <w:r w:rsidRPr="00A659B9">
        <w:rPr>
          <w:rFonts w:ascii="Times New Roman" w:hAnsi="Times New Roman"/>
          <w:b/>
          <w:bCs/>
        </w:rPr>
        <w:t xml:space="preserve"> </w:t>
      </w:r>
      <w:r w:rsidRPr="00A659B9">
        <w:rPr>
          <w:rFonts w:ascii="Times New Roman" w:hAnsi="Times New Roman"/>
        </w:rPr>
        <w:t xml:space="preserve">среды, характеризующийся </w:t>
      </w:r>
      <w:proofErr w:type="gramStart"/>
      <w:r w:rsidRPr="00A659B9">
        <w:rPr>
          <w:rFonts w:ascii="Times New Roman" w:hAnsi="Times New Roman"/>
        </w:rPr>
        <w:t>периодическим</w:t>
      </w:r>
      <w:proofErr w:type="gramEnd"/>
      <w:r w:rsidRPr="00A659B9">
        <w:rPr>
          <w:rFonts w:ascii="Times New Roman" w:hAnsi="Times New Roman"/>
        </w:rPr>
        <w:t xml:space="preserve"> или длительным </w:t>
      </w:r>
      <w:proofErr w:type="spellStart"/>
      <w:r w:rsidRPr="00A659B9">
        <w:rPr>
          <w:rFonts w:ascii="Times New Roman" w:hAnsi="Times New Roman"/>
        </w:rPr>
        <w:t>по-вышением</w:t>
      </w:r>
      <w:proofErr w:type="spellEnd"/>
      <w:r w:rsidRPr="00A659B9">
        <w:rPr>
          <w:rFonts w:ascii="Times New Roman" w:hAnsi="Times New Roman"/>
        </w:rPr>
        <w:t xml:space="preserve"> температуры выше естественного уровня. Основные источники Т.З. — сбрасывание в водоем нагретых сточных вод ТЭС и ТЭЦ, выбросы в атмосферу горячих отработанных газов и воздуха. </w:t>
      </w:r>
    </w:p>
    <w:p w:rsidR="008D7942" w:rsidRPr="00A659B9" w:rsidRDefault="008D7942" w:rsidP="008D7942">
      <w:pPr>
        <w:widowControl w:val="0"/>
        <w:autoSpaceDE w:val="0"/>
        <w:autoSpaceDN w:val="0"/>
        <w:adjustRightInd w:val="0"/>
        <w:spacing w:after="0" w:line="246"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ФИЗИЧЕСКОЕ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загрязнение среды,</w:t>
      </w:r>
      <w:r w:rsidRPr="00A659B9">
        <w:rPr>
          <w:rFonts w:ascii="Times New Roman" w:hAnsi="Times New Roman"/>
          <w:b/>
          <w:bCs/>
        </w:rPr>
        <w:t xml:space="preserve"> </w:t>
      </w:r>
      <w:proofErr w:type="spellStart"/>
      <w:r w:rsidRPr="00A659B9">
        <w:rPr>
          <w:rFonts w:ascii="Times New Roman" w:hAnsi="Times New Roman"/>
        </w:rPr>
        <w:t>прояв</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5" w:lineRule="auto"/>
        <w:ind w:left="447"/>
        <w:jc w:val="both"/>
        <w:rPr>
          <w:rFonts w:ascii="Times New Roman" w:hAnsi="Times New Roman"/>
          <w:b/>
          <w:bCs/>
        </w:rPr>
      </w:pPr>
      <w:proofErr w:type="spellStart"/>
      <w:r w:rsidRPr="00A659B9">
        <w:rPr>
          <w:rFonts w:ascii="Times New Roman" w:hAnsi="Times New Roman"/>
        </w:rPr>
        <w:t>ляющееся</w:t>
      </w:r>
      <w:proofErr w:type="spellEnd"/>
      <w:r w:rsidRPr="00A659B9">
        <w:rPr>
          <w:rFonts w:ascii="Times New Roman" w:hAnsi="Times New Roman"/>
        </w:rPr>
        <w:t xml:space="preserve"> отклонениями от нормы ее температурно-энергетических, волновых и других физических свойств. </w:t>
      </w:r>
    </w:p>
    <w:p w:rsidR="008D7942" w:rsidRPr="00A659B9" w:rsidRDefault="008D7942" w:rsidP="008D7942">
      <w:pPr>
        <w:widowControl w:val="0"/>
        <w:autoSpaceDE w:val="0"/>
        <w:autoSpaceDN w:val="0"/>
        <w:adjustRightInd w:val="0"/>
        <w:spacing w:after="0" w:line="240"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ХИМИЧЕСКОЕ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проникновение в среду </w:t>
      </w:r>
      <w:proofErr w:type="spellStart"/>
      <w:r w:rsidRPr="00A659B9">
        <w:rPr>
          <w:rFonts w:ascii="Times New Roman" w:hAnsi="Times New Roman"/>
        </w:rPr>
        <w:t>ве</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4" w:lineRule="auto"/>
        <w:ind w:left="447"/>
        <w:jc w:val="both"/>
        <w:rPr>
          <w:rFonts w:ascii="Times New Roman" w:hAnsi="Times New Roman"/>
          <w:b/>
          <w:bCs/>
        </w:rPr>
      </w:pPr>
      <w:proofErr w:type="spellStart"/>
      <w:r w:rsidRPr="00A659B9">
        <w:rPr>
          <w:rFonts w:ascii="Times New Roman" w:hAnsi="Times New Roman"/>
        </w:rPr>
        <w:t>ществ</w:t>
      </w:r>
      <w:proofErr w:type="spellEnd"/>
      <w:r w:rsidRPr="00A659B9">
        <w:rPr>
          <w:rFonts w:ascii="Times New Roman" w:hAnsi="Times New Roman"/>
        </w:rPr>
        <w:t xml:space="preserve">, нормально отсутствующих в ней или в концентрациях </w:t>
      </w:r>
      <w:proofErr w:type="spellStart"/>
      <w:proofErr w:type="gramStart"/>
      <w:r w:rsidRPr="00A659B9">
        <w:rPr>
          <w:rFonts w:ascii="Times New Roman" w:hAnsi="Times New Roman"/>
        </w:rPr>
        <w:t>пре-вышающих</w:t>
      </w:r>
      <w:proofErr w:type="spellEnd"/>
      <w:proofErr w:type="gramEnd"/>
      <w:r w:rsidRPr="00A659B9">
        <w:rPr>
          <w:rFonts w:ascii="Times New Roman" w:hAnsi="Times New Roman"/>
        </w:rPr>
        <w:t xml:space="preserve"> норму. </w:t>
      </w:r>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ЗАГРЯЗНЕНИЕ ШУМОВОЕ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форма физического загрязнения</w:t>
      </w:r>
      <w:r w:rsidRPr="00A659B9">
        <w:rPr>
          <w:rFonts w:ascii="Times New Roman" w:hAnsi="Times New Roman"/>
          <w:b/>
          <w:bCs/>
        </w:rPr>
        <w:t xml:space="preserve"> </w:t>
      </w:r>
      <w:r w:rsidRPr="00A659B9">
        <w:rPr>
          <w:rFonts w:ascii="Times New Roman" w:hAnsi="Times New Roman"/>
        </w:rPr>
        <w:t xml:space="preserve">(обычно антропогенного), возникающего в результате увеличения интенсивности и повторяемости шума сверх природного уровня. З.Ш. приводит к повышению утомляемости человека, снижению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363"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359"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363" w:right="5700" w:bottom="450" w:left="5720" w:header="720" w:footer="720" w:gutter="0"/>
          <w:cols w:space="720" w:equalWidth="0">
            <w:col w:w="480"/>
          </w:cols>
          <w:noEndnote/>
        </w:sectPr>
      </w:pPr>
    </w:p>
    <w:p w:rsidR="008D7942" w:rsidRPr="00A659B9" w:rsidRDefault="008D7942" w:rsidP="008D7942">
      <w:pPr>
        <w:widowControl w:val="0"/>
        <w:overflowPunct w:val="0"/>
        <w:autoSpaceDE w:val="0"/>
        <w:autoSpaceDN w:val="0"/>
        <w:adjustRightInd w:val="0"/>
        <w:spacing w:after="0" w:line="215" w:lineRule="auto"/>
        <w:ind w:left="447" w:right="20"/>
        <w:rPr>
          <w:rFonts w:ascii="Times New Roman" w:hAnsi="Times New Roman"/>
        </w:rPr>
      </w:pPr>
      <w:bookmarkStart w:id="5" w:name="page273"/>
      <w:bookmarkEnd w:id="5"/>
      <w:r w:rsidRPr="00A659B9">
        <w:rPr>
          <w:rFonts w:ascii="Times New Roman" w:hAnsi="Times New Roman"/>
        </w:rPr>
        <w:lastRenderedPageBreak/>
        <w:t xml:space="preserve">работоспособности, снижению умственной активности и </w:t>
      </w:r>
      <w:proofErr w:type="spellStart"/>
      <w:proofErr w:type="gramStart"/>
      <w:r w:rsidRPr="00A659B9">
        <w:rPr>
          <w:rFonts w:ascii="Times New Roman" w:hAnsi="Times New Roman"/>
        </w:rPr>
        <w:t>посте-пенной</w:t>
      </w:r>
      <w:proofErr w:type="spellEnd"/>
      <w:proofErr w:type="gramEnd"/>
      <w:r w:rsidRPr="00A659B9">
        <w:rPr>
          <w:rFonts w:ascii="Times New Roman" w:hAnsi="Times New Roman"/>
        </w:rPr>
        <w:t xml:space="preserve"> потере слуха.</w:t>
      </w:r>
    </w:p>
    <w:p w:rsidR="008D7942" w:rsidRPr="00A659B9" w:rsidRDefault="008D7942" w:rsidP="008D7942">
      <w:pPr>
        <w:widowControl w:val="0"/>
        <w:autoSpaceDE w:val="0"/>
        <w:autoSpaceDN w:val="0"/>
        <w:adjustRightInd w:val="0"/>
        <w:spacing w:after="0" w:line="318" w:lineRule="exact"/>
        <w:rPr>
          <w:rFonts w:ascii="Times New Roman" w:hAnsi="Times New Roman"/>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ЗДОРОВЬЕ НАСЕЛЕНИЯ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основное свойство человеческой</w:t>
      </w:r>
      <w:r w:rsidRPr="00A659B9">
        <w:rPr>
          <w:rFonts w:ascii="Times New Roman" w:hAnsi="Times New Roman"/>
          <w:b/>
          <w:bCs/>
        </w:rPr>
        <w:t xml:space="preserve"> </w:t>
      </w:r>
      <w:r w:rsidRPr="00A659B9">
        <w:rPr>
          <w:rFonts w:ascii="Times New Roman" w:hAnsi="Times New Roman"/>
        </w:rPr>
        <w:t xml:space="preserve">общности, естественное состояние, отражающее индивидуальные приспособительные реакции каждого члена общества людей и способность всей общности наиболее эффективно осуществлять свои социальные и биологические функции </w:t>
      </w:r>
      <w:proofErr w:type="gramStart"/>
      <w:r w:rsidRPr="00A659B9">
        <w:rPr>
          <w:rFonts w:ascii="Times New Roman" w:hAnsi="Times New Roman"/>
        </w:rPr>
        <w:t>в</w:t>
      </w:r>
      <w:proofErr w:type="gramEnd"/>
      <w:r w:rsidRPr="00A659B9">
        <w:rPr>
          <w:rFonts w:ascii="Times New Roman" w:hAnsi="Times New Roman"/>
        </w:rPr>
        <w:t xml:space="preserve"> определенных </w:t>
      </w:r>
      <w:proofErr w:type="spellStart"/>
      <w:r w:rsidRPr="00A659B9">
        <w:rPr>
          <w:rFonts w:ascii="Times New Roman" w:hAnsi="Times New Roman"/>
        </w:rPr>
        <w:t>усло-виях</w:t>
      </w:r>
      <w:proofErr w:type="spellEnd"/>
      <w:r w:rsidRPr="00A659B9">
        <w:rPr>
          <w:rFonts w:ascii="Times New Roman" w:hAnsi="Times New Roman"/>
        </w:rPr>
        <w:t xml:space="preserve"> конкретного региона. </w:t>
      </w:r>
    </w:p>
    <w:p w:rsidR="008D7942" w:rsidRPr="00A659B9" w:rsidRDefault="008D7942" w:rsidP="008D7942">
      <w:pPr>
        <w:widowControl w:val="0"/>
        <w:autoSpaceDE w:val="0"/>
        <w:autoSpaceDN w:val="0"/>
        <w:adjustRightInd w:val="0"/>
        <w:spacing w:after="0" w:line="323" w:lineRule="exact"/>
        <w:rPr>
          <w:rFonts w:ascii="Times New Roman" w:hAnsi="Times New Roman"/>
          <w:b/>
          <w:bCs/>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14" w:lineRule="auto"/>
        <w:ind w:left="447" w:right="20" w:hanging="447"/>
        <w:jc w:val="both"/>
        <w:rPr>
          <w:rFonts w:ascii="Times New Roman" w:hAnsi="Times New Roman"/>
          <w:b/>
          <w:bCs/>
        </w:rPr>
      </w:pPr>
      <w:r w:rsidRPr="00A659B9">
        <w:rPr>
          <w:rFonts w:ascii="Times New Roman" w:hAnsi="Times New Roman"/>
          <w:b/>
          <w:bCs/>
        </w:rPr>
        <w:t xml:space="preserve">ЗЕМЛЕТРЯСЕНИЕ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подземные толчки и колебания земной</w:t>
      </w:r>
      <w:r w:rsidRPr="00A659B9">
        <w:rPr>
          <w:rFonts w:ascii="Times New Roman" w:hAnsi="Times New Roman"/>
          <w:b/>
          <w:bCs/>
        </w:rPr>
        <w:t xml:space="preserve"> </w:t>
      </w:r>
      <w:r w:rsidRPr="00A659B9">
        <w:rPr>
          <w:rFonts w:ascii="Times New Roman" w:hAnsi="Times New Roman"/>
        </w:rPr>
        <w:t xml:space="preserve">коры и поверхности, вызванные тектоническими процессами. </w:t>
      </w:r>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22" w:lineRule="auto"/>
        <w:ind w:left="447" w:hanging="447"/>
        <w:jc w:val="both"/>
        <w:rPr>
          <w:rFonts w:ascii="Times New Roman" w:hAnsi="Times New Roman"/>
          <w:b/>
          <w:bCs/>
        </w:rPr>
      </w:pPr>
      <w:r w:rsidRPr="00A659B9">
        <w:rPr>
          <w:rFonts w:ascii="Times New Roman" w:hAnsi="Times New Roman"/>
          <w:b/>
          <w:bCs/>
        </w:rPr>
        <w:t xml:space="preserve">ЗИМА ЯДЕРНАЯ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прогнозируемое резкое и длительное </w:t>
      </w:r>
      <w:proofErr w:type="spellStart"/>
      <w:proofErr w:type="gramStart"/>
      <w:r w:rsidRPr="00A659B9">
        <w:rPr>
          <w:rFonts w:ascii="Times New Roman" w:hAnsi="Times New Roman"/>
        </w:rPr>
        <w:t>обще-земное</w:t>
      </w:r>
      <w:proofErr w:type="spellEnd"/>
      <w:proofErr w:type="gramEnd"/>
      <w:r w:rsidRPr="00A659B9">
        <w:rPr>
          <w:rFonts w:ascii="Times New Roman" w:hAnsi="Times New Roman"/>
        </w:rPr>
        <w:t xml:space="preserve"> похолодание, могущее возникнуть в случае термоядерной войны. </w:t>
      </w:r>
    </w:p>
    <w:p w:rsidR="008D7942" w:rsidRPr="00A659B9" w:rsidRDefault="008D7942" w:rsidP="008D7942">
      <w:pPr>
        <w:widowControl w:val="0"/>
        <w:autoSpaceDE w:val="0"/>
        <w:autoSpaceDN w:val="0"/>
        <w:adjustRightInd w:val="0"/>
        <w:spacing w:after="0" w:line="253" w:lineRule="exact"/>
        <w:rPr>
          <w:rFonts w:ascii="Times New Roman" w:hAnsi="Times New Roman"/>
          <w:b/>
          <w:bCs/>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БЛАГОПОЛУЧНОЙ ЭКОЛОГИЧЕСКОЙ СИТУАЦИИ </w:t>
      </w:r>
    </w:p>
    <w:p w:rsidR="008D7942" w:rsidRPr="00A659B9" w:rsidRDefault="008D7942" w:rsidP="008D7942">
      <w:pPr>
        <w:widowControl w:val="0"/>
        <w:autoSpaceDE w:val="0"/>
        <w:autoSpaceDN w:val="0"/>
        <w:adjustRightInd w:val="0"/>
        <w:spacing w:after="0" w:line="68"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3" w:lineRule="auto"/>
        <w:ind w:left="447"/>
        <w:jc w:val="both"/>
        <w:rPr>
          <w:rFonts w:ascii="Times New Roman" w:hAnsi="Times New Roman"/>
          <w:b/>
          <w:bCs/>
        </w:rPr>
      </w:pPr>
      <w:r w:rsidRPr="00A659B9">
        <w:rPr>
          <w:rFonts w:ascii="Times New Roman" w:hAnsi="Times New Roman"/>
        </w:rPr>
        <w:t xml:space="preserve">— зона, которая характеризуется устойчивым ростом </w:t>
      </w:r>
      <w:proofErr w:type="spellStart"/>
      <w:proofErr w:type="gramStart"/>
      <w:r w:rsidRPr="00A659B9">
        <w:rPr>
          <w:rFonts w:ascii="Times New Roman" w:hAnsi="Times New Roman"/>
        </w:rPr>
        <w:t>продолжи-тельности</w:t>
      </w:r>
      <w:proofErr w:type="spellEnd"/>
      <w:proofErr w:type="gramEnd"/>
      <w:r w:rsidRPr="00A659B9">
        <w:rPr>
          <w:rFonts w:ascii="Times New Roman" w:hAnsi="Times New Roman"/>
        </w:rPr>
        <w:t xml:space="preserve"> жизни людей, снижением заболеваемости и </w:t>
      </w:r>
      <w:proofErr w:type="spellStart"/>
      <w:r w:rsidRPr="00A659B9">
        <w:rPr>
          <w:rFonts w:ascii="Times New Roman" w:hAnsi="Times New Roman"/>
        </w:rPr>
        <w:t>равновес-ным</w:t>
      </w:r>
      <w:proofErr w:type="spellEnd"/>
      <w:r w:rsidRPr="00A659B9">
        <w:rPr>
          <w:rFonts w:ascii="Times New Roman" w:hAnsi="Times New Roman"/>
        </w:rPr>
        <w:t xml:space="preserve">, устойчивым состоянием экосистем. </w:t>
      </w:r>
    </w:p>
    <w:p w:rsidR="008D7942" w:rsidRPr="00A659B9" w:rsidRDefault="008D7942" w:rsidP="008D7942">
      <w:pPr>
        <w:widowControl w:val="0"/>
        <w:autoSpaceDE w:val="0"/>
        <w:autoSpaceDN w:val="0"/>
        <w:adjustRightInd w:val="0"/>
        <w:spacing w:after="0" w:line="248" w:lineRule="exact"/>
        <w:rPr>
          <w:rFonts w:ascii="Times New Roman" w:hAnsi="Times New Roman"/>
          <w:b/>
          <w:bCs/>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НАПРЯЖЕННОЙ  ЭКОЛОГИЧЕСКОЙ  СИТУАЦИИ </w:t>
      </w:r>
    </w:p>
    <w:p w:rsidR="008D7942" w:rsidRPr="00A659B9" w:rsidRDefault="008D7942" w:rsidP="008D7942">
      <w:pPr>
        <w:widowControl w:val="0"/>
        <w:overflowPunct w:val="0"/>
        <w:autoSpaceDE w:val="0"/>
        <w:autoSpaceDN w:val="0"/>
        <w:adjustRightInd w:val="0"/>
        <w:spacing w:after="0" w:line="234" w:lineRule="auto"/>
        <w:ind w:left="447"/>
        <w:jc w:val="both"/>
        <w:rPr>
          <w:rFonts w:ascii="Times New Roman" w:hAnsi="Times New Roman"/>
          <w:b/>
          <w:bCs/>
        </w:rPr>
      </w:pPr>
      <w:r w:rsidRPr="00A659B9">
        <w:rPr>
          <w:rFonts w:ascii="Times New Roman" w:hAnsi="Times New Roman"/>
        </w:rPr>
        <w:t xml:space="preserve">— территория, в пределах которой наблюдается переход состоя- </w:t>
      </w:r>
    </w:p>
    <w:p w:rsidR="008D7942" w:rsidRPr="00A659B9" w:rsidRDefault="008D7942" w:rsidP="008D7942">
      <w:pPr>
        <w:widowControl w:val="0"/>
        <w:autoSpaceDE w:val="0"/>
        <w:autoSpaceDN w:val="0"/>
        <w:adjustRightInd w:val="0"/>
        <w:spacing w:after="0" w:line="80"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32" w:lineRule="auto"/>
        <w:ind w:left="447"/>
        <w:jc w:val="both"/>
        <w:rPr>
          <w:rFonts w:ascii="Times New Roman" w:hAnsi="Times New Roman"/>
        </w:rPr>
      </w:pPr>
      <w:proofErr w:type="spellStart"/>
      <w:r w:rsidRPr="00A659B9">
        <w:rPr>
          <w:rFonts w:ascii="Times New Roman" w:hAnsi="Times New Roman"/>
        </w:rPr>
        <w:t>ния</w:t>
      </w:r>
      <w:proofErr w:type="spellEnd"/>
      <w:r w:rsidRPr="00A659B9">
        <w:rPr>
          <w:rFonts w:ascii="Times New Roman" w:hAnsi="Times New Roman"/>
        </w:rPr>
        <w:t xml:space="preserve"> природы от кризисного, когда антропогенные нарушения начинают превышать скорость </w:t>
      </w:r>
      <w:proofErr w:type="spellStart"/>
      <w:r w:rsidRPr="00A659B9">
        <w:rPr>
          <w:rFonts w:ascii="Times New Roman" w:hAnsi="Times New Roman"/>
        </w:rPr>
        <w:t>естественно-восстанови-тельных</w:t>
      </w:r>
      <w:proofErr w:type="spellEnd"/>
      <w:r w:rsidRPr="00A659B9">
        <w:rPr>
          <w:rFonts w:ascii="Times New Roman" w:hAnsi="Times New Roman"/>
        </w:rPr>
        <w:t xml:space="preserve"> процессов, к </w:t>
      </w:r>
      <w:proofErr w:type="gramStart"/>
      <w:r w:rsidRPr="00A659B9">
        <w:rPr>
          <w:rFonts w:ascii="Times New Roman" w:hAnsi="Times New Roman"/>
        </w:rPr>
        <w:t>критическому</w:t>
      </w:r>
      <w:proofErr w:type="gramEnd"/>
      <w:r w:rsidRPr="00A659B9">
        <w:rPr>
          <w:rFonts w:ascii="Times New Roman" w:hAnsi="Times New Roman"/>
        </w:rPr>
        <w:t xml:space="preserve">, когда происходит замена ранее </w:t>
      </w:r>
      <w:proofErr w:type="spellStart"/>
      <w:r w:rsidRPr="00A659B9">
        <w:rPr>
          <w:rFonts w:ascii="Times New Roman" w:hAnsi="Times New Roman"/>
        </w:rPr>
        <w:t>суще-ствовавших</w:t>
      </w:r>
      <w:proofErr w:type="spellEnd"/>
      <w:r w:rsidRPr="00A659B9">
        <w:rPr>
          <w:rFonts w:ascii="Times New Roman" w:hAnsi="Times New Roman"/>
        </w:rPr>
        <w:t xml:space="preserve"> экосистем на менее продуктивные (частичное </w:t>
      </w:r>
      <w:proofErr w:type="spellStart"/>
      <w:r w:rsidRPr="00A659B9">
        <w:rPr>
          <w:rFonts w:ascii="Times New Roman" w:hAnsi="Times New Roman"/>
        </w:rPr>
        <w:t>опу-стынивание</w:t>
      </w:r>
      <w:proofErr w:type="spellEnd"/>
      <w:r w:rsidRPr="00A659B9">
        <w:rPr>
          <w:rFonts w:ascii="Times New Roman" w:hAnsi="Times New Roman"/>
        </w:rPr>
        <w:t xml:space="preserve">) и наблюдается снижение средней </w:t>
      </w:r>
      <w:proofErr w:type="spellStart"/>
      <w:r w:rsidRPr="00A659B9">
        <w:rPr>
          <w:rFonts w:ascii="Times New Roman" w:hAnsi="Times New Roman"/>
        </w:rPr>
        <w:t>продолжительно-сти</w:t>
      </w:r>
      <w:proofErr w:type="spellEnd"/>
      <w:r w:rsidRPr="00A659B9">
        <w:rPr>
          <w:rFonts w:ascii="Times New Roman" w:hAnsi="Times New Roman"/>
        </w:rPr>
        <w:t xml:space="preserve"> жизни людей и повышается уровень заболеваемости </w:t>
      </w:r>
      <w:proofErr w:type="spellStart"/>
      <w:r w:rsidRPr="00A659B9">
        <w:rPr>
          <w:rFonts w:ascii="Times New Roman" w:hAnsi="Times New Roman"/>
        </w:rPr>
        <w:t>населе-ния</w:t>
      </w:r>
      <w:proofErr w:type="spellEnd"/>
      <w:r w:rsidRPr="00A659B9">
        <w:rPr>
          <w:rFonts w:ascii="Times New Roman" w:hAnsi="Times New Roman"/>
        </w:rPr>
        <w:t>.</w:t>
      </w:r>
    </w:p>
    <w:p w:rsidR="008D7942" w:rsidRPr="00A659B9" w:rsidRDefault="008D7942" w:rsidP="008D7942">
      <w:pPr>
        <w:widowControl w:val="0"/>
        <w:autoSpaceDE w:val="0"/>
        <w:autoSpaceDN w:val="0"/>
        <w:adjustRightInd w:val="0"/>
        <w:spacing w:after="0" w:line="249" w:lineRule="exact"/>
        <w:rPr>
          <w:rFonts w:ascii="Times New Roman" w:hAnsi="Times New Roman"/>
        </w:rPr>
      </w:pPr>
    </w:p>
    <w:p w:rsidR="008D7942" w:rsidRPr="00A659B9" w:rsidRDefault="008D7942" w:rsidP="008D7942">
      <w:pPr>
        <w:widowControl w:val="0"/>
        <w:numPr>
          <w:ilvl w:val="0"/>
          <w:numId w:val="12"/>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САНИТАРНО-ЗАЩИТНАЯ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территория вокруг </w:t>
      </w:r>
      <w:proofErr w:type="gramStart"/>
      <w:r w:rsidRPr="00A659B9">
        <w:rPr>
          <w:rFonts w:ascii="Times New Roman" w:hAnsi="Times New Roman"/>
        </w:rPr>
        <w:t>пред</w:t>
      </w:r>
      <w:proofErr w:type="gram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3" w:lineRule="auto"/>
        <w:ind w:left="447" w:right="20"/>
        <w:jc w:val="both"/>
        <w:rPr>
          <w:rFonts w:ascii="Times New Roman" w:hAnsi="Times New Roman"/>
          <w:b/>
          <w:bCs/>
        </w:rPr>
      </w:pPr>
      <w:r w:rsidRPr="00A659B9">
        <w:rPr>
          <w:rFonts w:ascii="Times New Roman" w:hAnsi="Times New Roman"/>
        </w:rPr>
        <w:t xml:space="preserve">приятия, где запрещается проживание людей и не допускается размещение школ, детских садов, больниц, оздоровительных учреждений, парков, спортивных сооружений.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12"/>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ЭКОЛОГИЧЕСКОГО БЕДСТВИЯ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участок </w:t>
      </w:r>
      <w:proofErr w:type="spellStart"/>
      <w:r w:rsidRPr="00A659B9">
        <w:rPr>
          <w:rFonts w:ascii="Times New Roman" w:hAnsi="Times New Roman"/>
        </w:rPr>
        <w:t>террито</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7" w:lineRule="auto"/>
        <w:ind w:left="447"/>
        <w:jc w:val="both"/>
        <w:rPr>
          <w:rFonts w:ascii="Times New Roman" w:hAnsi="Times New Roman"/>
          <w:b/>
          <w:bCs/>
        </w:rPr>
      </w:pPr>
      <w:proofErr w:type="spellStart"/>
      <w:r w:rsidRPr="00A659B9">
        <w:rPr>
          <w:rFonts w:ascii="Times New Roman" w:hAnsi="Times New Roman"/>
        </w:rPr>
        <w:t>рии</w:t>
      </w:r>
      <w:proofErr w:type="spellEnd"/>
      <w:r w:rsidRPr="00A659B9">
        <w:rPr>
          <w:rFonts w:ascii="Times New Roman" w:hAnsi="Times New Roman"/>
        </w:rPr>
        <w:t xml:space="preserve">, где в результате хозяйственной или иной деятельности, а также естественных катаклизмов произошли необратимые </w:t>
      </w:r>
      <w:proofErr w:type="spellStart"/>
      <w:proofErr w:type="gramStart"/>
      <w:r w:rsidRPr="00A659B9">
        <w:rPr>
          <w:rFonts w:ascii="Times New Roman" w:hAnsi="Times New Roman"/>
        </w:rPr>
        <w:t>изме-нения</w:t>
      </w:r>
      <w:proofErr w:type="spellEnd"/>
      <w:proofErr w:type="gramEnd"/>
      <w:r w:rsidRPr="00A659B9">
        <w:rPr>
          <w:rFonts w:ascii="Times New Roman" w:hAnsi="Times New Roman"/>
        </w:rPr>
        <w:t xml:space="preserve"> окружающей среды, влекущие за собой увеличение </w:t>
      </w:r>
      <w:proofErr w:type="spellStart"/>
      <w:r w:rsidRPr="00A659B9">
        <w:rPr>
          <w:rFonts w:ascii="Times New Roman" w:hAnsi="Times New Roman"/>
        </w:rPr>
        <w:t>заболе-ваемости</w:t>
      </w:r>
      <w:proofErr w:type="spellEnd"/>
      <w:r w:rsidRPr="00A659B9">
        <w:rPr>
          <w:rFonts w:ascii="Times New Roman" w:hAnsi="Times New Roman"/>
        </w:rPr>
        <w:t xml:space="preserve"> и смертности людей и разрушение экосистем.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20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64"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200" w:right="5700" w:bottom="450" w:left="5720" w:header="720" w:footer="720" w:gutter="0"/>
          <w:cols w:space="720" w:equalWidth="0">
            <w:col w:w="480"/>
          </w:cols>
          <w:noEndnote/>
        </w:sectPr>
      </w:pPr>
    </w:p>
    <w:p w:rsidR="008D7942" w:rsidRPr="00A659B9" w:rsidRDefault="008D7942" w:rsidP="008D7942">
      <w:pPr>
        <w:widowControl w:val="0"/>
        <w:numPr>
          <w:ilvl w:val="0"/>
          <w:numId w:val="13"/>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bookmarkStart w:id="6" w:name="page275"/>
      <w:bookmarkEnd w:id="6"/>
      <w:r w:rsidRPr="00A659B9">
        <w:rPr>
          <w:rFonts w:ascii="Times New Roman" w:hAnsi="Times New Roman"/>
          <w:b/>
          <w:bCs/>
        </w:rPr>
        <w:lastRenderedPageBreak/>
        <w:t xml:space="preserve">ЗОНА ЭКОЛОГИЧЕСКОГО РИСКА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места на поверхности</w:t>
      </w:r>
      <w:r w:rsidRPr="00A659B9">
        <w:rPr>
          <w:rFonts w:ascii="Times New Roman" w:hAnsi="Times New Roman"/>
          <w:b/>
          <w:bCs/>
        </w:rPr>
        <w:t xml:space="preserve"> </w:t>
      </w:r>
      <w:r w:rsidRPr="00A659B9">
        <w:rPr>
          <w:rFonts w:ascii="Times New Roman" w:hAnsi="Times New Roman"/>
        </w:rPr>
        <w:t xml:space="preserve">суши и в акваториях океана, где человек в результате своей </w:t>
      </w:r>
      <w:proofErr w:type="spellStart"/>
      <w:proofErr w:type="gramStart"/>
      <w:r w:rsidRPr="00A659B9">
        <w:rPr>
          <w:rFonts w:ascii="Times New Roman" w:hAnsi="Times New Roman"/>
        </w:rPr>
        <w:t>дея-тельности</w:t>
      </w:r>
      <w:proofErr w:type="spellEnd"/>
      <w:proofErr w:type="gramEnd"/>
      <w:r w:rsidRPr="00A659B9">
        <w:rPr>
          <w:rFonts w:ascii="Times New Roman" w:hAnsi="Times New Roman"/>
        </w:rPr>
        <w:t xml:space="preserve"> может создать опасные экологические ситуации, например, зона подводной добычи нефти, зона трубопроводов и т.п. </w:t>
      </w:r>
    </w:p>
    <w:p w:rsidR="008D7942" w:rsidRPr="00A659B9" w:rsidRDefault="008D7942" w:rsidP="008D7942">
      <w:pPr>
        <w:widowControl w:val="0"/>
        <w:autoSpaceDE w:val="0"/>
        <w:autoSpaceDN w:val="0"/>
        <w:adjustRightInd w:val="0"/>
        <w:spacing w:after="0" w:line="248" w:lineRule="exact"/>
        <w:rPr>
          <w:rFonts w:ascii="Times New Roman" w:hAnsi="Times New Roman"/>
          <w:b/>
          <w:bCs/>
        </w:rPr>
      </w:pPr>
    </w:p>
    <w:p w:rsidR="008D7942" w:rsidRPr="00A659B9" w:rsidRDefault="008D7942" w:rsidP="008D7942">
      <w:pPr>
        <w:widowControl w:val="0"/>
        <w:numPr>
          <w:ilvl w:val="0"/>
          <w:numId w:val="13"/>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ЧРЕЗВЫЧАЙНОЙ  ЭКОЛОГИЧЕСКОЙ  СИТУАЦИИ </w:t>
      </w:r>
    </w:p>
    <w:p w:rsidR="008D7942" w:rsidRPr="00A659B9" w:rsidRDefault="008D7942" w:rsidP="008D7942">
      <w:pPr>
        <w:widowControl w:val="0"/>
        <w:overflowPunct w:val="0"/>
        <w:autoSpaceDE w:val="0"/>
        <w:autoSpaceDN w:val="0"/>
        <w:adjustRightInd w:val="0"/>
        <w:spacing w:after="0" w:line="234" w:lineRule="auto"/>
        <w:ind w:left="447"/>
        <w:jc w:val="both"/>
        <w:rPr>
          <w:rFonts w:ascii="Times New Roman" w:hAnsi="Times New Roman"/>
          <w:b/>
          <w:bCs/>
        </w:rPr>
      </w:pPr>
      <w:r w:rsidRPr="00A659B9">
        <w:rPr>
          <w:rFonts w:ascii="Times New Roman" w:hAnsi="Times New Roman"/>
        </w:rPr>
        <w:t xml:space="preserve">— участок территории, где в результате хозяйственной или иной </w:t>
      </w:r>
    </w:p>
    <w:p w:rsidR="008D7942" w:rsidRPr="00A659B9" w:rsidRDefault="008D7942" w:rsidP="008D7942">
      <w:pPr>
        <w:widowControl w:val="0"/>
        <w:autoSpaceDE w:val="0"/>
        <w:autoSpaceDN w:val="0"/>
        <w:adjustRightInd w:val="0"/>
        <w:spacing w:after="0" w:line="80"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7" w:lineRule="auto"/>
        <w:ind w:left="447"/>
        <w:jc w:val="both"/>
        <w:rPr>
          <w:rFonts w:ascii="Times New Roman" w:hAnsi="Times New Roman"/>
        </w:rPr>
      </w:pPr>
      <w:r w:rsidRPr="00A659B9">
        <w:rPr>
          <w:rFonts w:ascii="Times New Roman" w:hAnsi="Times New Roman"/>
        </w:rPr>
        <w:t xml:space="preserve">деятельности происходят отрицательные изменения окружающей среды, влекущие за собой нарушение здоровья населения, </w:t>
      </w:r>
      <w:proofErr w:type="spellStart"/>
      <w:proofErr w:type="gramStart"/>
      <w:r w:rsidRPr="00A659B9">
        <w:rPr>
          <w:rFonts w:ascii="Times New Roman" w:hAnsi="Times New Roman"/>
        </w:rPr>
        <w:t>нару-шение</w:t>
      </w:r>
      <w:proofErr w:type="spellEnd"/>
      <w:proofErr w:type="gramEnd"/>
      <w:r w:rsidRPr="00A659B9">
        <w:rPr>
          <w:rFonts w:ascii="Times New Roman" w:hAnsi="Times New Roman"/>
        </w:rPr>
        <w:t xml:space="preserve"> равновесия естественных экосистем и повреждение </w:t>
      </w:r>
      <w:proofErr w:type="spellStart"/>
      <w:r w:rsidRPr="00A659B9">
        <w:rPr>
          <w:rFonts w:ascii="Times New Roman" w:hAnsi="Times New Roman"/>
        </w:rPr>
        <w:t>генети-ческих</w:t>
      </w:r>
      <w:proofErr w:type="spellEnd"/>
      <w:r w:rsidRPr="00A659B9">
        <w:rPr>
          <w:rFonts w:ascii="Times New Roman" w:hAnsi="Times New Roman"/>
        </w:rPr>
        <w:t xml:space="preserve"> фондов растений и животных.</w:t>
      </w:r>
    </w:p>
    <w:p w:rsidR="008D7942" w:rsidRPr="00A659B9" w:rsidRDefault="008D7942" w:rsidP="008D7942">
      <w:pPr>
        <w:widowControl w:val="0"/>
        <w:autoSpaceDE w:val="0"/>
        <w:autoSpaceDN w:val="0"/>
        <w:adjustRightInd w:val="0"/>
        <w:spacing w:after="0" w:line="320" w:lineRule="exact"/>
        <w:rPr>
          <w:rFonts w:ascii="Times New Roman" w:hAnsi="Times New Roman"/>
        </w:rPr>
      </w:pPr>
    </w:p>
    <w:p w:rsidR="008D7942" w:rsidRPr="00A659B9" w:rsidRDefault="008D7942" w:rsidP="008D7942">
      <w:pPr>
        <w:widowControl w:val="0"/>
        <w:numPr>
          <w:ilvl w:val="0"/>
          <w:numId w:val="14"/>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ИМИССИЯ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восприятие организмами или экосистемами </w:t>
      </w:r>
      <w:proofErr w:type="spellStart"/>
      <w:proofErr w:type="gramStart"/>
      <w:r w:rsidRPr="00A659B9">
        <w:rPr>
          <w:rFonts w:ascii="Times New Roman" w:hAnsi="Times New Roman"/>
        </w:rPr>
        <w:t>вред-ных</w:t>
      </w:r>
      <w:proofErr w:type="spellEnd"/>
      <w:proofErr w:type="gramEnd"/>
      <w:r w:rsidRPr="00A659B9">
        <w:rPr>
          <w:rFonts w:ascii="Times New Roman" w:hAnsi="Times New Roman"/>
        </w:rPr>
        <w:t xml:space="preserve"> веществ, содержащихся в окружающей среде и поступивших в нее из источников эмиссии (транспорт, промышленные </w:t>
      </w:r>
      <w:proofErr w:type="spellStart"/>
      <w:r w:rsidRPr="00A659B9">
        <w:rPr>
          <w:rFonts w:ascii="Times New Roman" w:hAnsi="Times New Roman"/>
        </w:rPr>
        <w:t>пред-приятия</w:t>
      </w:r>
      <w:proofErr w:type="spellEnd"/>
      <w:r w:rsidRPr="00A659B9">
        <w:rPr>
          <w:rFonts w:ascii="Times New Roman" w:hAnsi="Times New Roman"/>
        </w:rPr>
        <w:t xml:space="preserve">, жилище и т.п.). </w:t>
      </w:r>
    </w:p>
    <w:p w:rsidR="008D7942" w:rsidRPr="00A659B9" w:rsidRDefault="008D7942" w:rsidP="008D7942">
      <w:pPr>
        <w:widowControl w:val="0"/>
        <w:autoSpaceDE w:val="0"/>
        <w:autoSpaceDN w:val="0"/>
        <w:adjustRightInd w:val="0"/>
        <w:spacing w:after="0" w:line="242" w:lineRule="exact"/>
        <w:rPr>
          <w:rFonts w:ascii="Times New Roman" w:hAnsi="Times New Roman"/>
          <w:b/>
          <w:bCs/>
        </w:rPr>
      </w:pPr>
    </w:p>
    <w:p w:rsidR="008D7942" w:rsidRPr="00A659B9" w:rsidRDefault="008D7942" w:rsidP="008D7942">
      <w:pPr>
        <w:widowControl w:val="0"/>
        <w:numPr>
          <w:ilvl w:val="0"/>
          <w:numId w:val="14"/>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ИСТОЧНИК ЗАГРЯЗНЕНИЯ </w:t>
      </w:r>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2"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ind w:left="1447"/>
        <w:rPr>
          <w:rFonts w:ascii="Times New Roman" w:hAnsi="Times New Roman"/>
        </w:rPr>
      </w:pPr>
      <w:r w:rsidRPr="00A659B9">
        <w:rPr>
          <w:rFonts w:ascii="Times New Roman" w:hAnsi="Times New Roman"/>
        </w:rPr>
        <w:t>а) Точка выброса загрязняющего вещества (труба).</w:t>
      </w:r>
    </w:p>
    <w:p w:rsidR="008D7942" w:rsidRPr="00A659B9" w:rsidRDefault="008D7942" w:rsidP="008D7942">
      <w:pPr>
        <w:widowControl w:val="0"/>
        <w:autoSpaceDE w:val="0"/>
        <w:autoSpaceDN w:val="0"/>
        <w:adjustRightInd w:val="0"/>
        <w:spacing w:after="0" w:line="76"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14" w:lineRule="auto"/>
        <w:ind w:left="1707" w:right="20" w:hanging="262"/>
        <w:rPr>
          <w:rFonts w:ascii="Times New Roman" w:hAnsi="Times New Roman"/>
        </w:rPr>
      </w:pPr>
      <w:r w:rsidRPr="00A659B9">
        <w:rPr>
          <w:rFonts w:ascii="Times New Roman" w:hAnsi="Times New Roman"/>
        </w:rPr>
        <w:t>б) Хозяйственный или природный объект, производящий загрязняющее вещество.</w:t>
      </w:r>
    </w:p>
    <w:p w:rsidR="008D7942" w:rsidRPr="00A659B9" w:rsidRDefault="008D7942" w:rsidP="008D7942">
      <w:pPr>
        <w:widowControl w:val="0"/>
        <w:autoSpaceDE w:val="0"/>
        <w:autoSpaceDN w:val="0"/>
        <w:adjustRightInd w:val="0"/>
        <w:spacing w:after="0" w:line="81"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14" w:lineRule="auto"/>
        <w:ind w:left="1707" w:right="20" w:hanging="262"/>
        <w:rPr>
          <w:rFonts w:ascii="Times New Roman" w:hAnsi="Times New Roman"/>
        </w:rPr>
      </w:pPr>
      <w:r w:rsidRPr="00A659B9">
        <w:rPr>
          <w:rFonts w:ascii="Times New Roman" w:hAnsi="Times New Roman"/>
        </w:rPr>
        <w:t>в) Регион, откуда поступает загрязняющее вещество при дальнем и трансграничном переносе</w:t>
      </w:r>
      <w:r w:rsidRPr="00A659B9">
        <w:rPr>
          <w:rFonts w:ascii="Times New Roman" w:hAnsi="Times New Roman"/>
          <w:b/>
          <w:bCs/>
        </w:rPr>
        <w:t>.</w:t>
      </w:r>
    </w:p>
    <w:p w:rsidR="008D7942" w:rsidRPr="00A659B9" w:rsidRDefault="008D7942" w:rsidP="008D7942">
      <w:pPr>
        <w:widowControl w:val="0"/>
        <w:autoSpaceDE w:val="0"/>
        <w:autoSpaceDN w:val="0"/>
        <w:adjustRightInd w:val="0"/>
        <w:spacing w:after="0" w:line="318" w:lineRule="exact"/>
        <w:rPr>
          <w:rFonts w:ascii="Times New Roman" w:hAnsi="Times New Roman"/>
        </w:rPr>
      </w:pPr>
    </w:p>
    <w:p w:rsidR="008D7942" w:rsidRPr="00A659B9" w:rsidRDefault="008D7942" w:rsidP="008D7942">
      <w:pPr>
        <w:widowControl w:val="0"/>
        <w:numPr>
          <w:ilvl w:val="0"/>
          <w:numId w:val="15"/>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КАНАЛИЗАЦИЯ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техническая система организованного сбора</w:t>
      </w:r>
      <w:r w:rsidRPr="00A659B9">
        <w:rPr>
          <w:rFonts w:ascii="Times New Roman" w:hAnsi="Times New Roman"/>
          <w:b/>
          <w:bCs/>
        </w:rPr>
        <w:t xml:space="preserve"> </w:t>
      </w:r>
      <w:r w:rsidRPr="00A659B9">
        <w:rPr>
          <w:rFonts w:ascii="Times New Roman" w:hAnsi="Times New Roman"/>
        </w:rPr>
        <w:t xml:space="preserve">и отведения бытовых, промышленных и ливневых сточных вод от источников их образования.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15"/>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КАНЦЕРОГЕНЫ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химические соединения или физические</w:t>
      </w:r>
      <w:r w:rsidRPr="00A659B9">
        <w:rPr>
          <w:rFonts w:ascii="Times New Roman" w:hAnsi="Times New Roman"/>
          <w:b/>
          <w:bCs/>
        </w:rPr>
        <w:t xml:space="preserve"> </w:t>
      </w:r>
      <w:r w:rsidRPr="00A659B9">
        <w:rPr>
          <w:rFonts w:ascii="Times New Roman" w:hAnsi="Times New Roman"/>
        </w:rPr>
        <w:t xml:space="preserve">агенты, способствующие возникновению злокачественных </w:t>
      </w:r>
      <w:proofErr w:type="spellStart"/>
      <w:proofErr w:type="gramStart"/>
      <w:r w:rsidRPr="00A659B9">
        <w:rPr>
          <w:rFonts w:ascii="Times New Roman" w:hAnsi="Times New Roman"/>
        </w:rPr>
        <w:t>ново-образований</w:t>
      </w:r>
      <w:proofErr w:type="spellEnd"/>
      <w:proofErr w:type="gramEnd"/>
      <w:r w:rsidRPr="00A659B9">
        <w:rPr>
          <w:rFonts w:ascii="Times New Roman" w:hAnsi="Times New Roman"/>
        </w:rPr>
        <w:t xml:space="preserve"> (опухолей) у человека, животных и растений.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15"/>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КАТАСТРОФА ЭКОЛОГИЧЕСКАЯ </w:t>
      </w:r>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31" w:lineRule="auto"/>
        <w:ind w:left="1707" w:hanging="262"/>
        <w:jc w:val="both"/>
        <w:rPr>
          <w:rFonts w:ascii="Times New Roman" w:hAnsi="Times New Roman"/>
        </w:rPr>
      </w:pPr>
      <w:r w:rsidRPr="00A659B9">
        <w:rPr>
          <w:rFonts w:ascii="Times New Roman" w:hAnsi="Times New Roman"/>
        </w:rPr>
        <w:t xml:space="preserve">а) Природная аномалия (засуха, массовый мор скота и т.д.), нередко возникающая в результате прямого или </w:t>
      </w:r>
      <w:proofErr w:type="spellStart"/>
      <w:proofErr w:type="gramStart"/>
      <w:r w:rsidRPr="00A659B9">
        <w:rPr>
          <w:rFonts w:ascii="Times New Roman" w:hAnsi="Times New Roman"/>
        </w:rPr>
        <w:t>косвен-ного</w:t>
      </w:r>
      <w:proofErr w:type="spellEnd"/>
      <w:proofErr w:type="gramEnd"/>
      <w:r w:rsidRPr="00A659B9">
        <w:rPr>
          <w:rFonts w:ascii="Times New Roman" w:hAnsi="Times New Roman"/>
        </w:rPr>
        <w:t xml:space="preserve"> воздействия хозяйственной деятельности человека на природные процессы и приводящая к </w:t>
      </w:r>
      <w:proofErr w:type="spellStart"/>
      <w:r w:rsidRPr="00A659B9">
        <w:rPr>
          <w:rFonts w:ascii="Times New Roman" w:hAnsi="Times New Roman"/>
        </w:rPr>
        <w:t>неблагоприят-ным</w:t>
      </w:r>
      <w:proofErr w:type="spellEnd"/>
      <w:r w:rsidRPr="00A659B9">
        <w:rPr>
          <w:rFonts w:ascii="Times New Roman" w:hAnsi="Times New Roman"/>
        </w:rPr>
        <w:t xml:space="preserve"> экологическим последствиям или даже гибели </w:t>
      </w:r>
      <w:proofErr w:type="spellStart"/>
      <w:r w:rsidRPr="00A659B9">
        <w:rPr>
          <w:rFonts w:ascii="Times New Roman" w:hAnsi="Times New Roman"/>
        </w:rPr>
        <w:t>насе-ления</w:t>
      </w:r>
      <w:proofErr w:type="spellEnd"/>
      <w:r w:rsidRPr="00A659B9">
        <w:rPr>
          <w:rFonts w:ascii="Times New Roman" w:hAnsi="Times New Roman"/>
        </w:rPr>
        <w:t xml:space="preserve"> определенного региона.</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20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76"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200" w:right="5700" w:bottom="450" w:left="5720" w:header="720" w:footer="720" w:gutter="0"/>
          <w:cols w:space="720" w:equalWidth="0">
            <w:col w:w="480"/>
          </w:cols>
          <w:noEndnote/>
        </w:sect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2061DB" w:rsidRDefault="002061DB"/>
    <w:sectPr w:rsidR="00206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461"/>
    <w:multiLevelType w:val="hybridMultilevel"/>
    <w:tmpl w:val="0000036B"/>
    <w:lvl w:ilvl="0" w:tplc="00004E68">
      <w:start w:val="5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7C0"/>
    <w:multiLevelType w:val="hybridMultilevel"/>
    <w:tmpl w:val="00006469"/>
    <w:lvl w:ilvl="0" w:tplc="00001B32">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934"/>
    <w:multiLevelType w:val="hybridMultilevel"/>
    <w:tmpl w:val="00003E09"/>
    <w:lvl w:ilvl="0" w:tplc="0000012C">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FA1"/>
    <w:multiLevelType w:val="hybridMultilevel"/>
    <w:tmpl w:val="000031BE"/>
    <w:lvl w:ilvl="0" w:tplc="00000665">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212"/>
    <w:multiLevelType w:val="hybridMultilevel"/>
    <w:tmpl w:val="00000262"/>
    <w:lvl w:ilvl="0" w:tplc="000003F9">
      <w:start w:val="5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84D"/>
    <w:multiLevelType w:val="hybridMultilevel"/>
    <w:tmpl w:val="00004101"/>
    <w:lvl w:ilvl="0" w:tplc="00004D8F">
      <w:start w:val="3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B65"/>
    <w:multiLevelType w:val="hybridMultilevel"/>
    <w:tmpl w:val="00007C27"/>
    <w:lvl w:ilvl="0" w:tplc="00005D2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3F6"/>
    <w:multiLevelType w:val="hybridMultilevel"/>
    <w:tmpl w:val="00005707"/>
    <w:lvl w:ilvl="0" w:tplc="000058AD">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117"/>
    <w:multiLevelType w:val="hybridMultilevel"/>
    <w:tmpl w:val="00003356"/>
    <w:lvl w:ilvl="0" w:tplc="00002CC6">
      <w:start w:val="3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A6"/>
    <w:multiLevelType w:val="hybridMultilevel"/>
    <w:tmpl w:val="000015B4"/>
    <w:lvl w:ilvl="0" w:tplc="000007C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BDB"/>
    <w:multiLevelType w:val="hybridMultilevel"/>
    <w:tmpl w:val="0000789D"/>
    <w:lvl w:ilvl="0" w:tplc="00004FC8">
      <w:start w:val="4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E88"/>
    <w:multiLevelType w:val="hybridMultilevel"/>
    <w:tmpl w:val="00003181"/>
    <w:lvl w:ilvl="0" w:tplc="00002738">
      <w:start w:val="5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FA6"/>
    <w:multiLevelType w:val="hybridMultilevel"/>
    <w:tmpl w:val="000006D8"/>
    <w:lvl w:ilvl="0" w:tplc="0000480B">
      <w:start w:val="5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4C75D2E"/>
    <w:multiLevelType w:val="multilevel"/>
    <w:tmpl w:val="34A4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866E1B"/>
    <w:multiLevelType w:val="multilevel"/>
    <w:tmpl w:val="7DF2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6"/>
  </w:num>
  <w:num w:numId="4">
    <w:abstractNumId w:val="7"/>
  </w:num>
  <w:num w:numId="5">
    <w:abstractNumId w:val="3"/>
  </w:num>
  <w:num w:numId="6">
    <w:abstractNumId w:val="9"/>
  </w:num>
  <w:num w:numId="7">
    <w:abstractNumId w:val="1"/>
  </w:num>
  <w:num w:numId="8">
    <w:abstractNumId w:val="2"/>
  </w:num>
  <w:num w:numId="9">
    <w:abstractNumId w:val="5"/>
  </w:num>
  <w:num w:numId="10">
    <w:abstractNumId w:val="8"/>
  </w:num>
  <w:num w:numId="11">
    <w:abstractNumId w:val="10"/>
  </w:num>
  <w:num w:numId="12">
    <w:abstractNumId w:val="12"/>
  </w:num>
  <w:num w:numId="13">
    <w:abstractNumId w:val="11"/>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D4C5F"/>
    <w:rsid w:val="001C5F59"/>
    <w:rsid w:val="001D4C5F"/>
    <w:rsid w:val="002061DB"/>
    <w:rsid w:val="008D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C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1D4C5F"/>
    <w:rPr>
      <w:color w:val="0000FF"/>
      <w:u w:val="single"/>
    </w:rPr>
  </w:style>
  <w:style w:type="paragraph" w:styleId="a5">
    <w:name w:val="Balloon Text"/>
    <w:basedOn w:val="a"/>
    <w:link w:val="a6"/>
    <w:uiPriority w:val="99"/>
    <w:semiHidden/>
    <w:unhideWhenUsed/>
    <w:rsid w:val="001D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C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de.ifmo.ru/--books/0040/04.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5505</Words>
  <Characters>31384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2020-03-27T06:18:00Z</dcterms:created>
  <dcterms:modified xsi:type="dcterms:W3CDTF">2020-03-27T06:44:00Z</dcterms:modified>
</cp:coreProperties>
</file>