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7" w:rsidRDefault="005348B7" w:rsidP="00794F9D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21. 03.2020</w:t>
      </w:r>
    </w:p>
    <w:p w:rsidR="00794F9D" w:rsidRPr="00794F9D" w:rsidRDefault="00794F9D" w:rsidP="00794F9D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794F9D">
        <w:rPr>
          <w:rFonts w:ascii="Calibri" w:eastAsia="Calibri" w:hAnsi="Calibri" w:cs="Times New Roman"/>
          <w:b/>
          <w:bCs/>
        </w:rPr>
        <w:t>Тема 4.2.4.</w:t>
      </w:r>
      <w:r w:rsidRPr="00794F9D">
        <w:rPr>
          <w:rFonts w:ascii="Calibri" w:eastAsia="Calibri" w:hAnsi="Calibri" w:cs="Times New Roman"/>
          <w:b/>
          <w:bCs/>
        </w:rPr>
        <w:tab/>
        <w:t xml:space="preserve">Технология изготовления столярных изделий и деталей </w:t>
      </w:r>
    </w:p>
    <w:p w:rsidR="00615AB7" w:rsidRDefault="00794F9D">
      <w:pPr>
        <w:rPr>
          <w:bCs/>
        </w:rPr>
      </w:pPr>
      <w:r>
        <w:rPr>
          <w:bCs/>
        </w:rPr>
        <w:t xml:space="preserve"> Тема урока.  Технические</w:t>
      </w:r>
      <w:r>
        <w:rPr>
          <w:bCs/>
        </w:rPr>
        <w:t xml:space="preserve"> условия на стеновые панели</w:t>
      </w:r>
      <w:r>
        <w:rPr>
          <w:bCs/>
        </w:rPr>
        <w:t>.</w:t>
      </w:r>
      <w:r w:rsidR="00597CAE">
        <w:rPr>
          <w:bCs/>
        </w:rPr>
        <w:t xml:space="preserve"> 1ч.</w:t>
      </w:r>
    </w:p>
    <w:p w:rsidR="00794F9D" w:rsidRDefault="00794F9D">
      <w:pPr>
        <w:rPr>
          <w:bCs/>
        </w:rPr>
      </w:pPr>
      <w:r>
        <w:rPr>
          <w:bCs/>
        </w:rPr>
        <w:t>Задания для студентов.</w:t>
      </w:r>
    </w:p>
    <w:p w:rsidR="00794F9D" w:rsidRPr="005348B7" w:rsidRDefault="00794F9D" w:rsidP="005348B7">
      <w:pPr>
        <w:rPr>
          <w:b/>
        </w:rPr>
      </w:pPr>
      <w:r w:rsidRPr="005348B7">
        <w:rPr>
          <w:b/>
        </w:rPr>
        <w:t>Ведение конспекта.</w:t>
      </w:r>
    </w:p>
    <w:p w:rsidR="00794F9D" w:rsidRDefault="00794F9D" w:rsidP="00794F9D">
      <w:pPr>
        <w:pStyle w:val="a3"/>
      </w:pPr>
      <w:r>
        <w:t>Ответить на вопросы письменно.</w:t>
      </w:r>
    </w:p>
    <w:p w:rsidR="005348B7" w:rsidRDefault="005348B7" w:rsidP="005348B7">
      <w:pPr>
        <w:pStyle w:val="a3"/>
        <w:numPr>
          <w:ilvl w:val="0"/>
          <w:numId w:val="2"/>
        </w:numPr>
      </w:pPr>
      <w:r>
        <w:t xml:space="preserve">Область применения </w:t>
      </w:r>
    </w:p>
    <w:p w:rsidR="005348B7" w:rsidRDefault="005348B7" w:rsidP="005348B7">
      <w:pPr>
        <w:pStyle w:val="a3"/>
        <w:numPr>
          <w:ilvl w:val="0"/>
          <w:numId w:val="2"/>
        </w:numPr>
      </w:pPr>
      <w:r>
        <w:t>Материалы для изготовления</w:t>
      </w:r>
    </w:p>
    <w:p w:rsidR="005348B7" w:rsidRDefault="005348B7" w:rsidP="005348B7">
      <w:pPr>
        <w:pStyle w:val="a3"/>
        <w:numPr>
          <w:ilvl w:val="0"/>
          <w:numId w:val="2"/>
        </w:numPr>
      </w:pPr>
      <w:r>
        <w:t>Форматы панелей</w:t>
      </w:r>
    </w:p>
    <w:p w:rsidR="005348B7" w:rsidRDefault="005348B7" w:rsidP="005348B7">
      <w:pPr>
        <w:pStyle w:val="a3"/>
        <w:numPr>
          <w:ilvl w:val="0"/>
          <w:numId w:val="2"/>
        </w:numPr>
      </w:pPr>
      <w:r>
        <w:t>Требования к качеству</w:t>
      </w:r>
    </w:p>
    <w:p w:rsidR="005348B7" w:rsidRDefault="005348B7" w:rsidP="005348B7">
      <w:pPr>
        <w:pStyle w:val="a3"/>
      </w:pPr>
    </w:p>
    <w:p w:rsidR="00794F9D" w:rsidRDefault="00794F9D" w:rsidP="005348B7">
      <w:pPr>
        <w:pStyle w:val="a3"/>
      </w:pPr>
      <w:r>
        <w:t xml:space="preserve"> </w:t>
      </w:r>
      <w:hyperlink r:id="rId5" w:history="1">
        <w:r w:rsidR="005348B7" w:rsidRPr="00CE1980">
          <w:rPr>
            <w:rStyle w:val="a4"/>
          </w:rPr>
          <w:t>http://docs.cntd.ru/</w:t>
        </w:r>
      </w:hyperlink>
      <w:r w:rsidR="005348B7" w:rsidRPr="005348B7">
        <w:t xml:space="preserve"> ГОСТ 32297-2013 Панели декоративные для стен на основе </w:t>
      </w:r>
      <w:proofErr w:type="gramStart"/>
      <w:r w:rsidR="005348B7" w:rsidRPr="005348B7">
        <w:t>древесно-волокнистых</w:t>
      </w:r>
      <w:proofErr w:type="gramEnd"/>
      <w:r w:rsidR="005348B7" w:rsidRPr="005348B7">
        <w:t xml:space="preserve"> плит. Технические условия</w:t>
      </w:r>
      <w:r w:rsidR="005348B7">
        <w:t>.</w:t>
      </w:r>
    </w:p>
    <w:p w:rsidR="005348B7" w:rsidRDefault="005348B7" w:rsidP="005348B7">
      <w:pPr>
        <w:pStyle w:val="a3"/>
      </w:pPr>
    </w:p>
    <w:p w:rsidR="005348B7" w:rsidRDefault="005348B7" w:rsidP="005348B7">
      <w:pPr>
        <w:jc w:val="both"/>
        <w:rPr>
          <w:rFonts w:ascii="Calibri" w:eastAsia="Calibri" w:hAnsi="Calibri" w:cs="Times New Roman"/>
          <w:bCs/>
        </w:rPr>
      </w:pPr>
      <w:r w:rsidRPr="005348B7">
        <w:rPr>
          <w:bCs/>
        </w:rPr>
        <w:t xml:space="preserve">Тема урока. </w:t>
      </w:r>
      <w:r w:rsidRPr="005348B7">
        <w:rPr>
          <w:rFonts w:ascii="Calibri" w:eastAsia="Calibri" w:hAnsi="Calibri" w:cs="Times New Roman"/>
          <w:bCs/>
        </w:rPr>
        <w:t>Изготовление деталей встроенной мебели</w:t>
      </w:r>
      <w:r>
        <w:rPr>
          <w:rFonts w:ascii="Calibri" w:eastAsia="Calibri" w:hAnsi="Calibri" w:cs="Times New Roman"/>
          <w:bCs/>
        </w:rPr>
        <w:t>.</w:t>
      </w:r>
      <w:r w:rsidR="00597CAE">
        <w:rPr>
          <w:rFonts w:ascii="Calibri" w:eastAsia="Calibri" w:hAnsi="Calibri" w:cs="Times New Roman"/>
          <w:bCs/>
        </w:rPr>
        <w:t>1ч.</w:t>
      </w:r>
    </w:p>
    <w:p w:rsidR="005348B7" w:rsidRDefault="005348B7" w:rsidP="005348B7">
      <w:pPr>
        <w:rPr>
          <w:bCs/>
        </w:rPr>
      </w:pPr>
      <w:r>
        <w:rPr>
          <w:bCs/>
        </w:rPr>
        <w:t>Задания для студентов.</w:t>
      </w:r>
    </w:p>
    <w:p w:rsidR="005348B7" w:rsidRPr="005348B7" w:rsidRDefault="005348B7" w:rsidP="005348B7">
      <w:pPr>
        <w:rPr>
          <w:b/>
        </w:rPr>
      </w:pPr>
      <w:r w:rsidRPr="005348B7">
        <w:rPr>
          <w:b/>
        </w:rPr>
        <w:t>Ведение конспекта.</w:t>
      </w:r>
    </w:p>
    <w:p w:rsidR="005348B7" w:rsidRDefault="005348B7" w:rsidP="005348B7">
      <w:pPr>
        <w:pStyle w:val="a3"/>
      </w:pPr>
      <w:r>
        <w:t>Ответить на вопросы письменно.</w:t>
      </w:r>
    </w:p>
    <w:p w:rsidR="005348B7" w:rsidRDefault="005348B7" w:rsidP="005348B7">
      <w:pPr>
        <w:pStyle w:val="a3"/>
        <w:numPr>
          <w:ilvl w:val="0"/>
          <w:numId w:val="3"/>
        </w:numPr>
      </w:pPr>
      <w:r>
        <w:t>Перечислите детали встроенной мебели</w:t>
      </w:r>
    </w:p>
    <w:p w:rsidR="00597CAE" w:rsidRDefault="00597CAE" w:rsidP="005348B7">
      <w:pPr>
        <w:pStyle w:val="a3"/>
        <w:numPr>
          <w:ilvl w:val="0"/>
          <w:numId w:val="3"/>
        </w:numPr>
      </w:pPr>
      <w:r>
        <w:t>Последовательность операций по изготовлению деталей встроенной мебели</w:t>
      </w:r>
    </w:p>
    <w:p w:rsidR="00597CAE" w:rsidRDefault="00597CAE" w:rsidP="005348B7">
      <w:pPr>
        <w:pStyle w:val="a3"/>
        <w:numPr>
          <w:ilvl w:val="0"/>
          <w:numId w:val="3"/>
        </w:numPr>
      </w:pPr>
      <w:r>
        <w:t xml:space="preserve">Требования к качеству деталей встроенной мебели </w:t>
      </w:r>
    </w:p>
    <w:p w:rsidR="005348B7" w:rsidRDefault="005348B7" w:rsidP="005348B7">
      <w:pPr>
        <w:jc w:val="both"/>
      </w:pPr>
    </w:p>
    <w:p w:rsidR="005348B7" w:rsidRDefault="005348B7" w:rsidP="005348B7">
      <w:r w:rsidRPr="005348B7">
        <w:t xml:space="preserve">Столярные, плотничные и паркетные работы. </w:t>
      </w:r>
      <w:proofErr w:type="spellStart"/>
      <w:r w:rsidRPr="005348B7">
        <w:t>Крейндлин</w:t>
      </w:r>
      <w:proofErr w:type="spellEnd"/>
      <w:r w:rsidRPr="005348B7">
        <w:t xml:space="preserve"> Л.Н</w:t>
      </w:r>
    </w:p>
    <w:p w:rsidR="005348B7" w:rsidRDefault="005348B7" w:rsidP="005348B7">
      <w:hyperlink r:id="rId6" w:history="1">
        <w:r w:rsidRPr="00CE1980">
          <w:rPr>
            <w:rStyle w:val="a4"/>
          </w:rPr>
          <w:t>https://www.chipmaker.ru/files/file/7885/</w:t>
        </w:r>
      </w:hyperlink>
    </w:p>
    <w:p w:rsidR="005348B7" w:rsidRDefault="005348B7" w:rsidP="005348B7">
      <w:pPr>
        <w:jc w:val="both"/>
      </w:pPr>
      <w:hyperlink r:id="rId7" w:history="1">
        <w:r w:rsidRPr="00CE1980">
          <w:rPr>
            <w:rStyle w:val="a4"/>
          </w:rPr>
          <w:t>http://science.totalarch.com/book/2217.rar</w:t>
        </w:r>
      </w:hyperlink>
      <w:r>
        <w:t xml:space="preserve"> </w:t>
      </w:r>
      <w:proofErr w:type="gramStart"/>
      <w:r>
        <w:t>( скачать</w:t>
      </w:r>
      <w:proofErr w:type="gramEnd"/>
      <w:r>
        <w:t xml:space="preserve"> книгу)</w:t>
      </w: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</w:p>
    <w:p w:rsidR="00597CAE" w:rsidRDefault="00597CAE" w:rsidP="005348B7">
      <w:pPr>
        <w:jc w:val="both"/>
      </w:pPr>
      <w:bookmarkStart w:id="0" w:name="_GoBack"/>
      <w:bookmarkEnd w:id="0"/>
    </w:p>
    <w:sectPr w:rsidR="0059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3E00"/>
    <w:multiLevelType w:val="hybridMultilevel"/>
    <w:tmpl w:val="ABB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4BE"/>
    <w:multiLevelType w:val="hybridMultilevel"/>
    <w:tmpl w:val="98AC758C"/>
    <w:lvl w:ilvl="0" w:tplc="EACA0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57603"/>
    <w:multiLevelType w:val="hybridMultilevel"/>
    <w:tmpl w:val="1ED8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30"/>
    <w:rsid w:val="003E5230"/>
    <w:rsid w:val="005348B7"/>
    <w:rsid w:val="00597CAE"/>
    <w:rsid w:val="00615AB7"/>
    <w:rsid w:val="007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55FF-FE01-4E89-A573-7A85E697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.totalarch.com/book/2217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pmaker.ru/files/file/7885/" TargetMode="External"/><Relationship Id="rId5" Type="http://schemas.openxmlformats.org/officeDocument/2006/relationships/hyperlink" Target="http://docs.cnt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2020-03-20T06:57:00Z</dcterms:created>
  <dcterms:modified xsi:type="dcterms:W3CDTF">2020-03-20T07:24:00Z</dcterms:modified>
</cp:coreProperties>
</file>