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58" w:rsidRDefault="00105F58" w:rsidP="009C56DD">
      <w:pPr>
        <w:keepNext/>
        <w:keepLines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105F58" w:rsidRPr="00105F58" w:rsidRDefault="00105F58" w:rsidP="009C56DD">
      <w:pPr>
        <w:keepNext/>
        <w:keepLines/>
        <w:spacing w:line="260" w:lineRule="exact"/>
        <w:rPr>
          <w:rFonts w:ascii="Times New Roman" w:hAnsi="Times New Roman" w:cs="Times New Roman"/>
          <w:b/>
          <w:sz w:val="24"/>
          <w:szCs w:val="24"/>
        </w:rPr>
      </w:pPr>
      <w:r w:rsidRPr="00105F58">
        <w:rPr>
          <w:rFonts w:ascii="Times New Roman" w:hAnsi="Times New Roman" w:cs="Times New Roman"/>
          <w:b/>
          <w:sz w:val="24"/>
          <w:szCs w:val="24"/>
        </w:rPr>
        <w:t xml:space="preserve">Дата проведения: 27.03.2020г. </w:t>
      </w:r>
      <w:bookmarkStart w:id="0" w:name="_GoBack"/>
      <w:bookmarkEnd w:id="0"/>
    </w:p>
    <w:p w:rsidR="009C56DD" w:rsidRPr="001A53B3" w:rsidRDefault="009C56DD" w:rsidP="009C56DD">
      <w:pPr>
        <w:keepNext/>
        <w:keepLines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ПРАКТИЧЕСКАЯ РАБОТА № 5-6</w:t>
      </w:r>
    </w:p>
    <w:p w:rsidR="009C56DD" w:rsidRPr="001A53B3" w:rsidRDefault="009C56DD" w:rsidP="009C56DD">
      <w:pPr>
        <w:keepNext/>
        <w:keepLines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Тема:  Оформление и проверка правильности оформления документации в соответствии с установленными требованиями, в том числе используя информационные технологии.</w:t>
      </w:r>
    </w:p>
    <w:p w:rsidR="009C56DD" w:rsidRPr="001A53B3" w:rsidRDefault="009C56DD" w:rsidP="009C56DD">
      <w:pPr>
        <w:keepNext/>
        <w:keepLines/>
        <w:spacing w:line="260" w:lineRule="exact"/>
        <w:ind w:left="240"/>
        <w:rPr>
          <w:rFonts w:ascii="Times New Roman" w:hAnsi="Times New Roman" w:cs="Times New Roman"/>
          <w:sz w:val="24"/>
          <w:szCs w:val="24"/>
          <w:lang w:eastAsia="en-US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</w:t>
      </w:r>
      <w:r w:rsidRPr="001A53B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Оформление приказа по личному составу</w:t>
      </w:r>
    </w:p>
    <w:p w:rsidR="009C56DD" w:rsidRPr="001A53B3" w:rsidRDefault="009C56DD" w:rsidP="009C56DD">
      <w:pPr>
        <w:spacing w:after="738" w:line="317" w:lineRule="exact"/>
        <w:ind w:left="20" w:right="20" w:firstLine="20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a3"/>
          <w:rFonts w:eastAsiaTheme="minorEastAsia"/>
          <w:b w:val="0"/>
          <w:sz w:val="24"/>
          <w:szCs w:val="24"/>
        </w:rPr>
        <w:t>Цель:</w:t>
      </w:r>
      <w:r w:rsidRPr="001A53B3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составления приказов по основной деятельности и личному составу.</w:t>
      </w:r>
    </w:p>
    <w:p w:rsidR="009C56DD" w:rsidRPr="001A53B3" w:rsidRDefault="009C56DD" w:rsidP="009C56DD">
      <w:pPr>
        <w:ind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Ход работы:</w:t>
      </w:r>
    </w:p>
    <w:p w:rsidR="009C56DD" w:rsidRPr="001A53B3" w:rsidRDefault="009C56DD" w:rsidP="009C56DD">
      <w:pPr>
        <w:ind w:left="20" w:right="20" w:firstLine="200"/>
        <w:rPr>
          <w:rStyle w:val="a3"/>
          <w:rFonts w:eastAsiaTheme="minorEastAsia"/>
          <w:b w:val="0"/>
          <w:i w:val="0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Опираясь на материал лекций, источников и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литературы</w:t>
      </w:r>
      <w:r w:rsidRPr="001A53B3">
        <w:rPr>
          <w:rStyle w:val="a3"/>
          <w:rFonts w:eastAsiaTheme="minorEastAsia"/>
          <w:b w:val="0"/>
          <w:sz w:val="24"/>
          <w:szCs w:val="24"/>
        </w:rPr>
        <w:t>повторите</w:t>
      </w:r>
      <w:proofErr w:type="spellEnd"/>
      <w:r w:rsidRPr="001A53B3">
        <w:rPr>
          <w:rStyle w:val="a3"/>
          <w:rFonts w:eastAsiaTheme="minorEastAsia"/>
          <w:b w:val="0"/>
          <w:sz w:val="24"/>
          <w:szCs w:val="24"/>
        </w:rPr>
        <w:t xml:space="preserve"> порядок составления приказа, его реквизиты.</w:t>
      </w:r>
    </w:p>
    <w:p w:rsidR="009C56DD" w:rsidRPr="001A53B3" w:rsidRDefault="009C56DD" w:rsidP="009C56DD">
      <w:pPr>
        <w:ind w:left="20" w:right="20" w:firstLine="200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pStyle w:val="50"/>
        <w:shd w:val="clear" w:color="auto" w:fill="auto"/>
        <w:spacing w:before="0" w:after="0" w:line="240" w:lineRule="auto"/>
        <w:ind w:right="320"/>
        <w:rPr>
          <w:b w:val="0"/>
          <w:i w:val="0"/>
          <w:sz w:val="24"/>
          <w:szCs w:val="24"/>
        </w:rPr>
      </w:pPr>
      <w:r w:rsidRPr="001A53B3">
        <w:rPr>
          <w:rStyle w:val="51"/>
          <w:sz w:val="24"/>
          <w:szCs w:val="24"/>
        </w:rPr>
        <w:t xml:space="preserve">Задание 1: Пользуясь методическими рекомендациями и предложенной формой, </w:t>
      </w:r>
      <w:r w:rsidRPr="001A53B3">
        <w:rPr>
          <w:b w:val="0"/>
          <w:i w:val="0"/>
          <w:sz w:val="24"/>
          <w:szCs w:val="24"/>
        </w:rPr>
        <w:t>оформите приказ по предложенной ситуации.</w:t>
      </w:r>
    </w:p>
    <w:p w:rsidR="009C56DD" w:rsidRPr="001A53B3" w:rsidRDefault="009C56DD" w:rsidP="009C56DD">
      <w:pPr>
        <w:spacing w:line="22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Ситуация 1.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Инспекция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но налогам и сборам РФ по г. Томску Томской области подготовила проект приказа об утверждении итогов аттестации во исполнение Указа Президента РФ «Об утверждении положения о классных чинах государственных служащих» от 19.08.2011 №376 (констатирующая часть приказа).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В приказе содержались такие поручения: о признании результатов проведенной накануне аттестации сотрудников инспекции согласно Положению о классных чинах и протоколу заседания комиссии, об утверждении итогов аттестации, заместителю руководителя инспекции В.Г.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Горенкской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было дало указание внести соответствующие изменения в штатное расписание инспекции до 10 сентября 2011 г.</w:t>
      </w:r>
    </w:p>
    <w:p w:rsidR="009C56DD" w:rsidRPr="001A53B3" w:rsidRDefault="009C56DD" w:rsidP="009C56DD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был возложен на начальника отдела кадров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С.Ю.Ким</w:t>
      </w:r>
      <w:proofErr w:type="spellEnd"/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Приказ был подписан 30 августа 2011 года руководителем инспекции МНС РФ советником налоговой службы 1 ранга Н.Д. Петровым.</w:t>
      </w:r>
    </w:p>
    <w:p w:rsidR="009C56DD" w:rsidRPr="001A53B3" w:rsidRDefault="009C56DD" w:rsidP="009C56DD">
      <w:pPr>
        <w:spacing w:after="18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На приказе имеются визы главного бухгалтера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Н.И.Голенко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и председателя аттестационной комиссии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Е.О.Елисеевой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.</w:t>
      </w:r>
    </w:p>
    <w:p w:rsidR="009C56DD" w:rsidRPr="001A53B3" w:rsidRDefault="009C56DD" w:rsidP="009C56DD">
      <w:pPr>
        <w:spacing w:line="31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Ситуация 2.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Государственная пожарная инспекция (ГОСПОЖНАДЗОР) осуществила проверку состояния техники безопасности в период проведения ремонтно-реставрационных работ на территории музея-заповедника «Коломино».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проверки были установлены серьезные нарушения использования ремонтными рабочими и сотрудниками музея обогревательных приборов. На основании проведенной 30 декабря 2011 г. проверки был составлен акт.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 xml:space="preserve">Для устранения допущенных нарушений директор музея-заповедника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В.В.Вороницкий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подготовил 4 января 2012 года проект приказа о приостановлении ремонтно-реставрационных работ музея (поручение заместителю директора по административно-хозяйственной работе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Д.Б.Быстровой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) и о возможности применения согласно Административному Кодексу штрафных санкций по отношения к виновному (инженеру по технике безопасности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Р.И.Хаврулину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, главному хранителю фондов музея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О.Ю.Карцеву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Ответственность за выполнение приказа была возложена на главного инженера музея-заповедника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В.С.Сергечева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>.</w:t>
      </w:r>
    </w:p>
    <w:p w:rsidR="009C56DD" w:rsidRPr="001A53B3" w:rsidRDefault="009C56DD" w:rsidP="009C56DD">
      <w:pPr>
        <w:spacing w:after="318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Проект приказа в тот же день был завизирован представителем ГОСПОЖНАДЗОРА, заместителем директора по административно-хозяйственной работе и копия приказа была направлена в Министерство культуры РФ, поскольку был нанесен существенный ущерб памятнику архитектуры 18-го столетия.</w:t>
      </w:r>
    </w:p>
    <w:p w:rsidR="009C56DD" w:rsidRPr="001A53B3" w:rsidRDefault="009C56DD" w:rsidP="009C56DD">
      <w:pPr>
        <w:pStyle w:val="53"/>
        <w:keepNext/>
        <w:keepLines/>
        <w:shd w:val="clear" w:color="auto" w:fill="auto"/>
        <w:spacing w:after="307" w:line="475" w:lineRule="exact"/>
        <w:ind w:left="980"/>
        <w:rPr>
          <w:sz w:val="24"/>
          <w:szCs w:val="24"/>
        </w:rPr>
      </w:pPr>
      <w:r w:rsidRPr="001A53B3">
        <w:rPr>
          <w:sz w:val="24"/>
          <w:szCs w:val="24"/>
        </w:rPr>
        <w:t>Методические указания по составлению приказов (РАСПОРЯЖЕНИЙ) по основной деятельности.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Проекты приказов (распоряжений) готовят и вносят подразделения на основании поручений руководителя федерального органа исполнительной власти, его заместителя либо в инициативном порядке.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Проекты приказов по кадровым вопросам готовит подразделение государственной службы и кадров на основании соответствующих представлений.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Обеспечение качественной подготовки проектов приказов (распоряжений) по основной деятельности федерального органа исполнительной власти и их согласование с заинтересованными сторонами возлагается на руководителей подразделений, которые готовят и вносят проект.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правильностью оформления проектов приказов (распоряжений) осуществляет Служба делопроизводства.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Проекты приказов (распоряжений) и приложения к ним визируются исполнителем и руководителем подразделения, внесшим проект, руководителями подразделений, которым в проекте даются поручения, а также руководителем Службы делопроизводства и юридической службы. Возражения по проекту приказа (распоряжения), возникающие при согласовании, излагаются в справке, которая прилагается к проекту.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Если в процессе согласования в проект приказа вносятся изменения принципиального характера, то он подлежит переоформлению и повторному согласованию.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Проекты приказов (распоряжений), представляемые руководителю на подпись, визируются заместителями руководителя в соответствии с распределением обязанностей.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Проекты приказов (распоряжений) печатаются на бланках приказа установленной формы и представляются на подпись при необходимости со справкой, содержащей краткое изложение сути вопроса, обоснование предлагаемых решений, а также сведения о том, на основании чего подготовлен проект и с кем согласован. Датой приказа является дата его подписания.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Приказы регистрируются в Службе делопроизводства по порядку номеров в пределах календарного года; приказы по основной деятельности, по личному составу и распоряжения регистрируются отдельно.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Копии приказов (распоряжений) на бумажном носителе Служба делопроизводства заверяет печатью Службы делопроизводства и направляет адресатам в соответствии с указателем рассылки, который составляется и подписывается исполнителем. Копия обязательно направляется также исполнителю и в Службу делопроизводства.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Приказ (распоряжение) имеет следующие реквизиты: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Государственный герб Российской Федерации; наименование федерального органа исполнительной власти; вид документа (ПРИКАЗ, РАСПОРЯЖЕНИЕ); дата; регистрационный номер; место составления (издания) документа; наименование документа (заголовок к тексту); подпись должностного лица; визы.</w:t>
      </w:r>
      <w:proofErr w:type="gramEnd"/>
    </w:p>
    <w:p w:rsidR="009C56DD" w:rsidRPr="001A53B3" w:rsidRDefault="009C56DD" w:rsidP="009C56DD">
      <w:pPr>
        <w:spacing w:after="300"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Заголовок к тексту приказа должен кратко и точно отражать содержание текста приказа. Точка в конце заголовка не ставится. Заголовок печатается полужирным шрифтом через 1 межстрочный интервал.</w:t>
      </w:r>
    </w:p>
    <w:p w:rsidR="009C56DD" w:rsidRPr="001A53B3" w:rsidRDefault="009C56DD" w:rsidP="009C56DD">
      <w:pPr>
        <w:spacing w:line="317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Например:</w:t>
      </w:r>
    </w:p>
    <w:p w:rsidR="009C56DD" w:rsidRPr="001A53B3" w:rsidRDefault="009C56DD" w:rsidP="009C56DD">
      <w:pPr>
        <w:spacing w:line="317" w:lineRule="exact"/>
        <w:ind w:left="20" w:right="304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 повышении доступности бесплатной медицинской помощи населению Российской Федерации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Заголовок к документам, оформленным на бланках с продольным расположением реквизитов, выравнивается по центру.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B3">
        <w:rPr>
          <w:rFonts w:ascii="Times New Roman" w:hAnsi="Times New Roman" w:cs="Times New Roman"/>
          <w:sz w:val="24"/>
          <w:szCs w:val="24"/>
        </w:rPr>
        <w:t xml:space="preserve">Текст отделяется от заголовка 2 - 3 межстрочными интервалами и печатается шрифтом размером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</w:rPr>
        <w:t>14 через 1,5 интервала от левой границы текстового поля и выравнивается по левой и правой границам текстового поля.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Первая строка абзаца начинается на расстоянии 1,25 см от левой границы текстового поля.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>иказа может состоять из 2 частей: констатирующей (преамбулы) и распорядительной.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констатирующей части кратко излагаются цели и задачи, факты и события, послужившие основанием для издания приказа. Она может начинаться словами "в целях", "во исполнение" и др. Если приказ издается на основании другого документа, то в констатирующей части указывается наименование этого документа, наименование органа, издавшего документ, дата, регистрационный номер и заголовок к тексту.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Преамбула в проектах приказов завершается словом "приказываю", которое печатается вразрядку.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lastRenderedPageBreak/>
        <w:t>Распорядительная часть должна содержать поручения (задания) с указанием исполнителя (исполнителей) и сроков исполнения.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Распорядительная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должностном лице, на которое возлагается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исполнением приказа.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Если приказ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"Признать утратившим силу...".</w:t>
      </w:r>
    </w:p>
    <w:p w:rsidR="009C56DD" w:rsidRPr="001A53B3" w:rsidRDefault="009C56DD" w:rsidP="009C56DD">
      <w:pPr>
        <w:spacing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 приказ не следует включать пункт "Приказ довести до сведения...".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Подразделения (должностные лица), до сведения которых доводится приказ, перечисляются в указателе рассылки, который исполнитель готовит вместе с проектом приказа.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Визы включают должности визирующих, личные подписи, расшифровку подписей и дату. Визы проставляются на обороте последнего листа приказа или на отдельном листе согласования (визирования).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Подпись состоит из наименования должности лица, подписавшего документ, личной подписи и расшифровки подписи (инициалы, фамилия).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Наименование должности печатается от левой границы текстового поля, инициалы и фамилия - от правой границы текстового поля.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Приказы (распоряжения) подписывает руководитель федерального органа исполнительной власти, а в его отсутствие - лицо, его замещающее.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Приложения к приказу визируются руководителем структурного подразделения, подготовившего проект. При наличии нескольких приложений приложения нумеруются. Внесение изменений в подписанный приказ, распоряжение, а также в согласованный проект документа не допускается.</w:t>
      </w:r>
    </w:p>
    <w:p w:rsidR="009C56DD" w:rsidRPr="001A53B3" w:rsidRDefault="009C56DD" w:rsidP="009C56DD">
      <w:pPr>
        <w:spacing w:line="317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Совместные приказы федеральных органов исполнительной власти печатаются на стандартных листах бумаги формата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A</w:t>
      </w:r>
      <w:r w:rsidRPr="001A53B3">
        <w:rPr>
          <w:rFonts w:ascii="Times New Roman" w:hAnsi="Times New Roman" w:cs="Times New Roman"/>
          <w:sz w:val="24"/>
          <w:szCs w:val="24"/>
          <w:lang w:eastAsia="en-US" w:bidi="en-US"/>
        </w:rPr>
        <w:t>4.</w:t>
      </w:r>
    </w:p>
    <w:p w:rsidR="009C56DD" w:rsidRPr="001A53B3" w:rsidRDefault="009C56DD" w:rsidP="009C56DD">
      <w:pPr>
        <w:spacing w:after="240" w:line="317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 оформлении совместного приказа:</w:t>
      </w:r>
    </w:p>
    <w:p w:rsidR="009C56DD" w:rsidRPr="001A53B3" w:rsidRDefault="009C56DD" w:rsidP="009C56DD">
      <w:pPr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наименования федеральных органов исполнительной власти располагаются на одном уровне;</w:t>
      </w:r>
    </w:p>
    <w:p w:rsidR="009C56DD" w:rsidRPr="001A53B3" w:rsidRDefault="009C56DD" w:rsidP="009C56DD">
      <w:pPr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1A53B3">
        <w:rPr>
          <w:rFonts w:ascii="Times New Roman" w:hAnsi="Times New Roman" w:cs="Times New Roman"/>
          <w:sz w:val="24"/>
          <w:szCs w:val="24"/>
        </w:rPr>
        <w:lastRenderedPageBreak/>
        <w:t>наименование вида документа - ПРИКАЗ - располагается центрованным образом; дата совместного приказа - единая, соответствует дате более поздней подписи; регистрационный номер документа, составленного совместно двумя и более органами власти, состоит из регистрационных номеров, присвоенных документу каждым органом власти, проставляемых через косую черту в порядке указания авторов в документе; подписи руководителей федеральных органов исполнительной власти располагаются ниже текста на одном уровне</w:t>
      </w:r>
      <w:proofErr w:type="gramEnd"/>
    </w:p>
    <w:p w:rsidR="009C56DD" w:rsidRPr="001A53B3" w:rsidRDefault="009C56DD" w:rsidP="009C56DD">
      <w:pPr>
        <w:spacing w:line="360" w:lineRule="auto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Образец оформления приказа</w:t>
      </w:r>
    </w:p>
    <w:p w:rsidR="009C56DD" w:rsidRPr="001A53B3" w:rsidRDefault="009C56DD" w:rsidP="009C56DD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Герб России</w:t>
      </w:r>
    </w:p>
    <w:p w:rsidR="009C56DD" w:rsidRPr="001A53B3" w:rsidRDefault="009C56DD" w:rsidP="009C56DD">
      <w:pPr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 (МИНКУЛЬТУРЫ РОССИИ)</w:t>
      </w:r>
      <w:bookmarkStart w:id="1" w:name="bookmark5"/>
    </w:p>
    <w:p w:rsidR="009C56DD" w:rsidRPr="001A53B3" w:rsidRDefault="009C56DD" w:rsidP="009C56DD">
      <w:pPr>
        <w:ind w:left="20" w:right="2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ПРИКАЗ</w:t>
      </w:r>
      <w:bookmarkEnd w:id="1"/>
    </w:p>
    <w:p w:rsidR="009C56DD" w:rsidRPr="0016188E" w:rsidRDefault="009C56DD" w:rsidP="009C56DD">
      <w:pPr>
        <w:keepNext/>
        <w:keepLines/>
        <w:tabs>
          <w:tab w:val="left" w:leader="underscore" w:pos="9318"/>
        </w:tabs>
        <w:spacing w:line="2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1A53B3">
        <w:rPr>
          <w:rStyle w:val="413pt"/>
          <w:rFonts w:eastAsiaTheme="minorEastAsia"/>
          <w:sz w:val="24"/>
          <w:szCs w:val="24"/>
        </w:rPr>
        <w:t>№</w:t>
      </w:r>
      <w:r w:rsidRPr="001A53B3">
        <w:rPr>
          <w:rFonts w:ascii="Times New Roman" w:hAnsi="Times New Roman" w:cs="Times New Roman"/>
          <w:sz w:val="24"/>
          <w:szCs w:val="24"/>
        </w:rPr>
        <w:tab/>
      </w:r>
    </w:p>
    <w:p w:rsidR="009C56DD" w:rsidRPr="001A53B3" w:rsidRDefault="009C56DD" w:rsidP="009C56DD">
      <w:pPr>
        <w:spacing w:after="231" w:line="220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Москва</w:t>
      </w:r>
    </w:p>
    <w:p w:rsidR="009C56DD" w:rsidRPr="001A53B3" w:rsidRDefault="009C56DD" w:rsidP="009C56DD">
      <w:pPr>
        <w:spacing w:after="160" w:line="317" w:lineRule="exact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Об утверждении Инструкции по делопроизводству в Министерстве культуры Российской Федерации</w:t>
      </w:r>
    </w:p>
    <w:p w:rsidR="009C56DD" w:rsidRPr="001A53B3" w:rsidRDefault="009C56DD" w:rsidP="009C56DD">
      <w:pPr>
        <w:spacing w:after="356" w:line="41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В целях совершенствования документационного обеспечения и организации работы с документами в Министерстве культуры Российской Федерации </w:t>
      </w:r>
      <w:r w:rsidRPr="001A53B3">
        <w:rPr>
          <w:rStyle w:val="a4"/>
          <w:rFonts w:eastAsiaTheme="minorEastAsia"/>
          <w:sz w:val="24"/>
          <w:szCs w:val="24"/>
        </w:rPr>
        <w:t>приказываю</w:t>
      </w:r>
      <w:r w:rsidRPr="001A53B3">
        <w:rPr>
          <w:rFonts w:ascii="Times New Roman" w:hAnsi="Times New Roman" w:cs="Times New Roman"/>
          <w:sz w:val="24"/>
          <w:szCs w:val="24"/>
        </w:rPr>
        <w:t>:</w:t>
      </w:r>
    </w:p>
    <w:p w:rsidR="009C56DD" w:rsidRPr="001A53B3" w:rsidRDefault="009C56DD" w:rsidP="009C56DD">
      <w:pPr>
        <w:widowControl w:val="0"/>
        <w:numPr>
          <w:ilvl w:val="0"/>
          <w:numId w:val="1"/>
        </w:numPr>
        <w:spacing w:after="0" w:line="4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Утвердить прилагаемую Инструкцию по делопроизводству в Министерстве культуры Российской Федерации.</w:t>
      </w:r>
    </w:p>
    <w:p w:rsidR="009C56DD" w:rsidRPr="001A53B3" w:rsidRDefault="009C56DD" w:rsidP="009C56DD">
      <w:pPr>
        <w:widowControl w:val="0"/>
        <w:numPr>
          <w:ilvl w:val="0"/>
          <w:numId w:val="1"/>
        </w:numPr>
        <w:tabs>
          <w:tab w:val="center" w:leader="dot" w:pos="7762"/>
          <w:tab w:val="right" w:pos="9361"/>
        </w:tabs>
        <w:spacing w:after="0" w:line="41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Приказ Министерства культуры Российской Федерации от </w:t>
      </w:r>
      <w:r w:rsidRPr="001A53B3">
        <w:rPr>
          <w:rFonts w:ascii="Times New Roman" w:hAnsi="Times New Roman" w:cs="Times New Roman"/>
          <w:sz w:val="24"/>
          <w:szCs w:val="24"/>
        </w:rPr>
        <w:tab/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1A53B3">
        <w:rPr>
          <w:rFonts w:ascii="Times New Roman" w:hAnsi="Times New Roman" w:cs="Times New Roman"/>
          <w:sz w:val="24"/>
          <w:szCs w:val="24"/>
        </w:rPr>
        <w:t xml:space="preserve">  признать</w:t>
      </w:r>
    </w:p>
    <w:p w:rsidR="009C56DD" w:rsidRPr="001A53B3" w:rsidRDefault="009C56DD" w:rsidP="009C56DD">
      <w:pPr>
        <w:spacing w:line="413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B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9C56DD" w:rsidRPr="001A53B3" w:rsidRDefault="009C56DD" w:rsidP="009C56DD">
      <w:pPr>
        <w:widowControl w:val="0"/>
        <w:numPr>
          <w:ilvl w:val="0"/>
          <w:numId w:val="1"/>
        </w:numPr>
        <w:spacing w:after="0" w:line="413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И.О. Фамилия.</w:t>
      </w:r>
    </w:p>
    <w:p w:rsidR="009C56DD" w:rsidRPr="001A53B3" w:rsidRDefault="009C56DD" w:rsidP="009C56DD">
      <w:pPr>
        <w:tabs>
          <w:tab w:val="right" w:pos="3510"/>
          <w:tab w:val="right" w:pos="6716"/>
          <w:tab w:val="right" w:pos="7729"/>
        </w:tabs>
        <w:spacing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Министр</w:t>
      </w:r>
      <w:r w:rsidRPr="001A53B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1A53B3">
        <w:rPr>
          <w:rFonts w:ascii="Times New Roman" w:hAnsi="Times New Roman" w:cs="Times New Roman"/>
          <w:sz w:val="24"/>
          <w:szCs w:val="24"/>
        </w:rPr>
        <w:tab/>
        <w:t>И.О.</w:t>
      </w:r>
      <w:r w:rsidRPr="001A53B3">
        <w:rPr>
          <w:rFonts w:ascii="Times New Roman" w:hAnsi="Times New Roman" w:cs="Times New Roman"/>
          <w:sz w:val="24"/>
          <w:szCs w:val="24"/>
        </w:rPr>
        <w:tab/>
        <w:t>Фамилия</w:t>
      </w:r>
    </w:p>
    <w:p w:rsidR="009C56DD" w:rsidRPr="001A53B3" w:rsidRDefault="009C56DD" w:rsidP="009C56DD">
      <w:pPr>
        <w:tabs>
          <w:tab w:val="right" w:pos="3510"/>
          <w:tab w:val="right" w:pos="6716"/>
          <w:tab w:val="right" w:pos="7729"/>
        </w:tabs>
        <w:spacing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tabs>
          <w:tab w:val="right" w:pos="3510"/>
          <w:tab w:val="right" w:pos="6716"/>
          <w:tab w:val="right" w:pos="7729"/>
        </w:tabs>
        <w:spacing w:line="22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Источники</w:t>
      </w:r>
    </w:p>
    <w:p w:rsidR="009C56DD" w:rsidRPr="001A53B3" w:rsidRDefault="009C56DD" w:rsidP="009C56DD">
      <w:pPr>
        <w:widowControl w:val="0"/>
        <w:numPr>
          <w:ilvl w:val="0"/>
          <w:numId w:val="2"/>
        </w:numPr>
        <w:tabs>
          <w:tab w:val="left" w:pos="721"/>
        </w:tabs>
        <w:spacing w:after="0" w:line="413" w:lineRule="exact"/>
        <w:ind w:left="20" w:right="10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6.30-2003. «Унифицированные системы документации. </w:t>
      </w:r>
      <w:r w:rsidRPr="001A53B3">
        <w:rPr>
          <w:rFonts w:ascii="Times New Roman" w:hAnsi="Times New Roman" w:cs="Times New Roman"/>
          <w:sz w:val="24"/>
          <w:szCs w:val="24"/>
        </w:rPr>
        <w:lastRenderedPageBreak/>
        <w:t>Унифицированная система ОРД. Требования к оформлению документов»</w:t>
      </w:r>
    </w:p>
    <w:p w:rsidR="009C56DD" w:rsidRPr="001A53B3" w:rsidRDefault="009C56DD" w:rsidP="009C56DD">
      <w:pPr>
        <w:widowControl w:val="0"/>
        <w:numPr>
          <w:ilvl w:val="0"/>
          <w:numId w:val="2"/>
        </w:numPr>
        <w:tabs>
          <w:tab w:val="right" w:pos="9346"/>
        </w:tabs>
        <w:spacing w:after="0" w:line="413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разработке инструкций по делопроизводству в федеральных органах исполнительной власт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>Утверждены</w:t>
      </w:r>
      <w:r w:rsidRPr="001A53B3">
        <w:rPr>
          <w:rFonts w:ascii="Times New Roman" w:hAnsi="Times New Roman" w:cs="Times New Roman"/>
          <w:sz w:val="24"/>
          <w:szCs w:val="24"/>
        </w:rPr>
        <w:tab/>
        <w:t xml:space="preserve">Приказом Росархива23.12.2009 </w:t>
      </w:r>
      <w:r w:rsidRPr="001A53B3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53B3">
        <w:rPr>
          <w:rFonts w:ascii="Times New Roman" w:hAnsi="Times New Roman" w:cs="Times New Roman"/>
          <w:sz w:val="24"/>
          <w:szCs w:val="24"/>
        </w:rPr>
        <w:t>71)</w:t>
      </w:r>
    </w:p>
    <w:p w:rsidR="009C56DD" w:rsidRPr="001A53B3" w:rsidRDefault="009C56DD" w:rsidP="009C56DD">
      <w:pPr>
        <w:widowControl w:val="0"/>
        <w:numPr>
          <w:ilvl w:val="0"/>
          <w:numId w:val="2"/>
        </w:numPr>
        <w:spacing w:after="519" w:line="269" w:lineRule="exact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Правила делопроизводства в федеральных органах исполнительной власти (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Утверждёны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15.06.2009 №477)</w:t>
      </w:r>
    </w:p>
    <w:p w:rsidR="009C56DD" w:rsidRPr="001A53B3" w:rsidRDefault="009C56DD" w:rsidP="009C56DD">
      <w:pPr>
        <w:pStyle w:val="70"/>
        <w:keepNext/>
        <w:keepLines/>
        <w:shd w:val="clear" w:color="auto" w:fill="auto"/>
        <w:spacing w:before="0" w:after="34" w:line="220" w:lineRule="exact"/>
        <w:rPr>
          <w:b w:val="0"/>
          <w:sz w:val="24"/>
          <w:szCs w:val="24"/>
        </w:rPr>
      </w:pPr>
      <w:r w:rsidRPr="001A53B3">
        <w:rPr>
          <w:b w:val="0"/>
          <w:sz w:val="24"/>
          <w:szCs w:val="24"/>
        </w:rPr>
        <w:t>ОСНОВНАЯ ЛИТЕРАТУРА</w:t>
      </w:r>
    </w:p>
    <w:p w:rsidR="009C56DD" w:rsidRPr="001A53B3" w:rsidRDefault="009C56DD" w:rsidP="009C56DD">
      <w:pPr>
        <w:spacing w:after="334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управления. </w:t>
      </w:r>
      <w:r w:rsidRPr="001A53B3">
        <w:rPr>
          <w:rStyle w:val="a3"/>
          <w:rFonts w:eastAsiaTheme="minorEastAsia"/>
          <w:b w:val="0"/>
          <w:sz w:val="24"/>
          <w:szCs w:val="24"/>
        </w:rPr>
        <w:t>(Делопроизводство</w:t>
      </w:r>
      <w:r w:rsidRPr="001A53B3">
        <w:rPr>
          <w:rFonts w:ascii="Times New Roman" w:hAnsi="Times New Roman" w:cs="Times New Roman"/>
          <w:sz w:val="24"/>
          <w:szCs w:val="24"/>
        </w:rPr>
        <w:t>). Ростов н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>: Феникс,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3B3">
        <w:rPr>
          <w:rFonts w:ascii="Times New Roman" w:hAnsi="Times New Roman" w:cs="Times New Roman"/>
          <w:sz w:val="24"/>
          <w:szCs w:val="24"/>
        </w:rPr>
        <w:t>.- 413 с 2. Кузнецов И.Н. Делопроизводство: Учебно-справочное пособие. - М.: издательско- торговая корпорация «Дашков и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>»,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A53B3">
        <w:rPr>
          <w:rFonts w:ascii="Times New Roman" w:hAnsi="Times New Roman" w:cs="Times New Roman"/>
          <w:sz w:val="24"/>
          <w:szCs w:val="24"/>
        </w:rPr>
        <w:t xml:space="preserve"> - 520с.</w:t>
      </w:r>
    </w:p>
    <w:p w:rsidR="009C56DD" w:rsidRPr="001A53B3" w:rsidRDefault="009C56DD" w:rsidP="009C56DD">
      <w:pPr>
        <w:pStyle w:val="70"/>
        <w:keepNext/>
        <w:keepLines/>
        <w:shd w:val="clear" w:color="auto" w:fill="auto"/>
        <w:spacing w:before="0" w:after="34" w:line="240" w:lineRule="auto"/>
        <w:rPr>
          <w:b w:val="0"/>
          <w:sz w:val="24"/>
          <w:szCs w:val="24"/>
        </w:rPr>
      </w:pPr>
      <w:bookmarkStart w:id="2" w:name="bookmark9"/>
      <w:r w:rsidRPr="001A53B3">
        <w:rPr>
          <w:b w:val="0"/>
          <w:sz w:val="24"/>
          <w:szCs w:val="24"/>
        </w:rPr>
        <w:t>ДОПОЛНИТЕЛЬНАЯ ЛИТЕРАТУРА</w:t>
      </w:r>
      <w:bookmarkEnd w:id="2"/>
    </w:p>
    <w:p w:rsidR="009C56DD" w:rsidRPr="001A53B3" w:rsidRDefault="009C56DD" w:rsidP="009C56DD">
      <w:pPr>
        <w:widowControl w:val="0"/>
        <w:numPr>
          <w:ilvl w:val="0"/>
          <w:numId w:val="3"/>
        </w:numPr>
        <w:spacing w:after="184" w:line="24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М.И. Документационное обеспечение управления. </w:t>
      </w:r>
      <w:r w:rsidRPr="001A53B3">
        <w:rPr>
          <w:rStyle w:val="a3"/>
          <w:rFonts w:eastAsiaTheme="minorEastAsia"/>
          <w:b w:val="0"/>
          <w:sz w:val="24"/>
          <w:szCs w:val="24"/>
        </w:rPr>
        <w:t>(Делопроизводство</w:t>
      </w:r>
      <w:r w:rsidRPr="001A53B3">
        <w:rPr>
          <w:rFonts w:ascii="Times New Roman" w:hAnsi="Times New Roman" w:cs="Times New Roman"/>
          <w:sz w:val="24"/>
          <w:szCs w:val="24"/>
        </w:rPr>
        <w:t>). Ростов н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>: Феникс, 20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1A53B3">
        <w:rPr>
          <w:rFonts w:ascii="Times New Roman" w:hAnsi="Times New Roman" w:cs="Times New Roman"/>
          <w:sz w:val="24"/>
          <w:szCs w:val="24"/>
        </w:rPr>
        <w:t>413 с</w:t>
      </w:r>
    </w:p>
    <w:p w:rsidR="009C56DD" w:rsidRPr="001A53B3" w:rsidRDefault="009C56DD" w:rsidP="009C56DD">
      <w:pPr>
        <w:widowControl w:val="0"/>
        <w:numPr>
          <w:ilvl w:val="0"/>
          <w:numId w:val="3"/>
        </w:numPr>
        <w:spacing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Галахов В.В. Секретарское дело (образцы документов, организация и технология работы). </w:t>
      </w:r>
      <w:proofErr w:type="spellStart"/>
      <w:r w:rsidRPr="001A53B3">
        <w:rPr>
          <w:rFonts w:ascii="Times New Roman" w:hAnsi="Times New Roman" w:cs="Times New Roman"/>
          <w:sz w:val="24"/>
          <w:szCs w:val="24"/>
        </w:rPr>
        <w:t>М.:«Издательство</w:t>
      </w:r>
      <w:proofErr w:type="spellEnd"/>
      <w:r w:rsidRPr="001A53B3">
        <w:rPr>
          <w:rFonts w:ascii="Times New Roman" w:hAnsi="Times New Roman" w:cs="Times New Roman"/>
          <w:sz w:val="24"/>
          <w:szCs w:val="24"/>
        </w:rPr>
        <w:t xml:space="preserve"> Проспект»,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A53B3">
        <w:rPr>
          <w:rFonts w:ascii="Times New Roman" w:hAnsi="Times New Roman" w:cs="Times New Roman"/>
          <w:sz w:val="24"/>
          <w:szCs w:val="24"/>
        </w:rPr>
        <w:t>6.- 285 с.</w:t>
      </w:r>
    </w:p>
    <w:p w:rsidR="009C56DD" w:rsidRDefault="009C56DD" w:rsidP="009C56DD">
      <w:pPr>
        <w:widowControl w:val="0"/>
        <w:numPr>
          <w:ilvl w:val="0"/>
          <w:numId w:val="3"/>
        </w:numPr>
        <w:spacing w:after="0" w:line="240" w:lineRule="auto"/>
        <w:ind w:left="380" w:right="2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Журавлёва И.В. Оформляем документы на персональном компьютере: грамотно и красиво: ГОСТ </w:t>
      </w:r>
      <w:proofErr w:type="gramStart"/>
      <w:r w:rsidRPr="001A53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53B3">
        <w:rPr>
          <w:rFonts w:ascii="Times New Roman" w:hAnsi="Times New Roman" w:cs="Times New Roman"/>
          <w:sz w:val="24"/>
          <w:szCs w:val="24"/>
        </w:rPr>
        <w:t xml:space="preserve"> 6.30-2003. М.: «Инфра-М»,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A53B3">
        <w:rPr>
          <w:rFonts w:ascii="Times New Roman" w:hAnsi="Times New Roman" w:cs="Times New Roman"/>
          <w:sz w:val="24"/>
          <w:szCs w:val="24"/>
        </w:rPr>
        <w:t>. -520 с.</w:t>
      </w:r>
    </w:p>
    <w:p w:rsidR="009C56DD" w:rsidRDefault="009C56DD" w:rsidP="009C56DD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C56DD" w:rsidRPr="001A53B3" w:rsidRDefault="009C56DD" w:rsidP="009C56DD">
      <w:pPr>
        <w:widowControl w:val="0"/>
        <w:tabs>
          <w:tab w:val="left" w:pos="2595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Контрольные вопросы </w:t>
      </w:r>
    </w:p>
    <w:p w:rsidR="009C56DD" w:rsidRPr="001A53B3" w:rsidRDefault="009C56DD" w:rsidP="009C56DD">
      <w:pPr>
        <w:widowControl w:val="0"/>
        <w:numPr>
          <w:ilvl w:val="0"/>
          <w:numId w:val="4"/>
        </w:num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К какой группе документов относится приказ?</w:t>
      </w:r>
    </w:p>
    <w:p w:rsidR="009C56DD" w:rsidRPr="001A53B3" w:rsidRDefault="009C56DD" w:rsidP="009C56DD">
      <w:pPr>
        <w:widowControl w:val="0"/>
        <w:numPr>
          <w:ilvl w:val="0"/>
          <w:numId w:val="4"/>
        </w:num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Кто в организации имеет право издавать приказы?</w:t>
      </w:r>
    </w:p>
    <w:p w:rsidR="009C56DD" w:rsidRPr="001A53B3" w:rsidRDefault="009C56DD" w:rsidP="009C56DD">
      <w:pPr>
        <w:widowControl w:val="0"/>
        <w:numPr>
          <w:ilvl w:val="0"/>
          <w:numId w:val="4"/>
        </w:num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Назовите реквизиты приказа.</w:t>
      </w:r>
    </w:p>
    <w:p w:rsidR="009C56DD" w:rsidRPr="001A53B3" w:rsidRDefault="009C56DD" w:rsidP="009C56DD">
      <w:pPr>
        <w:widowControl w:val="0"/>
        <w:numPr>
          <w:ilvl w:val="0"/>
          <w:numId w:val="4"/>
        </w:numPr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 xml:space="preserve"> Как оформляется виза ознакомления на приказе?</w:t>
      </w:r>
    </w:p>
    <w:p w:rsidR="009C56DD" w:rsidRPr="001A53B3" w:rsidRDefault="009C56DD" w:rsidP="009C56DD">
      <w:pPr>
        <w:widowControl w:val="0"/>
        <w:numPr>
          <w:ilvl w:val="0"/>
          <w:numId w:val="4"/>
        </w:numPr>
        <w:tabs>
          <w:tab w:val="left" w:pos="736"/>
        </w:tabs>
        <w:spacing w:after="0" w:line="24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1A53B3">
        <w:rPr>
          <w:rFonts w:ascii="Times New Roman" w:hAnsi="Times New Roman" w:cs="Times New Roman"/>
          <w:sz w:val="24"/>
          <w:szCs w:val="24"/>
        </w:rPr>
        <w:t>Назовите основные этапы оформления приказа.</w:t>
      </w:r>
    </w:p>
    <w:p w:rsidR="009C56DD" w:rsidRPr="001A53B3" w:rsidRDefault="009C56DD" w:rsidP="009C56DD">
      <w:pPr>
        <w:widowControl w:val="0"/>
        <w:tabs>
          <w:tab w:val="left" w:pos="7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DD" w:rsidRPr="009C56DD" w:rsidRDefault="009C56DD" w:rsidP="009C5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6DD">
        <w:rPr>
          <w:rFonts w:ascii="Times New Roman" w:eastAsia="Times New Roman" w:hAnsi="Times New Roman" w:cs="Times New Roman"/>
          <w:b/>
          <w:sz w:val="24"/>
          <w:szCs w:val="24"/>
        </w:rPr>
        <w:t>Выполненные работы отправлять:    klimenko.xelen@yandex.ru</w:t>
      </w:r>
    </w:p>
    <w:p w:rsidR="007E272C" w:rsidRDefault="007E272C"/>
    <w:sectPr w:rsidR="007E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B9E"/>
    <w:multiLevelType w:val="multilevel"/>
    <w:tmpl w:val="4288A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07A45"/>
    <w:multiLevelType w:val="multilevel"/>
    <w:tmpl w:val="0CBE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82ECC"/>
    <w:multiLevelType w:val="multilevel"/>
    <w:tmpl w:val="F4F63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D6332"/>
    <w:multiLevelType w:val="multilevel"/>
    <w:tmpl w:val="96B62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23"/>
    <w:rsid w:val="00105F58"/>
    <w:rsid w:val="007E272C"/>
    <w:rsid w:val="007E4F23"/>
    <w:rsid w:val="009C56DD"/>
    <w:rsid w:val="00A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9C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56D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9C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C56DD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4">
    <w:name w:val="Основной текст + Полужирный"/>
    <w:basedOn w:val="a0"/>
    <w:rsid w:val="009C56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link w:val="53"/>
    <w:rsid w:val="009C56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3pt">
    <w:name w:val="Заголовок №4 + 13 pt"/>
    <w:basedOn w:val="a0"/>
    <w:rsid w:val="009C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9C5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9C56DD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Заголовок №7"/>
    <w:basedOn w:val="a"/>
    <w:link w:val="7"/>
    <w:rsid w:val="009C56DD"/>
    <w:pPr>
      <w:widowControl w:val="0"/>
      <w:shd w:val="clear" w:color="auto" w:fill="FFFFFF"/>
      <w:spacing w:before="48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;Курсив"/>
    <w:basedOn w:val="a0"/>
    <w:rsid w:val="009C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56D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9C56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C56DD"/>
    <w:pPr>
      <w:widowControl w:val="0"/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a4">
    <w:name w:val="Основной текст + Полужирный"/>
    <w:basedOn w:val="a0"/>
    <w:rsid w:val="009C56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link w:val="53"/>
    <w:rsid w:val="009C56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3pt">
    <w:name w:val="Заголовок №4 + 13 pt"/>
    <w:basedOn w:val="a0"/>
    <w:rsid w:val="009C5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sid w:val="009C56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Заголовок №5"/>
    <w:basedOn w:val="a"/>
    <w:link w:val="52"/>
    <w:rsid w:val="009C56DD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lang w:eastAsia="en-US"/>
    </w:rPr>
  </w:style>
  <w:style w:type="paragraph" w:customStyle="1" w:styleId="70">
    <w:name w:val="Заголовок №7"/>
    <w:basedOn w:val="a"/>
    <w:link w:val="7"/>
    <w:rsid w:val="009C56DD"/>
    <w:pPr>
      <w:widowControl w:val="0"/>
      <w:shd w:val="clear" w:color="auto" w:fill="FFFFFF"/>
      <w:spacing w:before="480" w:after="2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2020-03-25T08:01:00Z</dcterms:created>
  <dcterms:modified xsi:type="dcterms:W3CDTF">2020-03-25T08:08:00Z</dcterms:modified>
</cp:coreProperties>
</file>