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963" w:rsidRDefault="00D35963" w:rsidP="00826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Темы для самостоятельного изучения по дисциплине: </w:t>
      </w:r>
    </w:p>
    <w:p w:rsidR="00D35963" w:rsidRDefault="00D35963" w:rsidP="00826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Обществознание (вкл. экономику и право) для студентов группы 51-52 «Электромонтер по ремонту и обслуживанию электрооборудования (по отраслям).</w:t>
      </w:r>
      <w:bookmarkStart w:id="0" w:name="_GoBack"/>
      <w:bookmarkEnd w:id="0"/>
    </w:p>
    <w:p w:rsidR="00606D9C" w:rsidRDefault="00204A1A" w:rsidP="00826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период с 18.03. по 21.03.</w:t>
      </w:r>
    </w:p>
    <w:p w:rsidR="00204A1A" w:rsidRPr="00204A1A" w:rsidRDefault="00204A1A" w:rsidP="00204A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04A1A">
        <w:rPr>
          <w:rFonts w:ascii="Times New Roman" w:eastAsia="Times New Roman" w:hAnsi="Times New Roman" w:cs="Times New Roman"/>
          <w:b/>
          <w:bCs/>
          <w:sz w:val="28"/>
          <w:szCs w:val="28"/>
        </w:rPr>
        <w:t>Раздел: Основные проблемы экономики России.</w:t>
      </w:r>
      <w:r w:rsidRPr="00204A1A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04A1A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Элементы международной экономики. Мировая экономика. </w:t>
      </w:r>
    </w:p>
    <w:p w:rsidR="00204A1A" w:rsidRDefault="00204A1A" w:rsidP="00826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06D9C" w:rsidRDefault="00606D9C" w:rsidP="00826DF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06D9C">
        <w:rPr>
          <w:rFonts w:ascii="Times New Roman" w:eastAsia="Times New Roman" w:hAnsi="Times New Roman" w:cs="Times New Roman"/>
          <w:b/>
          <w:sz w:val="28"/>
          <w:szCs w:val="28"/>
        </w:rPr>
        <w:t>Темы для изучени</w:t>
      </w:r>
      <w:r w:rsidR="00C263B7">
        <w:rPr>
          <w:rFonts w:ascii="Times New Roman" w:eastAsia="Times New Roman" w:hAnsi="Times New Roman" w:cs="Times New Roman"/>
          <w:b/>
          <w:sz w:val="28"/>
          <w:szCs w:val="28"/>
        </w:rPr>
        <w:t>я</w:t>
      </w:r>
      <w:r w:rsidRPr="00606D9C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263B7" w:rsidRDefault="00C263B7" w:rsidP="00826D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26DF9" w:rsidRPr="00826DF9" w:rsidRDefault="00826DF9" w:rsidP="00826DF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26DF9">
        <w:rPr>
          <w:rFonts w:ascii="Times New Roman" w:eastAsia="Times New Roman" w:hAnsi="Times New Roman" w:cs="Times New Roman"/>
          <w:sz w:val="28"/>
          <w:szCs w:val="28"/>
        </w:rPr>
        <w:t xml:space="preserve">Роль государства в экономике. Общественные блага. </w:t>
      </w:r>
    </w:p>
    <w:p w:rsidR="007F3846" w:rsidRPr="00826DF9" w:rsidRDefault="00826DF9" w:rsidP="0082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6DF9">
        <w:rPr>
          <w:rFonts w:ascii="Times New Roman" w:eastAsia="Times New Roman" w:hAnsi="Times New Roman" w:cs="Times New Roman"/>
          <w:sz w:val="28"/>
          <w:szCs w:val="28"/>
        </w:rPr>
        <w:t xml:space="preserve">Налоговая система в РФ. Виды налогов. Функции налогов. </w:t>
      </w:r>
      <w:r w:rsidRPr="00826DF9">
        <w:rPr>
          <w:rFonts w:ascii="Times New Roman" w:eastAsia="Times New Roman" w:hAnsi="Times New Roman" w:cs="Times New Roman"/>
          <w:i/>
          <w:sz w:val="28"/>
          <w:szCs w:val="28"/>
        </w:rPr>
        <w:t>Налоги, уплачиваемые предприятиями.</w:t>
      </w:r>
    </w:p>
    <w:p w:rsidR="00826DF9" w:rsidRPr="00826DF9" w:rsidRDefault="00826DF9" w:rsidP="0082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6DF9">
        <w:rPr>
          <w:rFonts w:ascii="Times New Roman" w:eastAsia="Times New Roman" w:hAnsi="Times New Roman" w:cs="Times New Roman"/>
          <w:sz w:val="28"/>
          <w:szCs w:val="28"/>
        </w:rPr>
        <w:t xml:space="preserve">Основы денежной и бюджетной политики государства. Денежно-кредитная (монетарная) политика.  </w:t>
      </w:r>
    </w:p>
    <w:p w:rsidR="00826DF9" w:rsidRPr="00826DF9" w:rsidRDefault="00826DF9" w:rsidP="0082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6DF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Государственный бюджет. </w:t>
      </w:r>
      <w:r w:rsidRPr="00826DF9">
        <w:rPr>
          <w:rFonts w:ascii="Times New Roman" w:eastAsia="Times New Roman" w:hAnsi="Times New Roman" w:cs="Times New Roman"/>
          <w:i/>
          <w:sz w:val="28"/>
          <w:szCs w:val="28"/>
        </w:rPr>
        <w:t>Государственный долг.</w:t>
      </w:r>
    </w:p>
    <w:p w:rsidR="00826DF9" w:rsidRPr="00826DF9" w:rsidRDefault="00826DF9" w:rsidP="0082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6DF9">
        <w:rPr>
          <w:rFonts w:ascii="Times New Roman" w:eastAsia="Times New Roman" w:hAnsi="Times New Roman" w:cs="Times New Roman"/>
          <w:sz w:val="28"/>
          <w:szCs w:val="28"/>
        </w:rPr>
        <w:t>Экономическая деятельность и ее измерители. ВВП и ВНП</w:t>
      </w:r>
      <w:r w:rsidRPr="00826DF9">
        <w:rPr>
          <w:rFonts w:ascii="Times New Roman" w:eastAsia="Times New Roman" w:hAnsi="Times New Roman" w:cs="Times New Roman"/>
          <w:i/>
          <w:sz w:val="28"/>
          <w:szCs w:val="28"/>
        </w:rPr>
        <w:t xml:space="preserve"> – </w:t>
      </w:r>
      <w:r w:rsidRPr="00826DF9">
        <w:rPr>
          <w:rFonts w:ascii="Times New Roman" w:eastAsia="Times New Roman" w:hAnsi="Times New Roman" w:cs="Times New Roman"/>
          <w:sz w:val="28"/>
          <w:szCs w:val="28"/>
        </w:rPr>
        <w:t>основные макроэкономические показатели.</w:t>
      </w:r>
      <w:r w:rsidRPr="00826DF9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826DF9">
        <w:rPr>
          <w:rFonts w:ascii="Times New Roman" w:eastAsia="Times New Roman" w:hAnsi="Times New Roman" w:cs="Times New Roman"/>
          <w:sz w:val="28"/>
          <w:szCs w:val="28"/>
        </w:rPr>
        <w:t xml:space="preserve">Экономический рост. </w:t>
      </w:r>
      <w:r w:rsidRPr="00826DF9">
        <w:rPr>
          <w:rFonts w:ascii="Times New Roman" w:eastAsia="Times New Roman" w:hAnsi="Times New Roman" w:cs="Times New Roman"/>
          <w:i/>
          <w:sz w:val="28"/>
          <w:szCs w:val="28"/>
        </w:rPr>
        <w:t>Экономические циклы</w:t>
      </w:r>
      <w:r w:rsidRPr="00826DF9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26DF9" w:rsidRPr="00826DF9" w:rsidRDefault="00826DF9" w:rsidP="0082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6DF9">
        <w:rPr>
          <w:rFonts w:ascii="Times New Roman" w:eastAsia="Times New Roman" w:hAnsi="Times New Roman" w:cs="Times New Roman"/>
          <w:sz w:val="28"/>
          <w:szCs w:val="28"/>
        </w:rPr>
        <w:t>Мировая экономика. Международная специализация, международное разделение труда, международная торговля, экономическая интеграция, мировой рынок.</w:t>
      </w:r>
    </w:p>
    <w:p w:rsidR="00826DF9" w:rsidRPr="00826DF9" w:rsidRDefault="00826DF9" w:rsidP="00826DF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6DF9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Государственная политика в области международной торговли. Глобальные экономические проблемы. </w:t>
      </w:r>
      <w:r w:rsidRPr="00826DF9">
        <w:rPr>
          <w:rFonts w:ascii="Times New Roman" w:eastAsia="Times New Roman" w:hAnsi="Times New Roman" w:cs="Times New Roman"/>
          <w:i/>
          <w:sz w:val="28"/>
          <w:szCs w:val="28"/>
        </w:rPr>
        <w:t>Тенденции экономического развития России.</w:t>
      </w:r>
    </w:p>
    <w:p w:rsidR="00826DF9" w:rsidRDefault="00826DF9" w:rsidP="00826D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1611" w:rsidRPr="00931611" w:rsidRDefault="00931611" w:rsidP="00826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740E" w:rsidRDefault="00BB740E" w:rsidP="00BB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74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ИНФОРМАЦИОННОЕ ОБЕСПЕЧЕНИЕ ОБУЧЕНИЯ</w:t>
      </w:r>
    </w:p>
    <w:p w:rsidR="00931611" w:rsidRPr="00BB740E" w:rsidRDefault="00931611" w:rsidP="00BB7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B740E" w:rsidRPr="00BB740E" w:rsidRDefault="00BB740E" w:rsidP="00BB74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Важенин А.Г. Обществознание. Учебник. – М.: 2015</w:t>
      </w:r>
    </w:p>
    <w:p w:rsidR="00BB740E" w:rsidRPr="00BB740E" w:rsidRDefault="00BB740E" w:rsidP="00BB74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70"/>
        <w:gridCol w:w="3977"/>
        <w:gridCol w:w="2182"/>
        <w:gridCol w:w="347"/>
        <w:gridCol w:w="1903"/>
      </w:tblGrid>
      <w:tr w:rsidR="00BB740E" w:rsidRPr="00BB740E" w:rsidTr="007F71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0E" w:rsidRPr="00BB740E" w:rsidRDefault="00BB740E" w:rsidP="00B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1.3.3.3.1.1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0E" w:rsidRPr="00BB740E" w:rsidRDefault="00BB740E" w:rsidP="00B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Боголюбов Л.Н., Аверьянов Ю.И., Белявский А.В. и др. / Под ред. Боголюбова Л.Н., </w:t>
            </w:r>
            <w:proofErr w:type="spellStart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А.Ю., </w:t>
            </w:r>
            <w:proofErr w:type="spellStart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Телюкиной</w:t>
            </w:r>
            <w:proofErr w:type="spellEnd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М.В.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0E" w:rsidRPr="00BB740E" w:rsidRDefault="00BB740E" w:rsidP="00B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0E" w:rsidRPr="00BB740E" w:rsidRDefault="00BB740E" w:rsidP="00B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0E" w:rsidRPr="00BB740E" w:rsidRDefault="00BB740E" w:rsidP="00B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Издательство "Просвещение"</w:t>
            </w:r>
          </w:p>
        </w:tc>
      </w:tr>
      <w:tr w:rsidR="00BB740E" w:rsidRPr="00BB740E" w:rsidTr="007F714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0E" w:rsidRPr="00BB740E" w:rsidRDefault="00BB740E" w:rsidP="00B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1.3.3.3.1.2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0E" w:rsidRPr="00BB740E" w:rsidRDefault="00BB740E" w:rsidP="00B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Боголюбов Л.Н., Городецкая Н.И., Иванова Л.Ф. и др. / Под ред. Боголюбова Л.Н., </w:t>
            </w:r>
            <w:proofErr w:type="spellStart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Лазебниковой</w:t>
            </w:r>
            <w:proofErr w:type="spellEnd"/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А.Ю., Литвинова В.А.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40E" w:rsidRPr="00BB740E" w:rsidRDefault="00BB740E" w:rsidP="00B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Обществознание (базовый уровень)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0E" w:rsidRPr="00BB740E" w:rsidRDefault="00BB740E" w:rsidP="00B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40E" w:rsidRPr="00BB740E" w:rsidRDefault="00BB740E" w:rsidP="00BB74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B740E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Издательство "Просвещение"</w:t>
            </w:r>
          </w:p>
        </w:tc>
      </w:tr>
    </w:tbl>
    <w:p w:rsidR="00BB740E" w:rsidRPr="00BB740E" w:rsidRDefault="00BB740E" w:rsidP="00BB740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40E" w:rsidRPr="00BB740E" w:rsidRDefault="00BB740E" w:rsidP="00BB740E">
      <w:pPr>
        <w:widowControl w:val="0"/>
        <w:autoSpaceDE w:val="0"/>
        <w:autoSpaceDN w:val="0"/>
        <w:adjustRightInd w:val="0"/>
        <w:spacing w:after="0" w:line="37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7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Журналы, газеты</w:t>
      </w:r>
    </w:p>
    <w:p w:rsidR="00BB740E" w:rsidRPr="00BB740E" w:rsidRDefault="00BB740E" w:rsidP="00BB7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740E" w:rsidRPr="00BB740E" w:rsidRDefault="00D35963" w:rsidP="00BB740E">
      <w:pPr>
        <w:numPr>
          <w:ilvl w:val="0"/>
          <w:numId w:val="2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6" w:history="1">
        <w:r w:rsidR="00BB740E" w:rsidRPr="00BB740E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История и обществознание для школьников: Научно-практический журнал</w:t>
        </w:r>
      </w:hyperlink>
    </w:p>
    <w:p w:rsidR="00BB740E" w:rsidRPr="00BB740E" w:rsidRDefault="00D35963" w:rsidP="00BB740E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7" w:tgtFrame="_blank" w:history="1">
        <w:r w:rsidR="00BB740E" w:rsidRPr="00BB740E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http://www.schoolpress.ru/products/magazines/index.php?SECTION_ID=41&amp;MAGAZINE_ID=44243</w:t>
        </w:r>
      </w:hyperlink>
      <w:r w:rsidR="00BB740E" w:rsidRPr="00BB740E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BB740E" w:rsidRPr="00BB740E" w:rsidRDefault="00D35963" w:rsidP="00BB740E">
      <w:pPr>
        <w:numPr>
          <w:ilvl w:val="0"/>
          <w:numId w:val="3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8" w:history="1">
        <w:r w:rsidR="00BB740E" w:rsidRPr="00BB740E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Преподавание истории и обществознания в школе: Научно-методический журнал</w:t>
        </w:r>
      </w:hyperlink>
    </w:p>
    <w:p w:rsidR="00BB740E" w:rsidRPr="00BB740E" w:rsidRDefault="00D35963" w:rsidP="00BB740E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9" w:tgtFrame="_blank" w:history="1">
        <w:r w:rsidR="00BB740E" w:rsidRPr="00BB740E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http://www.schoolpress.ru/products/magazines/index.php?SECTION_ID=45&amp;MAGAZINE_ID=44866</w:t>
        </w:r>
      </w:hyperlink>
      <w:r w:rsidR="00BB740E" w:rsidRPr="00BB740E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BB740E" w:rsidRPr="00BB740E" w:rsidRDefault="00D35963" w:rsidP="00BB740E">
      <w:pPr>
        <w:numPr>
          <w:ilvl w:val="0"/>
          <w:numId w:val="4"/>
        </w:numPr>
        <w:spacing w:after="300" w:line="300" w:lineRule="atLeast"/>
        <w:ind w:left="-270"/>
        <w:jc w:val="both"/>
        <w:textAlignment w:val="baseline"/>
        <w:outlineLvl w:val="3"/>
        <w:rPr>
          <w:rFonts w:ascii="Arimo" w:eastAsia="Times New Roman" w:hAnsi="Arimo" w:cs="Times New Roman"/>
          <w:color w:val="1D1D1D"/>
          <w:sz w:val="30"/>
          <w:szCs w:val="30"/>
          <w:lang w:eastAsia="ru-RU"/>
        </w:rPr>
      </w:pPr>
      <w:hyperlink r:id="rId10" w:history="1">
        <w:r w:rsidR="00BB740E" w:rsidRPr="00BB740E">
          <w:rPr>
            <w:rFonts w:ascii="Arimo" w:eastAsia="Times New Roman" w:hAnsi="Arimo" w:cs="Times New Roman"/>
            <w:color w:val="333333"/>
            <w:sz w:val="27"/>
            <w:szCs w:val="27"/>
            <w:u w:val="single"/>
            <w:lang w:eastAsia="ru-RU"/>
          </w:rPr>
          <w:t>Журнал "Просвещение. Общественные науки"</w:t>
        </w:r>
      </w:hyperlink>
    </w:p>
    <w:p w:rsidR="00BB740E" w:rsidRPr="00BB740E" w:rsidRDefault="00D35963" w:rsidP="00BB740E">
      <w:pPr>
        <w:spacing w:before="75" w:after="0" w:line="360" w:lineRule="atLeast"/>
        <w:rPr>
          <w:rFonts w:ascii="Arial" w:eastAsia="Times New Roman" w:hAnsi="Arial" w:cs="Arial"/>
          <w:color w:val="999999"/>
          <w:sz w:val="24"/>
          <w:szCs w:val="24"/>
          <w:lang w:eastAsia="ru-RU"/>
        </w:rPr>
      </w:pPr>
      <w:hyperlink r:id="rId11" w:tgtFrame="_blank" w:history="1">
        <w:r w:rsidR="00BB740E" w:rsidRPr="00BB740E">
          <w:rPr>
            <w:rFonts w:ascii="Arial" w:eastAsia="Times New Roman" w:hAnsi="Arial" w:cs="Arial"/>
            <w:color w:val="5AAC38"/>
            <w:sz w:val="24"/>
            <w:szCs w:val="24"/>
            <w:u w:val="single"/>
            <w:lang w:eastAsia="ru-RU"/>
          </w:rPr>
          <w:t>http://socialnauki.ru</w:t>
        </w:r>
      </w:hyperlink>
      <w:r w:rsidR="00BB740E" w:rsidRPr="00BB740E">
        <w:rPr>
          <w:rFonts w:ascii="Arial" w:eastAsia="Times New Roman" w:hAnsi="Arial" w:cs="Arial"/>
          <w:color w:val="999999"/>
          <w:sz w:val="24"/>
          <w:szCs w:val="24"/>
          <w:lang w:eastAsia="ru-RU"/>
        </w:rPr>
        <w:t xml:space="preserve"> </w:t>
      </w:r>
    </w:p>
    <w:p w:rsidR="00BB740E" w:rsidRPr="00BB740E" w:rsidRDefault="00BB740E" w:rsidP="00BB74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740E" w:rsidRPr="00BB740E" w:rsidRDefault="00BB740E" w:rsidP="00BB740E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04A1A" w:rsidRPr="00204A1A" w:rsidRDefault="00204A1A" w:rsidP="00826DF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204A1A" w:rsidRPr="00204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m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66535"/>
    <w:multiLevelType w:val="multilevel"/>
    <w:tmpl w:val="EBEEC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7F2CF4"/>
    <w:multiLevelType w:val="hybridMultilevel"/>
    <w:tmpl w:val="922880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43EB3"/>
    <w:multiLevelType w:val="multilevel"/>
    <w:tmpl w:val="3906E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FD19E1"/>
    <w:multiLevelType w:val="multilevel"/>
    <w:tmpl w:val="28EA0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CA"/>
    <w:rsid w:val="00204A1A"/>
    <w:rsid w:val="003D0A66"/>
    <w:rsid w:val="00606D9C"/>
    <w:rsid w:val="007F3846"/>
    <w:rsid w:val="00826DF9"/>
    <w:rsid w:val="00931611"/>
    <w:rsid w:val="009B599E"/>
    <w:rsid w:val="00A93653"/>
    <w:rsid w:val="00AF5E8A"/>
    <w:rsid w:val="00BB740E"/>
    <w:rsid w:val="00C263B7"/>
    <w:rsid w:val="00D35963"/>
    <w:rsid w:val="00D62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D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6D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2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D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6DF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826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826DF9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826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26D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ndow.edu.ru/resource/531/48531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schoolpress.ru/products/magazines/index.php?SECTION_ID=41&amp;MAGAZINE_ID=44243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indow.edu.ru/resource/541/48541" TargetMode="External"/><Relationship Id="rId11" Type="http://schemas.openxmlformats.org/officeDocument/2006/relationships/hyperlink" Target="http://socialnauk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indow.edu.ru/resource/161/7816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choolpress.ru/products/magazines/index.php?SECTION_ID=45&amp;MAGAZINE_ID=448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Алексеевна</dc:creator>
  <cp:keywords/>
  <dc:description/>
  <cp:lastModifiedBy>Светлана Алексеевна</cp:lastModifiedBy>
  <cp:revision>11</cp:revision>
  <dcterms:created xsi:type="dcterms:W3CDTF">2020-03-18T04:55:00Z</dcterms:created>
  <dcterms:modified xsi:type="dcterms:W3CDTF">2020-03-19T06:00:00Z</dcterms:modified>
</cp:coreProperties>
</file>