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90" w:rsidRPr="00C803B1" w:rsidRDefault="00043690" w:rsidP="009A7049">
      <w:pPr>
        <w:pStyle w:val="a3"/>
        <w:rPr>
          <w:rFonts w:eastAsia="Calibri"/>
          <w:lang w:eastAsia="en-US"/>
        </w:rPr>
      </w:pPr>
      <w:r w:rsidRPr="00C803B1">
        <w:rPr>
          <w:rFonts w:eastAsia="Calibri"/>
          <w:lang w:eastAsia="en-US"/>
        </w:rPr>
        <w:t>Для группы 59-60</w:t>
      </w:r>
      <w:r w:rsidR="00301978">
        <w:rPr>
          <w:rFonts w:eastAsia="Calibri"/>
          <w:lang w:eastAsia="en-US"/>
        </w:rPr>
        <w:t xml:space="preserve"> на </w:t>
      </w:r>
      <w:bookmarkStart w:id="0" w:name="_GoBack"/>
      <w:bookmarkEnd w:id="0"/>
      <w:r w:rsidR="00301978">
        <w:rPr>
          <w:rFonts w:eastAsia="Calibri"/>
          <w:lang w:eastAsia="en-US"/>
        </w:rPr>
        <w:t>23.03.2020</w:t>
      </w:r>
    </w:p>
    <w:p w:rsidR="009A7049" w:rsidRPr="00C803B1" w:rsidRDefault="009A7049" w:rsidP="009A7049">
      <w:pPr>
        <w:pStyle w:val="a3"/>
        <w:rPr>
          <w:color w:val="000000"/>
        </w:rPr>
      </w:pPr>
      <w:r w:rsidRPr="00C803B1">
        <w:rPr>
          <w:rFonts w:eastAsia="Calibri"/>
          <w:lang w:eastAsia="en-US"/>
        </w:rPr>
        <w:t>Специальность (профессия) 38.02.05 Товароведение и экспертиза качества потребительских товаров</w:t>
      </w:r>
    </w:p>
    <w:p w:rsidR="009A7049" w:rsidRPr="00C803B1" w:rsidRDefault="009A7049" w:rsidP="009A7049">
      <w:pPr>
        <w:pStyle w:val="a3"/>
        <w:rPr>
          <w:color w:val="000000"/>
        </w:rPr>
      </w:pPr>
      <w:r w:rsidRPr="00C803B1">
        <w:rPr>
          <w:color w:val="000000"/>
        </w:rPr>
        <w:t>Темы для самостоятельного изучения по дисциплине:</w:t>
      </w:r>
    </w:p>
    <w:p w:rsidR="009A7049" w:rsidRPr="00C803B1" w:rsidRDefault="00C803B1" w:rsidP="009A7049">
      <w:pPr>
        <w:pStyle w:val="a3"/>
        <w:rPr>
          <w:color w:val="000000"/>
        </w:rPr>
      </w:pPr>
      <w:r w:rsidRPr="00C803B1">
        <w:rPr>
          <w:rFonts w:eastAsia="Calibri"/>
          <w:lang w:eastAsia="en-US"/>
        </w:rPr>
        <w:t>МДК 03.01 Управление структурным подразделением организации</w:t>
      </w:r>
      <w:r w:rsidR="009A7049" w:rsidRPr="00C803B1">
        <w:rPr>
          <w:color w:val="000000"/>
        </w:rPr>
        <w:t xml:space="preserve"> </w:t>
      </w:r>
    </w:p>
    <w:p w:rsidR="00C803B1" w:rsidRPr="00C803B1" w:rsidRDefault="009A7049" w:rsidP="00C803B1">
      <w:pPr>
        <w:pStyle w:val="a3"/>
        <w:rPr>
          <w:rFonts w:eastAsia="Calibri"/>
          <w:bCs/>
          <w:color w:val="000000"/>
          <w:shd w:val="clear" w:color="auto" w:fill="FFFFFF"/>
        </w:rPr>
      </w:pPr>
      <w:r w:rsidRPr="00C803B1">
        <w:rPr>
          <w:color w:val="000000"/>
        </w:rPr>
        <w:t xml:space="preserve">1. </w:t>
      </w:r>
      <w:r w:rsidR="002E6540" w:rsidRPr="00C254AF">
        <w:t>Расчет показателей использования основного капитала.</w:t>
      </w:r>
    </w:p>
    <w:p w:rsidR="002E6540" w:rsidRDefault="009A7049" w:rsidP="002E6540">
      <w:pPr>
        <w:pStyle w:val="a3"/>
        <w:rPr>
          <w:bCs/>
          <w:color w:val="000000"/>
          <w:lang w:bidi="ru-RU"/>
        </w:rPr>
      </w:pPr>
      <w:r w:rsidRPr="00C803B1">
        <w:rPr>
          <w:color w:val="000000"/>
        </w:rPr>
        <w:t xml:space="preserve">2. </w:t>
      </w:r>
      <w:r w:rsidR="002E6540" w:rsidRPr="00C254AF">
        <w:rPr>
          <w:bCs/>
          <w:color w:val="000000"/>
          <w:lang w:bidi="ru-RU"/>
        </w:rPr>
        <w:t xml:space="preserve">Разработка должностной инструкции работника </w:t>
      </w:r>
    </w:p>
    <w:p w:rsidR="002F0B3C" w:rsidRPr="00C803B1" w:rsidRDefault="00C803B1" w:rsidP="002E6540">
      <w:pPr>
        <w:pStyle w:val="a3"/>
        <w:rPr>
          <w:rFonts w:eastAsia="Calibri"/>
          <w:b/>
          <w:lang w:eastAsia="en-US"/>
        </w:rPr>
      </w:pPr>
      <w:r w:rsidRPr="00C803B1">
        <w:rPr>
          <w:rFonts w:eastAsia="Calibri"/>
          <w:b/>
          <w:bCs/>
          <w:color w:val="000000"/>
          <w:shd w:val="clear" w:color="auto" w:fill="FFFFFF"/>
        </w:rPr>
        <w:t>Выполнить практические работы:</w:t>
      </w:r>
    </w:p>
    <w:tbl>
      <w:tblPr>
        <w:tblpPr w:leftFromText="180" w:rightFromText="180" w:vertAnchor="text" w:horzAnchor="margin" w:tblpX="-1095" w:tblpY="1"/>
        <w:tblOverlap w:val="never"/>
        <w:tblW w:w="16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478"/>
      </w:tblGrid>
      <w:tr w:rsidR="00C254AF" w:rsidRPr="00C803B1" w:rsidTr="002E6540">
        <w:tc>
          <w:tcPr>
            <w:tcW w:w="16478" w:type="dxa"/>
            <w:shd w:val="clear" w:color="auto" w:fill="FFFFFF"/>
          </w:tcPr>
          <w:p w:rsidR="00C254AF" w:rsidRPr="00C254AF" w:rsidRDefault="00C254AF" w:rsidP="002E6540">
            <w:pPr>
              <w:rPr>
                <w:rFonts w:ascii="Times New Roman" w:hAnsi="Times New Roman" w:cs="Times New Roman"/>
              </w:rPr>
            </w:pPr>
            <w:r w:rsidRPr="00C254AF">
              <w:rPr>
                <w:rFonts w:ascii="Times New Roman" w:eastAsia="Calibri" w:hAnsi="Times New Roman" w:cs="Times New Roman"/>
                <w:b/>
                <w:color w:val="000000"/>
              </w:rPr>
              <w:t xml:space="preserve">Практическое  занятие № </w:t>
            </w:r>
            <w:r w:rsidR="00D23CE1">
              <w:rPr>
                <w:rFonts w:ascii="Times New Roman" w:eastAsia="Calibri" w:hAnsi="Times New Roman" w:cs="Times New Roman"/>
                <w:b/>
                <w:color w:val="000000"/>
              </w:rPr>
              <w:t>35-</w:t>
            </w:r>
            <w:r w:rsidRPr="00C254AF">
              <w:rPr>
                <w:rFonts w:ascii="Times New Roman" w:eastAsia="Calibri" w:hAnsi="Times New Roman" w:cs="Times New Roman"/>
                <w:b/>
                <w:color w:val="000000"/>
              </w:rPr>
              <w:t xml:space="preserve">36 </w:t>
            </w:r>
            <w:r w:rsidRPr="00C254AF">
              <w:rPr>
                <w:rFonts w:ascii="Times New Roman" w:hAnsi="Times New Roman" w:cs="Times New Roman"/>
              </w:rPr>
              <w:t>Расчет показателей использования основного капитала.</w:t>
            </w:r>
          </w:p>
        </w:tc>
      </w:tr>
      <w:tr w:rsidR="00C254AF" w:rsidRPr="00C803B1" w:rsidTr="002E6540">
        <w:tc>
          <w:tcPr>
            <w:tcW w:w="16478" w:type="dxa"/>
            <w:shd w:val="clear" w:color="auto" w:fill="FFFFFF"/>
          </w:tcPr>
          <w:p w:rsidR="00C254AF" w:rsidRPr="00C254AF" w:rsidRDefault="00C254AF" w:rsidP="002E6540">
            <w:pPr>
              <w:rPr>
                <w:rFonts w:ascii="Times New Roman" w:hAnsi="Times New Roman" w:cs="Times New Roman"/>
              </w:rPr>
            </w:pPr>
            <w:r w:rsidRPr="00C254AF">
              <w:rPr>
                <w:rFonts w:ascii="Times New Roman" w:eastAsia="Calibri" w:hAnsi="Times New Roman" w:cs="Times New Roman"/>
                <w:b/>
                <w:color w:val="000000"/>
              </w:rPr>
              <w:t>Практическое  занятие № 37</w:t>
            </w:r>
            <w:r w:rsidR="00D23CE1">
              <w:rPr>
                <w:rFonts w:ascii="Times New Roman" w:eastAsia="Calibri" w:hAnsi="Times New Roman" w:cs="Times New Roman"/>
                <w:b/>
                <w:color w:val="000000"/>
              </w:rPr>
              <w:t>-38</w:t>
            </w:r>
            <w:r w:rsidRPr="00C254A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C254AF">
              <w:rPr>
                <w:rFonts w:ascii="Times New Roman" w:hAnsi="Times New Roman" w:cs="Times New Roman"/>
                <w:bCs/>
                <w:color w:val="000000"/>
                <w:lang w:bidi="ru-RU"/>
              </w:rPr>
              <w:t>Разработка должностной инструкции работника среднего звена торгового предприятия</w:t>
            </w:r>
          </w:p>
        </w:tc>
      </w:tr>
    </w:tbl>
    <w:p w:rsidR="002F0B3C" w:rsidRPr="00C803B1" w:rsidRDefault="002F0B3C" w:rsidP="009A7049">
      <w:pPr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A7049" w:rsidRPr="00C803B1" w:rsidRDefault="009A7049" w:rsidP="009A7049">
      <w:pPr>
        <w:pStyle w:val="a3"/>
        <w:rPr>
          <w:color w:val="000000"/>
        </w:rPr>
      </w:pPr>
      <w:r w:rsidRPr="00C803B1">
        <w:rPr>
          <w:color w:val="000000"/>
        </w:rPr>
        <w:t>ИНФОРМАЦИОННОЕ ОБЕСПЕЧЕНИЕ ОБУЧЕНИЯ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4"/>
        <w:gridCol w:w="3549"/>
      </w:tblGrid>
      <w:tr w:rsidR="00C803B1" w:rsidRPr="00C803B1" w:rsidTr="002F0B3C">
        <w:tc>
          <w:tcPr>
            <w:tcW w:w="6374" w:type="dxa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Основы экономики и управления: учебник </w:t>
            </w:r>
            <w:r w:rsidRPr="00C803B1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Басова Т.Ф., Иванов В.И., Кожевников Н.И. и др.</w:t>
            </w:r>
          </w:p>
        </w:tc>
      </w:tr>
      <w:tr w:rsidR="00C803B1" w:rsidRPr="00C803B1" w:rsidTr="002F0B3C">
        <w:tc>
          <w:tcPr>
            <w:tcW w:w="6374" w:type="dxa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Менеджмент: учебник </w:t>
            </w:r>
            <w:r w:rsidRPr="00C803B1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Е.Л. </w:t>
            </w:r>
            <w:proofErr w:type="spellStart"/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Драчёва</w:t>
            </w:r>
            <w:proofErr w:type="spellEnd"/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Л.И. </w:t>
            </w:r>
            <w:proofErr w:type="spellStart"/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Юликов</w:t>
            </w:r>
            <w:proofErr w:type="spellEnd"/>
          </w:p>
        </w:tc>
      </w:tr>
      <w:tr w:rsidR="00C803B1" w:rsidRPr="00C803B1" w:rsidTr="002F0B3C">
        <w:tc>
          <w:tcPr>
            <w:tcW w:w="6374" w:type="dxa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Управление структурным подразделением организации в сфере торговли и коммерции: учебник </w:t>
            </w:r>
            <w:r w:rsidRPr="00C803B1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Н.П. </w:t>
            </w:r>
            <w:proofErr w:type="spellStart"/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Мусалов</w:t>
            </w:r>
            <w:proofErr w:type="spellEnd"/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Е.Н. Щербакова</w:t>
            </w:r>
          </w:p>
        </w:tc>
      </w:tr>
      <w:tr w:rsidR="00C803B1" w:rsidRPr="00C803B1" w:rsidTr="002F0B3C">
        <w:tc>
          <w:tcPr>
            <w:tcW w:w="6374" w:type="dxa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Основы экономики и управления: учебник </w:t>
            </w:r>
            <w:r w:rsidRPr="00C803B1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C803B1" w:rsidRPr="00C803B1" w:rsidRDefault="00C803B1" w:rsidP="001F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3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Басова Т.Ф., Иванов В.И., Кожевников Н.И. и др.</w:t>
            </w:r>
          </w:p>
        </w:tc>
      </w:tr>
      <w:tr w:rsidR="00D23CE1" w:rsidRPr="00C803B1" w:rsidTr="002F0B3C">
        <w:tc>
          <w:tcPr>
            <w:tcW w:w="6374" w:type="dxa"/>
          </w:tcPr>
          <w:p w:rsidR="00D23CE1" w:rsidRPr="00D23CE1" w:rsidRDefault="00D23CE1" w:rsidP="00EC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E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Экономика организации: учебник</w:t>
            </w:r>
          </w:p>
        </w:tc>
        <w:tc>
          <w:tcPr>
            <w:tcW w:w="3549" w:type="dxa"/>
          </w:tcPr>
          <w:p w:rsidR="00D23CE1" w:rsidRPr="00C32394" w:rsidRDefault="00D23CE1" w:rsidP="00EC3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9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Кнышова Е.Н., Панфилова Е.Е.</w:t>
            </w:r>
          </w:p>
        </w:tc>
      </w:tr>
    </w:tbl>
    <w:p w:rsidR="002F0B3C" w:rsidRPr="00C803B1" w:rsidRDefault="002F0B3C" w:rsidP="009A7049">
      <w:pPr>
        <w:pStyle w:val="a3"/>
        <w:rPr>
          <w:color w:val="000000"/>
        </w:rPr>
      </w:pPr>
    </w:p>
    <w:sectPr w:rsidR="002F0B3C" w:rsidRPr="00C803B1" w:rsidSect="002F0B3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049"/>
    <w:rsid w:val="00043690"/>
    <w:rsid w:val="00242326"/>
    <w:rsid w:val="002E6540"/>
    <w:rsid w:val="002F0B3C"/>
    <w:rsid w:val="00301978"/>
    <w:rsid w:val="005B5679"/>
    <w:rsid w:val="008E4364"/>
    <w:rsid w:val="0097152C"/>
    <w:rsid w:val="009A7049"/>
    <w:rsid w:val="00C254AF"/>
    <w:rsid w:val="00C32394"/>
    <w:rsid w:val="00C803B1"/>
    <w:rsid w:val="00D2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Лариса  Юрьевна</cp:lastModifiedBy>
  <cp:revision>13</cp:revision>
  <dcterms:created xsi:type="dcterms:W3CDTF">2020-03-19T19:02:00Z</dcterms:created>
  <dcterms:modified xsi:type="dcterms:W3CDTF">2020-03-23T07:21:00Z</dcterms:modified>
</cp:coreProperties>
</file>