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0" w:rsidRPr="00C803B1" w:rsidRDefault="00043690" w:rsidP="009A7049">
      <w:pPr>
        <w:pStyle w:val="a3"/>
        <w:rPr>
          <w:rFonts w:eastAsia="Calibri"/>
          <w:lang w:eastAsia="en-US"/>
        </w:rPr>
      </w:pPr>
      <w:r w:rsidRPr="00C803B1">
        <w:rPr>
          <w:rFonts w:eastAsia="Calibri"/>
          <w:lang w:eastAsia="en-US"/>
        </w:rPr>
        <w:t>Для группы 59-60</w:t>
      </w:r>
    </w:p>
    <w:p w:rsidR="009A7049" w:rsidRPr="00C803B1" w:rsidRDefault="009A7049" w:rsidP="009A7049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9A7049" w:rsidRPr="00C803B1" w:rsidRDefault="009A7049" w:rsidP="009A7049">
      <w:pPr>
        <w:pStyle w:val="a3"/>
        <w:rPr>
          <w:color w:val="000000"/>
        </w:rPr>
      </w:pPr>
      <w:r w:rsidRPr="00C803B1">
        <w:rPr>
          <w:color w:val="000000"/>
        </w:rPr>
        <w:t>Темы для самостоятельного изучения по дисциплине:</w:t>
      </w:r>
    </w:p>
    <w:p w:rsidR="009A7049" w:rsidRPr="00C803B1" w:rsidRDefault="00C803B1" w:rsidP="009A7049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МДК 03.01 Управление структурным подразделением организации</w:t>
      </w:r>
      <w:r w:rsidR="009A7049" w:rsidRPr="00C803B1">
        <w:rPr>
          <w:color w:val="000000"/>
        </w:rPr>
        <w:t xml:space="preserve"> </w:t>
      </w:r>
      <w:r w:rsidR="0097152C" w:rsidRPr="00C803B1">
        <w:rPr>
          <w:color w:val="000000"/>
        </w:rPr>
        <w:t>з</w:t>
      </w:r>
      <w:r w:rsidR="009A7049" w:rsidRPr="00C803B1">
        <w:rPr>
          <w:color w:val="000000"/>
        </w:rPr>
        <w:t>а период с 18.03. по 21.03.</w:t>
      </w:r>
    </w:p>
    <w:p w:rsidR="00C803B1" w:rsidRPr="00C803B1" w:rsidRDefault="009A7049" w:rsidP="00C803B1">
      <w:pPr>
        <w:pStyle w:val="a3"/>
        <w:rPr>
          <w:rFonts w:eastAsia="Calibri"/>
          <w:bCs/>
          <w:color w:val="000000"/>
          <w:shd w:val="clear" w:color="auto" w:fill="FFFFFF"/>
        </w:rPr>
      </w:pPr>
      <w:r w:rsidRPr="00C803B1">
        <w:rPr>
          <w:color w:val="000000"/>
        </w:rPr>
        <w:t xml:space="preserve">1. </w:t>
      </w:r>
      <w:r w:rsidR="00C803B1" w:rsidRPr="00C803B1">
        <w:t>Составление плана сбыта продукции. Организация сбытовой деятельности</w:t>
      </w:r>
    </w:p>
    <w:p w:rsidR="00C803B1" w:rsidRPr="00C803B1" w:rsidRDefault="009A7049" w:rsidP="009A7049">
      <w:pPr>
        <w:pStyle w:val="a3"/>
      </w:pPr>
      <w:r w:rsidRPr="00C803B1">
        <w:rPr>
          <w:color w:val="000000"/>
        </w:rPr>
        <w:t xml:space="preserve">2. </w:t>
      </w:r>
      <w:r w:rsidR="00C803B1" w:rsidRPr="00C803B1">
        <w:t>Оперативно - производственное планирование: задачи и содержание. Анализ сбытовой деятельности торгового предприятия.</w:t>
      </w:r>
    </w:p>
    <w:p w:rsidR="002F0B3C" w:rsidRPr="00C803B1" w:rsidRDefault="00C803B1" w:rsidP="00C803B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03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Выполнить практические работы:</w:t>
      </w:r>
    </w:p>
    <w:tbl>
      <w:tblPr>
        <w:tblpPr w:leftFromText="180" w:rightFromText="180" w:vertAnchor="text" w:horzAnchor="margin" w:tblpY="1"/>
        <w:tblOverlap w:val="never"/>
        <w:tblW w:w="15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3"/>
      </w:tblGrid>
      <w:tr w:rsidR="00C803B1" w:rsidRPr="00C803B1" w:rsidTr="001F4794">
        <w:tc>
          <w:tcPr>
            <w:tcW w:w="4252" w:type="dxa"/>
            <w:shd w:val="clear" w:color="auto" w:fill="FFFFFF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Практическое  занятие № 32 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Расчёт реализации продукции.</w:t>
            </w:r>
          </w:p>
        </w:tc>
      </w:tr>
      <w:tr w:rsidR="00C803B1" w:rsidRPr="00C803B1" w:rsidTr="001F4794">
        <w:tc>
          <w:tcPr>
            <w:tcW w:w="4252" w:type="dxa"/>
            <w:shd w:val="clear" w:color="auto" w:fill="FFFFFF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Практическое  занятие № 33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Расчет показателей использования оборотных средств.</w:t>
            </w:r>
          </w:p>
        </w:tc>
      </w:tr>
      <w:tr w:rsidR="00C803B1" w:rsidRPr="00C803B1" w:rsidTr="001F4794">
        <w:tc>
          <w:tcPr>
            <w:tcW w:w="4252" w:type="dxa"/>
            <w:shd w:val="clear" w:color="auto" w:fill="FFFFFF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Практическое  занятие № 34 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Расчет показателей использования оборотных средств.</w:t>
            </w:r>
          </w:p>
        </w:tc>
      </w:tr>
      <w:tr w:rsidR="00C803B1" w:rsidRPr="00C803B1" w:rsidTr="001F4794">
        <w:tc>
          <w:tcPr>
            <w:tcW w:w="4252" w:type="dxa"/>
            <w:shd w:val="clear" w:color="auto" w:fill="FFFFFF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Практическое  занятие № 35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Расчет показателей использования основного капитала.</w:t>
            </w:r>
          </w:p>
        </w:tc>
      </w:tr>
    </w:tbl>
    <w:p w:rsidR="002F0B3C" w:rsidRPr="00C803B1" w:rsidRDefault="002F0B3C" w:rsidP="009A7049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A7049" w:rsidRPr="00C803B1" w:rsidRDefault="009A7049" w:rsidP="009A7049">
      <w:pPr>
        <w:pStyle w:val="a3"/>
        <w:rPr>
          <w:color w:val="000000"/>
        </w:rPr>
      </w:pPr>
      <w:r w:rsidRPr="00C803B1">
        <w:rPr>
          <w:color w:val="000000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4"/>
        <w:gridCol w:w="3549"/>
      </w:tblGrid>
      <w:tr w:rsidR="00C803B1" w:rsidRPr="00C803B1" w:rsidTr="002F0B3C">
        <w:tc>
          <w:tcPr>
            <w:tcW w:w="6374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C803B1" w:rsidRPr="00C803B1" w:rsidTr="002F0B3C">
        <w:tc>
          <w:tcPr>
            <w:tcW w:w="6374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Менеджмент: учебник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Е.Л. </w:t>
            </w:r>
            <w:proofErr w:type="spellStart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Драчёва</w:t>
            </w:r>
            <w:proofErr w:type="spellEnd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Л.И. </w:t>
            </w:r>
            <w:proofErr w:type="spellStart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Юликов</w:t>
            </w:r>
            <w:proofErr w:type="spellEnd"/>
          </w:p>
        </w:tc>
      </w:tr>
      <w:tr w:rsidR="00C803B1" w:rsidRPr="00C803B1" w:rsidTr="002F0B3C">
        <w:tc>
          <w:tcPr>
            <w:tcW w:w="6374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структурным подразделением организации в сфере торговли и коммерции: учебник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Н.П. </w:t>
            </w:r>
            <w:proofErr w:type="spellStart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Мусалов</w:t>
            </w:r>
            <w:proofErr w:type="spellEnd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Е.Н. Щербакова</w:t>
            </w:r>
          </w:p>
        </w:tc>
      </w:tr>
      <w:tr w:rsidR="00C803B1" w:rsidRPr="00C803B1" w:rsidTr="002F0B3C">
        <w:tc>
          <w:tcPr>
            <w:tcW w:w="6374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</w:tbl>
    <w:p w:rsidR="002F0B3C" w:rsidRPr="00C803B1" w:rsidRDefault="002F0B3C" w:rsidP="009A7049">
      <w:pPr>
        <w:pStyle w:val="a3"/>
        <w:rPr>
          <w:color w:val="000000"/>
        </w:rPr>
      </w:pPr>
      <w:bookmarkStart w:id="0" w:name="_GoBack"/>
      <w:bookmarkEnd w:id="0"/>
    </w:p>
    <w:sectPr w:rsidR="002F0B3C" w:rsidRPr="00C803B1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049"/>
    <w:rsid w:val="00043690"/>
    <w:rsid w:val="00242326"/>
    <w:rsid w:val="002F0B3C"/>
    <w:rsid w:val="005B5679"/>
    <w:rsid w:val="008E4364"/>
    <w:rsid w:val="0097152C"/>
    <w:rsid w:val="009A7049"/>
    <w:rsid w:val="00C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Лариса  Юрьевна</cp:lastModifiedBy>
  <cp:revision>8</cp:revision>
  <dcterms:created xsi:type="dcterms:W3CDTF">2020-03-19T19:02:00Z</dcterms:created>
  <dcterms:modified xsi:type="dcterms:W3CDTF">2020-03-20T08:24:00Z</dcterms:modified>
</cp:coreProperties>
</file>