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Pr="00C905FD" w:rsidRDefault="00A348C3" w:rsidP="00A348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05FD">
        <w:rPr>
          <w:rFonts w:ascii="Times New Roman" w:eastAsia="Times New Roman" w:hAnsi="Times New Roman"/>
          <w:sz w:val="24"/>
          <w:szCs w:val="24"/>
        </w:rPr>
        <w:t>Роман-эпопея «Тихий Дон». Своеобразие жанра, особенности композиции. Патриотизм и гуманизм романа. Любовь на страницах романа. Многоплановость повествования, своеобразие художественной манеры писателя.</w:t>
      </w: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Самостоятельная работа</w:t>
      </w:r>
      <w:r w:rsidRPr="00A348C3">
        <w:rPr>
          <w:rFonts w:ascii="Times New Roman" w:eastAsia="Times New Roman" w:hAnsi="Times New Roman"/>
          <w:sz w:val="24"/>
          <w:szCs w:val="24"/>
        </w:rPr>
        <w:t xml:space="preserve"> обучающихся</w:t>
      </w:r>
      <w:r w:rsidRPr="00A348C3">
        <w:rPr>
          <w:rFonts w:ascii="Times New Roman" w:eastAsia="Times New Roman" w:hAnsi="Times New Roman"/>
          <w:bCs/>
          <w:sz w:val="24"/>
          <w:szCs w:val="24"/>
        </w:rPr>
        <w:t xml:space="preserve"> №69</w:t>
      </w:r>
    </w:p>
    <w:p w:rsidR="00D3695D" w:rsidRPr="00A348C3" w:rsidRDefault="00A348C3" w:rsidP="00A348C3">
      <w:pPr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4"/>
          <w:szCs w:val="24"/>
        </w:rPr>
        <w:t>Сообщение на тему: «</w:t>
      </w:r>
      <w:proofErr w:type="spellStart"/>
      <w:r w:rsidRPr="00A348C3">
        <w:rPr>
          <w:rFonts w:ascii="Times New Roman" w:eastAsia="Times New Roman" w:hAnsi="Times New Roman"/>
          <w:sz w:val="24"/>
          <w:szCs w:val="24"/>
        </w:rPr>
        <w:t>М.А.Шолохов</w:t>
      </w:r>
      <w:proofErr w:type="spellEnd"/>
      <w:r w:rsidRPr="00A348C3">
        <w:rPr>
          <w:rFonts w:ascii="Times New Roman" w:eastAsia="Times New Roman" w:hAnsi="Times New Roman"/>
          <w:sz w:val="24"/>
          <w:szCs w:val="24"/>
        </w:rPr>
        <w:t>- лауреат Нобелевской премии».</w:t>
      </w:r>
    </w:p>
    <w:p w:rsidR="00C263A2" w:rsidRPr="00C263A2" w:rsidRDefault="00C263A2" w:rsidP="00C263A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  <w:r w:rsidRPr="00C263A2">
        <w:rPr>
          <w:rFonts w:ascii="Times New Roman" w:hAnsi="Times New Roman"/>
          <w:color w:val="FF0000"/>
          <w:sz w:val="20"/>
          <w:szCs w:val="20"/>
        </w:rPr>
        <w:t xml:space="preserve">Практическое </w:t>
      </w:r>
      <w:proofErr w:type="gramStart"/>
      <w:r w:rsidRPr="00C263A2">
        <w:rPr>
          <w:rFonts w:ascii="Times New Roman" w:hAnsi="Times New Roman"/>
          <w:color w:val="FF0000"/>
          <w:sz w:val="20"/>
          <w:szCs w:val="20"/>
        </w:rPr>
        <w:t xml:space="preserve">занятие  </w:t>
      </w:r>
      <w:r w:rsidRPr="00C263A2">
        <w:rPr>
          <w:rFonts w:ascii="Times New Roman" w:eastAsia="Times New Roman" w:hAnsi="Times New Roman"/>
          <w:color w:val="FF0000"/>
          <w:sz w:val="18"/>
          <w:szCs w:val="18"/>
        </w:rPr>
        <w:t>№</w:t>
      </w:r>
      <w:proofErr w:type="gramEnd"/>
      <w:r w:rsidRPr="00C263A2">
        <w:rPr>
          <w:rFonts w:ascii="Times New Roman" w:eastAsia="Times New Roman" w:hAnsi="Times New Roman"/>
          <w:color w:val="FF0000"/>
          <w:sz w:val="18"/>
          <w:szCs w:val="18"/>
        </w:rPr>
        <w:t>23</w:t>
      </w:r>
    </w:p>
    <w:p w:rsidR="00C263A2" w:rsidRDefault="00C263A2" w:rsidP="00C263A2">
      <w:pPr>
        <w:rPr>
          <w:rFonts w:ascii="Times New Roman" w:eastAsia="Times New Roman" w:hAnsi="Times New Roman"/>
          <w:color w:val="FF0000"/>
        </w:rPr>
      </w:pPr>
      <w:proofErr w:type="spellStart"/>
      <w:r w:rsidRPr="00C263A2">
        <w:rPr>
          <w:rFonts w:ascii="Times New Roman" w:eastAsia="Times New Roman" w:hAnsi="Times New Roman"/>
          <w:color w:val="FF0000"/>
        </w:rPr>
        <w:t>Р.р</w:t>
      </w:r>
      <w:proofErr w:type="spellEnd"/>
      <w:r w:rsidRPr="00C263A2">
        <w:rPr>
          <w:rFonts w:ascii="Times New Roman" w:eastAsia="Times New Roman" w:hAnsi="Times New Roman"/>
          <w:color w:val="FF0000"/>
        </w:rPr>
        <w:t xml:space="preserve">. Сочинение по творчеству </w:t>
      </w:r>
      <w:proofErr w:type="spellStart"/>
      <w:r w:rsidRPr="00C263A2">
        <w:rPr>
          <w:rFonts w:ascii="Times New Roman" w:eastAsia="Times New Roman" w:hAnsi="Times New Roman"/>
          <w:color w:val="FF0000"/>
        </w:rPr>
        <w:t>М.А.Шолохова</w:t>
      </w:r>
      <w:proofErr w:type="spellEnd"/>
      <w:r w:rsidRPr="00C263A2">
        <w:rPr>
          <w:rFonts w:ascii="Times New Roman" w:eastAsia="Times New Roman" w:hAnsi="Times New Roman"/>
          <w:color w:val="FF0000"/>
        </w:rPr>
        <w:t>.</w:t>
      </w:r>
    </w:p>
    <w:p w:rsidR="00C263A2" w:rsidRPr="00C263A2" w:rsidRDefault="00C263A2" w:rsidP="00C263A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Темы для сочинения:</w:t>
      </w:r>
    </w:p>
    <w:p w:rsidR="00C263A2" w:rsidRPr="00C263A2" w:rsidRDefault="00C263A2" w:rsidP="00C263A2">
      <w:pPr>
        <w:rPr>
          <w:rFonts w:ascii="Times New Roman" w:eastAsia="Times New Roman" w:hAnsi="Times New Roman"/>
        </w:rPr>
      </w:pPr>
      <w:r w:rsidRPr="00C263A2">
        <w:rPr>
          <w:rFonts w:ascii="Times New Roman" w:eastAsia="Times New Roman" w:hAnsi="Times New Roman"/>
        </w:rPr>
        <w:t xml:space="preserve">1.Гражданская война-трагедия народа в романе </w:t>
      </w:r>
      <w:proofErr w:type="spellStart"/>
      <w:r w:rsidRPr="00C263A2">
        <w:rPr>
          <w:rFonts w:ascii="Times New Roman" w:eastAsia="Times New Roman" w:hAnsi="Times New Roman"/>
        </w:rPr>
        <w:t>М.Шолохова</w:t>
      </w:r>
      <w:proofErr w:type="spellEnd"/>
      <w:r w:rsidRPr="00C263A2">
        <w:rPr>
          <w:rFonts w:ascii="Times New Roman" w:eastAsia="Times New Roman" w:hAnsi="Times New Roman"/>
        </w:rPr>
        <w:t xml:space="preserve"> «Тихи1й Дон».</w:t>
      </w:r>
    </w:p>
    <w:p w:rsidR="00C263A2" w:rsidRPr="00C263A2" w:rsidRDefault="00C263A2" w:rsidP="00C263A2">
      <w:pPr>
        <w:rPr>
          <w:rFonts w:ascii="Times New Roman" w:eastAsia="Times New Roman" w:hAnsi="Times New Roman"/>
        </w:rPr>
      </w:pPr>
      <w:r w:rsidRPr="00C263A2">
        <w:rPr>
          <w:rFonts w:ascii="Times New Roman" w:eastAsia="Times New Roman" w:hAnsi="Times New Roman"/>
        </w:rPr>
        <w:t xml:space="preserve">2.ОбразГригория Мелехова в романе «Тихий Дон» </w:t>
      </w:r>
      <w:proofErr w:type="spellStart"/>
      <w:r w:rsidRPr="00C263A2">
        <w:rPr>
          <w:rFonts w:ascii="Times New Roman" w:eastAsia="Times New Roman" w:hAnsi="Times New Roman"/>
        </w:rPr>
        <w:t>М.Шолохова</w:t>
      </w:r>
      <w:proofErr w:type="spellEnd"/>
      <w:r w:rsidRPr="00C263A2">
        <w:rPr>
          <w:rFonts w:ascii="Times New Roman" w:eastAsia="Times New Roman" w:hAnsi="Times New Roman"/>
        </w:rPr>
        <w:t>.</w:t>
      </w:r>
    </w:p>
    <w:p w:rsidR="00C263A2" w:rsidRPr="00C263A2" w:rsidRDefault="00C263A2" w:rsidP="00C263A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Pr="00C263A2">
        <w:rPr>
          <w:rFonts w:ascii="Times New Roman" w:eastAsia="Times New Roman" w:hAnsi="Times New Roman"/>
        </w:rPr>
        <w:t xml:space="preserve">Трагедия Григория Мелехова в романе </w:t>
      </w:r>
      <w:proofErr w:type="spellStart"/>
      <w:r w:rsidRPr="00C263A2">
        <w:rPr>
          <w:rFonts w:ascii="Times New Roman" w:eastAsia="Times New Roman" w:hAnsi="Times New Roman"/>
        </w:rPr>
        <w:t>М.Шолохова</w:t>
      </w:r>
      <w:proofErr w:type="spellEnd"/>
      <w:r w:rsidRPr="00C263A2">
        <w:rPr>
          <w:rFonts w:ascii="Times New Roman" w:eastAsia="Times New Roman" w:hAnsi="Times New Roman"/>
        </w:rPr>
        <w:t xml:space="preserve"> «Тихий Дон».</w:t>
      </w:r>
    </w:p>
    <w:p w:rsidR="00C263A2" w:rsidRPr="00C263A2" w:rsidRDefault="00C263A2" w:rsidP="00C263A2">
      <w:pPr>
        <w:rPr>
          <w:rFonts w:ascii="Times New Roman" w:eastAsia="Times New Roman" w:hAnsi="Times New Roman"/>
        </w:rPr>
      </w:pPr>
      <w:r w:rsidRPr="00C263A2">
        <w:rPr>
          <w:rFonts w:ascii="Times New Roman" w:eastAsia="Times New Roman" w:hAnsi="Times New Roman"/>
        </w:rPr>
        <w:t xml:space="preserve">4.Образ Аксиньи в романе «Тихий Дон» </w:t>
      </w:r>
      <w:proofErr w:type="spellStart"/>
      <w:r w:rsidRPr="00C263A2">
        <w:rPr>
          <w:rFonts w:ascii="Times New Roman" w:eastAsia="Times New Roman" w:hAnsi="Times New Roman"/>
        </w:rPr>
        <w:t>М.Шолохова</w:t>
      </w:r>
      <w:proofErr w:type="spellEnd"/>
      <w:r w:rsidRPr="00C263A2">
        <w:rPr>
          <w:rFonts w:ascii="Times New Roman" w:eastAsia="Times New Roman" w:hAnsi="Times New Roman"/>
        </w:rPr>
        <w:t>.</w:t>
      </w:r>
    </w:p>
    <w:p w:rsid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proofErr w:type="spellStart"/>
      <w:r w:rsidRPr="00A348C3">
        <w:rPr>
          <w:rFonts w:ascii="Times New Roman" w:hAnsi="Times New Roman"/>
          <w:sz w:val="28"/>
          <w:szCs w:val="28"/>
        </w:rPr>
        <w:t>Агеносов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и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Зинин С.А., </w:t>
      </w:r>
      <w:proofErr w:type="spellStart"/>
      <w:r w:rsidRPr="00A348C3">
        <w:rPr>
          <w:rFonts w:ascii="Times New Roman" w:hAnsi="Times New Roman"/>
          <w:sz w:val="28"/>
          <w:szCs w:val="28"/>
        </w:rPr>
        <w:t>Чалмаев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proofErr w:type="spellStart"/>
      <w:r w:rsidRPr="00A348C3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Т.Ф. и др. / Под ред. </w:t>
      </w:r>
      <w:proofErr w:type="spellStart"/>
      <w:r w:rsidRPr="00A348C3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</w:t>
      </w:r>
      <w:proofErr w:type="spellStart"/>
      <w:r w:rsidRPr="00A348C3">
        <w:rPr>
          <w:rFonts w:ascii="Times New Roman" w:hAnsi="Times New Roman"/>
          <w:sz w:val="28"/>
          <w:szCs w:val="28"/>
        </w:rPr>
        <w:t>тература</w:t>
      </w:r>
      <w:proofErr w:type="spellEnd"/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Ланин Б. А., Устинова Л.Ю., </w:t>
      </w:r>
      <w:proofErr w:type="spellStart"/>
      <w:r w:rsidRPr="00A348C3">
        <w:rPr>
          <w:rFonts w:ascii="Times New Roman" w:hAnsi="Times New Roman"/>
          <w:sz w:val="28"/>
          <w:szCs w:val="28"/>
        </w:rPr>
        <w:t>Шамчикова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Литература: учебник для учреждений нач. и сред. проф. образования: в 2 ч. (Г.А. </w:t>
      </w:r>
      <w:proofErr w:type="spellStart"/>
      <w:r w:rsidRPr="00A348C3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, Т.В. Емельянова и др.); под ред. Г.А. </w:t>
      </w:r>
      <w:proofErr w:type="spellStart"/>
      <w:proofErr w:type="gramStart"/>
      <w:r w:rsidRPr="00A348C3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</w:t>
      </w:r>
      <w:proofErr w:type="spellStart"/>
      <w:r w:rsidRPr="00A348C3">
        <w:rPr>
          <w:rFonts w:ascii="Times New Roman" w:hAnsi="Times New Roman"/>
          <w:sz w:val="28"/>
          <w:szCs w:val="28"/>
        </w:rPr>
        <w:t>Чалмаев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В. А. и др. / Под ред. </w:t>
      </w:r>
      <w:proofErr w:type="spellStart"/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spellEnd"/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proofErr w:type="spellStart"/>
      <w:r w:rsidRPr="00A348C3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Г.А., Антонова А.Г., </w:t>
      </w:r>
      <w:proofErr w:type="spellStart"/>
      <w:r w:rsidRPr="00A348C3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348C3">
        <w:rPr>
          <w:rFonts w:ascii="Times New Roman" w:hAnsi="Times New Roman"/>
          <w:sz w:val="28"/>
          <w:szCs w:val="28"/>
        </w:rPr>
        <w:t xml:space="preserve"> И.Л. и др. Литература. Практикум: учеб. пособие. /Под ред. Г.А. </w:t>
      </w:r>
      <w:proofErr w:type="spellStart"/>
      <w:r w:rsidRPr="00A348C3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348C3">
        <w:rPr>
          <w:rFonts w:ascii="Times New Roman" w:hAnsi="Times New Roman"/>
          <w:sz w:val="28"/>
          <w:szCs w:val="28"/>
        </w:rPr>
        <w:t>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www.krugosvet.ru – универсальная научно-популярная онлайн-энциклопедия «Энциклопедия </w:t>
      </w:r>
      <w:proofErr w:type="spellStart"/>
      <w:r w:rsidRPr="00A348C3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A348C3">
        <w:rPr>
          <w:rFonts w:ascii="Times New Roman" w:hAnsi="Times New Roman"/>
          <w:sz w:val="28"/>
          <w:szCs w:val="28"/>
        </w:rPr>
        <w:t>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4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5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3. </w:t>
      </w:r>
      <w:hyperlink r:id="rId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3B10F7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  <w:r w:rsidR="00A348C3" w:rsidRPr="00A348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48C3" w:rsidRDefault="00A348C3" w:rsidP="00A348C3"/>
    <w:p w:rsidR="00A348C3" w:rsidRDefault="00A348C3" w:rsidP="00A348C3"/>
    <w:sectPr w:rsidR="00A3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C3"/>
    <w:rsid w:val="000071FA"/>
    <w:rsid w:val="00057FF3"/>
    <w:rsid w:val="0009602E"/>
    <w:rsid w:val="000C506E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270CD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E94A"/>
  <w15:chartTrackingRefBased/>
  <w15:docId w15:val="{AFBD734D-6B16-401E-A6C0-976B42C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7&amp;MAGAZINE_ID=45067" TargetMode="External"/><Relationship Id="rId13" Type="http://schemas.openxmlformats.org/officeDocument/2006/relationships/hyperlink" Target="http://window.edu.ru/resource/509/615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/resource/958/47958" TargetMode="External"/><Relationship Id="rId12" Type="http://schemas.openxmlformats.org/officeDocument/2006/relationships/hyperlink" Target="http://litnews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t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press.ru/products/magazines/index.php?SECTION_ID=46&amp;MAGAZINE_ID=41630" TargetMode="External"/><Relationship Id="rId11" Type="http://schemas.openxmlformats.org/officeDocument/2006/relationships/hyperlink" Target="http://window.edu.ru/resource/733/49733" TargetMode="External"/><Relationship Id="rId5" Type="http://schemas.openxmlformats.org/officeDocument/2006/relationships/hyperlink" Target="http://window.edu.ru/resource/957/47957" TargetMode="External"/><Relationship Id="rId15" Type="http://schemas.openxmlformats.org/officeDocument/2006/relationships/hyperlink" Target="http://window.edu.ru/resource/180/5180" TargetMode="External"/><Relationship Id="rId10" Type="http://schemas.openxmlformats.org/officeDocument/2006/relationships/hyperlink" Target="http://www.pereplet.ru" TargetMode="External"/><Relationship Id="rId4" Type="http://schemas.openxmlformats.org/officeDocument/2006/relationships/hyperlink" Target="http://www.ug.ru/" TargetMode="External"/><Relationship Id="rId9" Type="http://schemas.openxmlformats.org/officeDocument/2006/relationships/hyperlink" Target="http://window.edu.ru/resource/477/16477" TargetMode="External"/><Relationship Id="rId14" Type="http://schemas.openxmlformats.org/officeDocument/2006/relationships/hyperlink" Target="http://magazines.russ.ru/inost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2020-03-19T05:58:00Z</dcterms:created>
  <dcterms:modified xsi:type="dcterms:W3CDTF">2020-03-19T06:09:00Z</dcterms:modified>
</cp:coreProperties>
</file>