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F8" w:rsidRPr="000001F8" w:rsidRDefault="000001F8" w:rsidP="0000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0001F8" w:rsidRPr="000001F8" w:rsidRDefault="000001F8" w:rsidP="0000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для студентов группы 63-64</w:t>
      </w: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 «Электромонтер по ремонту и обслуживанию электрооборудования (по отраслям).</w:t>
      </w:r>
    </w:p>
    <w:p w:rsidR="00351D9E" w:rsidRDefault="00E93252" w:rsidP="00351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23.03. по 28</w:t>
      </w:r>
      <w:bookmarkStart w:id="0" w:name="_GoBack"/>
      <w:bookmarkEnd w:id="0"/>
      <w:r w:rsidR="00351D9E">
        <w:rPr>
          <w:rFonts w:ascii="Times New Roman" w:eastAsia="Times New Roman" w:hAnsi="Times New Roman" w:cs="Times New Roman"/>
          <w:sz w:val="28"/>
          <w:szCs w:val="28"/>
        </w:rPr>
        <w:t>.03.</w:t>
      </w:r>
    </w:p>
    <w:p w:rsidR="00351D9E" w:rsidRPr="00204A1A" w:rsidRDefault="00351D9E" w:rsidP="0035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Раздел: Координаты и векторы</w:t>
      </w:r>
      <w:r w:rsidRPr="0020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51D9E" w:rsidRDefault="00351D9E" w:rsidP="00351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C49" w:rsidRPr="00B07C49" w:rsidRDefault="00B07C49" w:rsidP="00B07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C49">
        <w:rPr>
          <w:rFonts w:ascii="Times New Roman" w:eastAsia="Times New Roman" w:hAnsi="Times New Roman" w:cs="Times New Roman"/>
          <w:b/>
          <w:sz w:val="28"/>
          <w:szCs w:val="28"/>
        </w:rPr>
        <w:t>Выполнить самостоятельную работу по теме:</w:t>
      </w:r>
    </w:p>
    <w:p w:rsidR="00B07C49" w:rsidRPr="00B07C49" w:rsidRDefault="00B07C49" w:rsidP="00B07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C49" w:rsidRPr="00B07C49" w:rsidRDefault="00B07C49" w:rsidP="00B07C4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7C49">
        <w:rPr>
          <w:rFonts w:ascii="Times New Roman" w:eastAsia="Calibri" w:hAnsi="Times New Roman" w:cs="Times New Roman"/>
          <w:sz w:val="28"/>
          <w:szCs w:val="28"/>
        </w:rPr>
        <w:t xml:space="preserve">Угол между двумя векторами. Проекция вектора на ось. Координаты вектора. Скалярное произведение векторов. </w:t>
      </w:r>
    </w:p>
    <w:p w:rsidR="00B07C49" w:rsidRPr="00B07C49" w:rsidRDefault="00B07C49" w:rsidP="00B07C49">
      <w:pPr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B07C49">
        <w:rPr>
          <w:rFonts w:ascii="Times New Roman" w:eastAsia="Calibri" w:hAnsi="Times New Roman" w:cs="Times New Roman"/>
          <w:b/>
          <w:sz w:val="28"/>
          <w:szCs w:val="28"/>
        </w:rPr>
        <w:t>Вариант на выбор.</w:t>
      </w:r>
    </w:p>
    <w:tbl>
      <w:tblPr>
        <w:tblStyle w:val="a5"/>
        <w:tblpPr w:leftFromText="180" w:rightFromText="180" w:vertAnchor="page" w:horzAnchor="margin" w:tblpY="609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7C49" w:rsidRPr="00B07C49" w:rsidTr="006F59B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49" w:rsidRPr="00B07C49" w:rsidRDefault="00B07C49" w:rsidP="00B07C4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7C4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В.1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49" w:rsidRPr="00B07C49" w:rsidRDefault="00B07C49" w:rsidP="00B07C4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7C4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В.2</w:t>
            </w:r>
          </w:p>
        </w:tc>
      </w:tr>
      <w:tr w:rsidR="00B07C49" w:rsidRPr="00B07C49" w:rsidTr="006F59B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49" w:rsidRPr="00B07C49" w:rsidRDefault="00B07C49" w:rsidP="00B07C4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>№1.Найдите площадь треугольника АВС, если ВС=2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>см, АС=5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см,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&lt;АСВ=30°</m:t>
              </m:r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49" w:rsidRPr="00B07C49" w:rsidRDefault="00B07C49" w:rsidP="00B07C4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№1.Найдите площадь треугольника </w:t>
            </w:r>
            <w:r w:rsidRPr="00B07C49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KLM</w:t>
            </w:r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, если </w:t>
            </w:r>
            <w:r w:rsidRPr="00B07C49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KL</w:t>
            </w:r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>=5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см, </w:t>
            </w:r>
            <w:r w:rsidRPr="00B07C49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LM</w:t>
            </w:r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=4см,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&lt;KLM=45°</m:t>
              </m:r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  <w:tr w:rsidR="00B07C49" w:rsidRPr="00B07C49" w:rsidTr="006F59B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49" w:rsidRPr="00B07C49" w:rsidRDefault="00B07C49" w:rsidP="00B07C4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>№2.Найдите неизвестный у</w:t>
            </w:r>
            <w:proofErr w:type="gramStart"/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если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3;-1,5</m:t>
                  </m:r>
                </m:e>
              </m:d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 и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в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-4;у</m:t>
                  </m:r>
                </m:e>
              </m:d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 и векторы перпендикулярны.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49" w:rsidRPr="00B07C49" w:rsidRDefault="00B07C49" w:rsidP="00B07C4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>№2.Найдите неизвестный х</w:t>
            </w:r>
            <w:proofErr w:type="gramStart"/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если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-4;3,5</m:t>
                  </m:r>
                </m:e>
              </m:d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 и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в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х;4</m:t>
                  </m:r>
                </m:e>
              </m:d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 и векторы перпендикулярны.</w:t>
            </w:r>
          </w:p>
        </w:tc>
      </w:tr>
      <w:tr w:rsidR="00B07C49" w:rsidRPr="00B07C49" w:rsidTr="006F59B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49" w:rsidRPr="00B07C49" w:rsidRDefault="00B07C49" w:rsidP="00B07C49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№3. Найдите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y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z</m:t>
                  </m:r>
                </m:e>
              </m:acc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y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z</m:t>
                  </m:r>
                </m:e>
              </m:acc>
            </m:oMath>
            <w:proofErr w:type="gramStart"/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если угол между векторами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z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и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равен 60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°</m:t>
              </m:r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=6, 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=3, 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acc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=2.</m:t>
              </m:r>
            </m:oMath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49" w:rsidRPr="00B07C49" w:rsidRDefault="00B07C49" w:rsidP="00B07C4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№3. Найдите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y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z</m:t>
                  </m:r>
                </m:e>
              </m:acc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y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z</m:t>
                  </m:r>
                </m:e>
              </m:acc>
            </m:oMath>
            <w:proofErr w:type="gramStart"/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если угол между векторами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y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и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равен 60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°</m:t>
              </m:r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=8, 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=3, 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acc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=2.</m:t>
              </m:r>
            </m:oMath>
          </w:p>
        </w:tc>
      </w:tr>
      <w:tr w:rsidR="00B07C49" w:rsidRPr="00B07C49" w:rsidTr="006F59B9">
        <w:trPr>
          <w:trHeight w:val="73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49" w:rsidRPr="00B07C49" w:rsidRDefault="00B07C49" w:rsidP="00B07C4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№4.Дано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∆АВС</m:t>
              </m:r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и</w:t>
            </w:r>
            <w:proofErr w:type="gramStart"/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А</w:t>
            </w:r>
            <w:proofErr w:type="gramEnd"/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(3;9), В(0;6), С(4;2). 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АВ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и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АС</m:t>
                  </m:r>
                </m:e>
              </m:acc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и косинус угла 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49" w:rsidRPr="00B07C49" w:rsidRDefault="00B07C49" w:rsidP="00B07C4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№4.Дано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∆MCK</m:t>
              </m:r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и </w:t>
            </w:r>
            <w:r w:rsidRPr="00B07C49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K</w:t>
            </w:r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(1;7), M(2;0), </w:t>
            </w:r>
          </w:p>
          <w:p w:rsidR="00B07C49" w:rsidRPr="00B07C49" w:rsidRDefault="00B07C49" w:rsidP="00B07C4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С(-2;4). 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MK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и</m:t>
              </m:r>
              <w:proofErr w:type="gramStart"/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MС</m:t>
                  </m:r>
                  <w:proofErr w:type="gramEnd"/>
                </m:e>
              </m:acc>
            </m:oMath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 xml:space="preserve"> и косинус угла </w:t>
            </w:r>
            <w:r w:rsidRPr="00B07C49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M</w:t>
            </w:r>
            <w:r w:rsidRPr="00B07C4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</w:tbl>
    <w:p w:rsidR="00B07C49" w:rsidRPr="00B07C49" w:rsidRDefault="00B07C49" w:rsidP="00B07C49">
      <w:pPr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C49" w:rsidRDefault="00B07C49" w:rsidP="00B07C49">
      <w:pPr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C49" w:rsidRPr="00B07C49" w:rsidRDefault="00B07C49" w:rsidP="00B07C49">
      <w:pPr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07C49">
        <w:rPr>
          <w:rFonts w:ascii="Times New Roman" w:eastAsia="Calibri" w:hAnsi="Times New Roman" w:cs="Times New Roman"/>
          <w:b/>
          <w:sz w:val="28"/>
          <w:szCs w:val="28"/>
        </w:rPr>
        <w:t>Задание выполнить в тетради, сфотографировать и прислать мне.</w:t>
      </w:r>
    </w:p>
    <w:p w:rsidR="006B1A34" w:rsidRDefault="006B1A34" w:rsidP="006B1A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B1A34" w:rsidRPr="006B1A34" w:rsidRDefault="006B1A34" w:rsidP="006B1A3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B1A34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6B1A34" w:rsidRPr="006B1A34" w:rsidRDefault="006B1A34" w:rsidP="006B1A3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386"/>
        <w:gridCol w:w="3261"/>
        <w:gridCol w:w="4677"/>
      </w:tblGrid>
      <w:tr w:rsidR="006B1A34" w:rsidRPr="006B1A34" w:rsidTr="00F71481">
        <w:tc>
          <w:tcPr>
            <w:tcW w:w="959" w:type="dxa"/>
            <w:vAlign w:val="center"/>
          </w:tcPr>
          <w:p w:rsidR="006B1A34" w:rsidRPr="006B1A34" w:rsidRDefault="006B1A34" w:rsidP="006B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6" w:type="dxa"/>
            <w:vAlign w:val="center"/>
          </w:tcPr>
          <w:p w:rsidR="006B1A34" w:rsidRPr="006B1A34" w:rsidRDefault="006B1A34" w:rsidP="006B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vAlign w:val="center"/>
          </w:tcPr>
          <w:p w:rsidR="006B1A34" w:rsidRPr="006B1A34" w:rsidRDefault="006B1A34" w:rsidP="006B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677" w:type="dxa"/>
            <w:vAlign w:val="center"/>
          </w:tcPr>
          <w:p w:rsidR="006B1A34" w:rsidRPr="006B1A34" w:rsidRDefault="006B1A34" w:rsidP="006B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Издательство, год издания</w:t>
            </w:r>
          </w:p>
        </w:tc>
      </w:tr>
      <w:tr w:rsidR="006B1A34" w:rsidRPr="006B1A34" w:rsidTr="00F71481">
        <w:tc>
          <w:tcPr>
            <w:tcW w:w="959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1</w:t>
            </w:r>
          </w:p>
        </w:tc>
        <w:tc>
          <w:tcPr>
            <w:tcW w:w="5386" w:type="dxa"/>
          </w:tcPr>
          <w:p w:rsidR="006B1A34" w:rsidRPr="006B1A34" w:rsidRDefault="006B1A34" w:rsidP="006B1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B1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6B1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4677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6B1A34" w:rsidRPr="006B1A34" w:rsidTr="00F71481">
        <w:tc>
          <w:tcPr>
            <w:tcW w:w="959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2</w:t>
            </w:r>
          </w:p>
        </w:tc>
        <w:tc>
          <w:tcPr>
            <w:tcW w:w="5386" w:type="dxa"/>
          </w:tcPr>
          <w:p w:rsidR="006B1A34" w:rsidRPr="006B1A34" w:rsidRDefault="006B1A34" w:rsidP="006B1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B1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6B1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Л.С, Бутузов В.Ф., Кадомцев СБ. и др.</w:t>
            </w:r>
          </w:p>
        </w:tc>
        <w:tc>
          <w:tcPr>
            <w:tcW w:w="4677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6B1A34" w:rsidRPr="006B1A34" w:rsidTr="00F71481">
        <w:tc>
          <w:tcPr>
            <w:tcW w:w="959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3</w:t>
            </w:r>
          </w:p>
        </w:tc>
        <w:tc>
          <w:tcPr>
            <w:tcW w:w="5386" w:type="dxa"/>
          </w:tcPr>
          <w:p w:rsidR="006B1A34" w:rsidRPr="006B1A34" w:rsidRDefault="006B1A34" w:rsidP="006B1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</w:t>
            </w: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уровень). 10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Башмаков М. И.</w:t>
            </w:r>
          </w:p>
        </w:tc>
        <w:tc>
          <w:tcPr>
            <w:tcW w:w="4677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200</w:t>
            </w: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1A34" w:rsidRPr="006B1A34" w:rsidTr="00F71481">
        <w:trPr>
          <w:trHeight w:val="70"/>
        </w:trPr>
        <w:tc>
          <w:tcPr>
            <w:tcW w:w="959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ОИ 4</w:t>
            </w:r>
          </w:p>
        </w:tc>
        <w:tc>
          <w:tcPr>
            <w:tcW w:w="5386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 для НПО и СПО</w:t>
            </w:r>
            <w:r w:rsidRPr="006B1A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6B1A34" w:rsidRPr="006B1A34" w:rsidTr="00F71481">
        <w:trPr>
          <w:trHeight w:val="70"/>
        </w:trPr>
        <w:tc>
          <w:tcPr>
            <w:tcW w:w="959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5</w:t>
            </w:r>
          </w:p>
        </w:tc>
        <w:tc>
          <w:tcPr>
            <w:tcW w:w="5386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Задачник: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 w:rsidRPr="006B1A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</w:t>
            </w: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</w:tr>
      <w:tr w:rsidR="006B1A34" w:rsidRPr="006B1A34" w:rsidTr="00F71481">
        <w:trPr>
          <w:trHeight w:val="70"/>
        </w:trPr>
        <w:tc>
          <w:tcPr>
            <w:tcW w:w="959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6</w:t>
            </w:r>
          </w:p>
        </w:tc>
        <w:tc>
          <w:tcPr>
            <w:tcW w:w="5386" w:type="dxa"/>
          </w:tcPr>
          <w:p w:rsidR="006B1A34" w:rsidRPr="006B1A34" w:rsidRDefault="006B1A34" w:rsidP="006B1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6B1A34" w:rsidRPr="006B1A34" w:rsidTr="00F71481">
        <w:trPr>
          <w:trHeight w:val="70"/>
        </w:trPr>
        <w:tc>
          <w:tcPr>
            <w:tcW w:w="959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7</w:t>
            </w:r>
          </w:p>
        </w:tc>
        <w:tc>
          <w:tcPr>
            <w:tcW w:w="5386" w:type="dxa"/>
          </w:tcPr>
          <w:p w:rsidR="006B1A34" w:rsidRPr="006B1A34" w:rsidRDefault="006B1A34" w:rsidP="006B1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</w:tcPr>
          <w:p w:rsidR="006B1A34" w:rsidRPr="006B1A34" w:rsidRDefault="006B1A34" w:rsidP="006B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1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</w:tbl>
    <w:p w:rsidR="006B1A34" w:rsidRPr="006B1A34" w:rsidRDefault="006B1A34" w:rsidP="006B1A3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B1A34" w:rsidRPr="006B1A34" w:rsidRDefault="006B1A34" w:rsidP="006B1A34">
      <w:pPr>
        <w:widowControl w:val="0"/>
        <w:spacing w:after="0" w:line="365" w:lineRule="exact"/>
        <w:ind w:left="38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B1A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Интернет-ресурсы</w:t>
      </w:r>
    </w:p>
    <w:p w:rsidR="006B1A34" w:rsidRPr="006B1A34" w:rsidRDefault="00E93252" w:rsidP="006B1A34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6B1A34" w:rsidRPr="006B1A34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Электронный учебник «Математика в школе, XXI век».</w:t>
      </w:r>
    </w:p>
    <w:p w:rsidR="006B1A34" w:rsidRPr="006B1A34" w:rsidRDefault="00E93252" w:rsidP="006B1A34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7" w:history="1"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fcior</w:t>
        </w:r>
        <w:proofErr w:type="spellEnd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6B1A34" w:rsidRPr="006B1A34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информационные, тренировочные и контрольные материалы.</w:t>
      </w:r>
    </w:p>
    <w:p w:rsidR="006B1A34" w:rsidRPr="006B1A34" w:rsidRDefault="00E93252" w:rsidP="006B1A34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8" w:history="1"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6B1A34" w:rsidRPr="006B1A34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6B1A34" w:rsidRPr="006B1A34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Единая коллекции Цифровых образовательных ресурсов</w:t>
      </w:r>
    </w:p>
    <w:p w:rsidR="006B1A34" w:rsidRPr="006B1A34" w:rsidRDefault="006B1A34" w:rsidP="006B1A34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D410A" w:rsidRDefault="008D410A"/>
    <w:sectPr w:rsidR="008D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2CF4"/>
    <w:multiLevelType w:val="hybridMultilevel"/>
    <w:tmpl w:val="9228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52EDD"/>
    <w:multiLevelType w:val="hybridMultilevel"/>
    <w:tmpl w:val="ADD40DA2"/>
    <w:lvl w:ilvl="0" w:tplc="4FDACED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67"/>
    <w:rsid w:val="000001F8"/>
    <w:rsid w:val="00351D9E"/>
    <w:rsid w:val="00413673"/>
    <w:rsid w:val="006B1A34"/>
    <w:rsid w:val="007844EE"/>
    <w:rsid w:val="008D410A"/>
    <w:rsid w:val="00B07C49"/>
    <w:rsid w:val="00CC3A67"/>
    <w:rsid w:val="00E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D9E"/>
    <w:pPr>
      <w:ind w:left="720"/>
      <w:contextualSpacing/>
    </w:pPr>
  </w:style>
  <w:style w:type="character" w:styleId="a4">
    <w:name w:val="Hyperlink"/>
    <w:rsid w:val="006B1A34"/>
    <w:rPr>
      <w:color w:val="0000FF"/>
      <w:u w:val="single"/>
    </w:rPr>
  </w:style>
  <w:style w:type="table" w:styleId="a5">
    <w:name w:val="Table Grid"/>
    <w:basedOn w:val="a1"/>
    <w:uiPriority w:val="59"/>
    <w:rsid w:val="00B07C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D9E"/>
    <w:pPr>
      <w:ind w:left="720"/>
      <w:contextualSpacing/>
    </w:pPr>
  </w:style>
  <w:style w:type="character" w:styleId="a4">
    <w:name w:val="Hyperlink"/>
    <w:rsid w:val="006B1A34"/>
    <w:rPr>
      <w:color w:val="0000FF"/>
      <w:u w:val="single"/>
    </w:rPr>
  </w:style>
  <w:style w:type="table" w:styleId="a5">
    <w:name w:val="Table Grid"/>
    <w:basedOn w:val="a1"/>
    <w:uiPriority w:val="59"/>
    <w:rsid w:val="00B07C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8</cp:revision>
  <dcterms:created xsi:type="dcterms:W3CDTF">2020-03-19T05:42:00Z</dcterms:created>
  <dcterms:modified xsi:type="dcterms:W3CDTF">2020-03-23T06:09:00Z</dcterms:modified>
</cp:coreProperties>
</file>