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319" w:rsidRDefault="002D0319" w:rsidP="002D0319">
      <w:pPr>
        <w:pStyle w:val="s3"/>
        <w:shd w:val="clear" w:color="auto" w:fill="FFFFFF"/>
        <w:jc w:val="center"/>
        <w:rPr>
          <w:color w:val="22272F"/>
          <w:sz w:val="34"/>
          <w:szCs w:val="34"/>
        </w:rPr>
      </w:pPr>
      <w:r>
        <w:rPr>
          <w:color w:val="22272F"/>
          <w:sz w:val="34"/>
          <w:szCs w:val="34"/>
        </w:rPr>
        <w:t>Постановление Правительства РФ от 15 августа 2013 г. N 706</w:t>
      </w:r>
      <w:r>
        <w:rPr>
          <w:color w:val="22272F"/>
          <w:sz w:val="34"/>
          <w:szCs w:val="34"/>
        </w:rPr>
        <w:br/>
        <w:t>"Об утверждении Правил оказания платных образовательных услуг"</w:t>
      </w:r>
    </w:p>
    <w:p w:rsidR="002D0319" w:rsidRDefault="002D0319" w:rsidP="002D0319">
      <w:pPr>
        <w:pStyle w:val="s1"/>
        <w:shd w:val="clear" w:color="auto" w:fill="FFFFFF"/>
        <w:jc w:val="both"/>
        <w:rPr>
          <w:color w:val="22272F"/>
          <w:sz w:val="23"/>
          <w:szCs w:val="23"/>
        </w:rPr>
      </w:pPr>
      <w:r>
        <w:rPr>
          <w:color w:val="22272F"/>
          <w:sz w:val="23"/>
          <w:szCs w:val="23"/>
        </w:rPr>
        <w:t>В соответствии с</w:t>
      </w:r>
      <w:r>
        <w:rPr>
          <w:rStyle w:val="apple-converted-space"/>
          <w:color w:val="22272F"/>
          <w:sz w:val="23"/>
          <w:szCs w:val="23"/>
        </w:rPr>
        <w:t> </w:t>
      </w:r>
      <w:hyperlink r:id="rId4" w:anchor="/document/70291362/entry/108649" w:history="1">
        <w:r>
          <w:rPr>
            <w:rStyle w:val="a4"/>
            <w:color w:val="734C9B"/>
            <w:sz w:val="23"/>
            <w:szCs w:val="23"/>
          </w:rPr>
          <w:t>частью 9 статьи 54</w:t>
        </w:r>
      </w:hyperlink>
      <w:r>
        <w:rPr>
          <w:rStyle w:val="apple-converted-space"/>
          <w:color w:val="22272F"/>
          <w:sz w:val="23"/>
          <w:szCs w:val="23"/>
        </w:rPr>
        <w:t> </w:t>
      </w:r>
      <w:r>
        <w:rPr>
          <w:color w:val="22272F"/>
          <w:sz w:val="23"/>
          <w:szCs w:val="23"/>
        </w:rPr>
        <w:t>Федерального закона "Об образовании в Российской Федерации" Правительство Российской Федерации постановляет:</w:t>
      </w:r>
    </w:p>
    <w:p w:rsidR="002D0319" w:rsidRDefault="002D0319" w:rsidP="002D0319">
      <w:pPr>
        <w:pStyle w:val="s1"/>
        <w:shd w:val="clear" w:color="auto" w:fill="FFFFFF"/>
        <w:jc w:val="both"/>
        <w:rPr>
          <w:color w:val="22272F"/>
          <w:sz w:val="23"/>
          <w:szCs w:val="23"/>
        </w:rPr>
      </w:pPr>
      <w:r>
        <w:rPr>
          <w:color w:val="22272F"/>
          <w:sz w:val="23"/>
          <w:szCs w:val="23"/>
        </w:rPr>
        <w:t>1. Утвердить прилагаемые</w:t>
      </w:r>
      <w:r>
        <w:rPr>
          <w:rStyle w:val="apple-converted-space"/>
          <w:color w:val="22272F"/>
          <w:sz w:val="23"/>
          <w:szCs w:val="23"/>
        </w:rPr>
        <w:t> </w:t>
      </w:r>
      <w:hyperlink r:id="rId5" w:anchor="/document/70436460/entry/1000" w:history="1">
        <w:r>
          <w:rPr>
            <w:rStyle w:val="a4"/>
            <w:color w:val="734C9B"/>
            <w:sz w:val="23"/>
            <w:szCs w:val="23"/>
          </w:rPr>
          <w:t>Правила</w:t>
        </w:r>
      </w:hyperlink>
      <w:r>
        <w:rPr>
          <w:rStyle w:val="apple-converted-space"/>
          <w:color w:val="22272F"/>
          <w:sz w:val="23"/>
          <w:szCs w:val="23"/>
        </w:rPr>
        <w:t> </w:t>
      </w:r>
      <w:r>
        <w:rPr>
          <w:color w:val="22272F"/>
          <w:sz w:val="23"/>
          <w:szCs w:val="23"/>
        </w:rPr>
        <w:t>оказания платных образовательных услуг.</w:t>
      </w:r>
    </w:p>
    <w:p w:rsidR="002D0319" w:rsidRDefault="002D0319" w:rsidP="002D0319">
      <w:pPr>
        <w:pStyle w:val="s1"/>
        <w:shd w:val="clear" w:color="auto" w:fill="FFFFFF"/>
        <w:jc w:val="both"/>
        <w:rPr>
          <w:color w:val="22272F"/>
          <w:sz w:val="23"/>
          <w:szCs w:val="23"/>
        </w:rPr>
      </w:pPr>
      <w:r>
        <w:rPr>
          <w:color w:val="22272F"/>
          <w:sz w:val="23"/>
          <w:szCs w:val="23"/>
        </w:rPr>
        <w:t>2. Признать утратившими силу:</w:t>
      </w:r>
    </w:p>
    <w:p w:rsidR="002D0319" w:rsidRDefault="002D0319" w:rsidP="002D0319">
      <w:pPr>
        <w:pStyle w:val="s1"/>
        <w:shd w:val="clear" w:color="auto" w:fill="FFFFFF"/>
        <w:jc w:val="both"/>
        <w:rPr>
          <w:color w:val="22272F"/>
          <w:sz w:val="23"/>
          <w:szCs w:val="23"/>
        </w:rPr>
      </w:pPr>
      <w:hyperlink r:id="rId6" w:anchor="/document/183488/entry/0" w:history="1">
        <w:r>
          <w:rPr>
            <w:rStyle w:val="a4"/>
            <w:color w:val="734C9B"/>
            <w:sz w:val="23"/>
            <w:szCs w:val="23"/>
          </w:rPr>
          <w:t>постановление</w:t>
        </w:r>
      </w:hyperlink>
      <w:r>
        <w:rPr>
          <w:rStyle w:val="apple-converted-space"/>
          <w:color w:val="22272F"/>
          <w:sz w:val="23"/>
          <w:szCs w:val="23"/>
        </w:rPr>
        <w:t> </w:t>
      </w:r>
      <w:r>
        <w:rPr>
          <w:color w:val="22272F"/>
          <w:sz w:val="23"/>
          <w:szCs w:val="23"/>
        </w:rPr>
        <w:t>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2D0319" w:rsidRDefault="002D0319" w:rsidP="002D0319">
      <w:pPr>
        <w:pStyle w:val="s1"/>
        <w:shd w:val="clear" w:color="auto" w:fill="FFFFFF"/>
        <w:jc w:val="both"/>
        <w:rPr>
          <w:color w:val="22272F"/>
          <w:sz w:val="23"/>
          <w:szCs w:val="23"/>
        </w:rPr>
      </w:pPr>
      <w:hyperlink r:id="rId7" w:anchor="/document/185674/entry/0" w:history="1">
        <w:r>
          <w:rPr>
            <w:rStyle w:val="a4"/>
            <w:color w:val="734C9B"/>
            <w:sz w:val="23"/>
            <w:szCs w:val="23"/>
          </w:rPr>
          <w:t>постановление</w:t>
        </w:r>
      </w:hyperlink>
      <w:r>
        <w:rPr>
          <w:rStyle w:val="apple-converted-space"/>
          <w:color w:val="22272F"/>
          <w:sz w:val="23"/>
          <w:szCs w:val="23"/>
        </w:rPr>
        <w:t> </w:t>
      </w:r>
      <w:r>
        <w:rPr>
          <w:color w:val="22272F"/>
          <w:sz w:val="23"/>
          <w:szCs w:val="23"/>
        </w:rPr>
        <w:t>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2D0319" w:rsidRDefault="002D0319" w:rsidP="002D0319">
      <w:pPr>
        <w:pStyle w:val="s1"/>
        <w:shd w:val="clear" w:color="auto" w:fill="FFFFFF"/>
        <w:jc w:val="both"/>
        <w:rPr>
          <w:color w:val="22272F"/>
          <w:sz w:val="23"/>
          <w:szCs w:val="23"/>
        </w:rPr>
      </w:pPr>
      <w:hyperlink r:id="rId8" w:anchor="/document/189024/entry/0" w:history="1">
        <w:r>
          <w:rPr>
            <w:rStyle w:val="a4"/>
            <w:color w:val="734C9B"/>
            <w:sz w:val="23"/>
            <w:szCs w:val="23"/>
          </w:rPr>
          <w:t>постановление</w:t>
        </w:r>
      </w:hyperlink>
      <w:r>
        <w:rPr>
          <w:rStyle w:val="apple-converted-space"/>
          <w:color w:val="22272F"/>
          <w:sz w:val="23"/>
          <w:szCs w:val="23"/>
        </w:rPr>
        <w:t> </w:t>
      </w:r>
      <w:r>
        <w:rPr>
          <w:color w:val="22272F"/>
          <w:sz w:val="23"/>
          <w:szCs w:val="23"/>
        </w:rPr>
        <w:t>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2D0319" w:rsidRDefault="002D0319" w:rsidP="002D0319">
      <w:pPr>
        <w:pStyle w:val="s1"/>
        <w:shd w:val="clear" w:color="auto" w:fill="FFFFFF"/>
        <w:jc w:val="both"/>
        <w:rPr>
          <w:color w:val="22272F"/>
          <w:sz w:val="23"/>
          <w:szCs w:val="23"/>
        </w:rPr>
      </w:pPr>
      <w:hyperlink r:id="rId9" w:anchor="/document/12162373/entry/0" w:history="1">
        <w:r>
          <w:rPr>
            <w:rStyle w:val="a4"/>
            <w:color w:val="734C9B"/>
            <w:sz w:val="23"/>
            <w:szCs w:val="23"/>
          </w:rPr>
          <w:t>постановление</w:t>
        </w:r>
      </w:hyperlink>
      <w:r>
        <w:rPr>
          <w:rStyle w:val="apple-converted-space"/>
          <w:color w:val="22272F"/>
          <w:sz w:val="23"/>
          <w:szCs w:val="23"/>
        </w:rPr>
        <w:t> </w:t>
      </w:r>
      <w:r>
        <w:rPr>
          <w:color w:val="22272F"/>
          <w:sz w:val="23"/>
          <w:szCs w:val="23"/>
        </w:rPr>
        <w:t>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2D0319" w:rsidRDefault="002D0319" w:rsidP="002D0319">
      <w:pPr>
        <w:pStyle w:val="s1"/>
        <w:shd w:val="clear" w:color="auto" w:fill="FFFFFF"/>
        <w:jc w:val="both"/>
        <w:rPr>
          <w:color w:val="22272F"/>
          <w:sz w:val="23"/>
          <w:szCs w:val="23"/>
        </w:rPr>
      </w:pPr>
      <w:r>
        <w:rPr>
          <w:color w:val="22272F"/>
          <w:sz w:val="23"/>
          <w:szCs w:val="23"/>
        </w:rPr>
        <w:t>3. Настоящее постановление вступает в силу с 1 сентября 2013 г.</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2D0319" w:rsidTr="002D0319">
        <w:tc>
          <w:tcPr>
            <w:tcW w:w="3300" w:type="pct"/>
            <w:shd w:val="clear" w:color="auto" w:fill="FFFFFF"/>
            <w:vAlign w:val="bottom"/>
            <w:hideMark/>
          </w:tcPr>
          <w:p w:rsidR="002D0319" w:rsidRDefault="002D0319">
            <w:pPr>
              <w:pStyle w:val="s16"/>
              <w:rPr>
                <w:color w:val="22272F"/>
                <w:sz w:val="23"/>
                <w:szCs w:val="23"/>
              </w:rPr>
            </w:pPr>
            <w:r>
              <w:rPr>
                <w:color w:val="22272F"/>
                <w:sz w:val="23"/>
                <w:szCs w:val="23"/>
              </w:rPr>
              <w:t>Председатель Правительства</w:t>
            </w:r>
            <w:r>
              <w:rPr>
                <w:color w:val="22272F"/>
                <w:sz w:val="23"/>
                <w:szCs w:val="23"/>
              </w:rPr>
              <w:br/>
              <w:t>Российской Федерации</w:t>
            </w:r>
          </w:p>
        </w:tc>
        <w:tc>
          <w:tcPr>
            <w:tcW w:w="1650" w:type="pct"/>
            <w:shd w:val="clear" w:color="auto" w:fill="FFFFFF"/>
            <w:vAlign w:val="bottom"/>
            <w:hideMark/>
          </w:tcPr>
          <w:p w:rsidR="002D0319" w:rsidRDefault="002D0319">
            <w:pPr>
              <w:pStyle w:val="s1"/>
              <w:jc w:val="right"/>
              <w:rPr>
                <w:color w:val="22272F"/>
                <w:sz w:val="23"/>
                <w:szCs w:val="23"/>
              </w:rPr>
            </w:pPr>
            <w:r>
              <w:rPr>
                <w:color w:val="22272F"/>
                <w:sz w:val="23"/>
                <w:szCs w:val="23"/>
              </w:rPr>
              <w:t>Д. Медведев</w:t>
            </w:r>
          </w:p>
        </w:tc>
      </w:tr>
    </w:tbl>
    <w:p w:rsidR="002D0319" w:rsidRDefault="002D0319" w:rsidP="002D0319">
      <w:pPr>
        <w:pStyle w:val="s1"/>
        <w:shd w:val="clear" w:color="auto" w:fill="FFFFFF"/>
        <w:jc w:val="both"/>
        <w:rPr>
          <w:color w:val="22272F"/>
          <w:sz w:val="23"/>
          <w:szCs w:val="23"/>
        </w:rPr>
      </w:pPr>
      <w:r>
        <w:rPr>
          <w:color w:val="22272F"/>
          <w:sz w:val="23"/>
          <w:szCs w:val="23"/>
        </w:rPr>
        <w:t>Москва</w:t>
      </w:r>
    </w:p>
    <w:p w:rsidR="002D0319" w:rsidRDefault="002D0319" w:rsidP="002D0319">
      <w:pPr>
        <w:pStyle w:val="s16"/>
        <w:shd w:val="clear" w:color="auto" w:fill="FFFFFF"/>
        <w:rPr>
          <w:color w:val="22272F"/>
          <w:sz w:val="23"/>
          <w:szCs w:val="23"/>
        </w:rPr>
      </w:pPr>
      <w:r>
        <w:rPr>
          <w:color w:val="22272F"/>
          <w:sz w:val="23"/>
          <w:szCs w:val="23"/>
        </w:rPr>
        <w:t>15 августа 2013 г. N 706</w:t>
      </w:r>
    </w:p>
    <w:p w:rsidR="002D0319" w:rsidRDefault="002D0319" w:rsidP="002D0319">
      <w:pPr>
        <w:pStyle w:val="s3"/>
        <w:shd w:val="clear" w:color="auto" w:fill="FFFFFF"/>
        <w:jc w:val="center"/>
        <w:rPr>
          <w:color w:val="22272F"/>
          <w:sz w:val="32"/>
          <w:szCs w:val="32"/>
        </w:rPr>
      </w:pPr>
      <w:r>
        <w:rPr>
          <w:color w:val="22272F"/>
          <w:sz w:val="32"/>
          <w:szCs w:val="32"/>
        </w:rPr>
        <w:t>Правила</w:t>
      </w:r>
      <w:r>
        <w:rPr>
          <w:color w:val="22272F"/>
          <w:sz w:val="32"/>
          <w:szCs w:val="32"/>
        </w:rPr>
        <w:br/>
        <w:t xml:space="preserve">оказания платных образовательных </w:t>
      </w:r>
      <w:proofErr w:type="gramStart"/>
      <w:r>
        <w:rPr>
          <w:color w:val="22272F"/>
          <w:sz w:val="32"/>
          <w:szCs w:val="32"/>
        </w:rPr>
        <w:t>услуг</w:t>
      </w:r>
      <w:r>
        <w:rPr>
          <w:color w:val="22272F"/>
          <w:sz w:val="32"/>
          <w:szCs w:val="32"/>
        </w:rPr>
        <w:br/>
        <w:t>(</w:t>
      </w:r>
      <w:proofErr w:type="gramEnd"/>
      <w:r>
        <w:rPr>
          <w:color w:val="22272F"/>
          <w:sz w:val="32"/>
          <w:szCs w:val="32"/>
        </w:rPr>
        <w:t>утв.</w:t>
      </w:r>
      <w:r>
        <w:rPr>
          <w:rStyle w:val="apple-converted-space"/>
          <w:color w:val="22272F"/>
          <w:sz w:val="32"/>
          <w:szCs w:val="32"/>
        </w:rPr>
        <w:t> </w:t>
      </w:r>
      <w:hyperlink r:id="rId10" w:anchor="/document/70436460/entry/0" w:history="1">
        <w:r>
          <w:rPr>
            <w:rStyle w:val="a4"/>
            <w:color w:val="734C9B"/>
            <w:sz w:val="32"/>
            <w:szCs w:val="32"/>
          </w:rPr>
          <w:t>постановлением</w:t>
        </w:r>
      </w:hyperlink>
      <w:r>
        <w:rPr>
          <w:rStyle w:val="apple-converted-space"/>
          <w:color w:val="22272F"/>
          <w:sz w:val="32"/>
          <w:szCs w:val="32"/>
        </w:rPr>
        <w:t> </w:t>
      </w:r>
      <w:r>
        <w:rPr>
          <w:color w:val="22272F"/>
          <w:sz w:val="32"/>
          <w:szCs w:val="32"/>
        </w:rPr>
        <w:t>Правительства РФ от 15 августа 2013 г. N 706)</w:t>
      </w:r>
    </w:p>
    <w:p w:rsidR="002D0319" w:rsidRDefault="002D0319" w:rsidP="002D0319">
      <w:pPr>
        <w:pStyle w:val="s9"/>
        <w:shd w:val="clear" w:color="auto" w:fill="F0E9D3"/>
        <w:spacing w:before="0" w:beforeAutospacing="0" w:after="0" w:afterAutospacing="0"/>
        <w:jc w:val="both"/>
        <w:rPr>
          <w:color w:val="464C55"/>
          <w:sz w:val="23"/>
          <w:szCs w:val="23"/>
        </w:rPr>
      </w:pPr>
      <w:r>
        <w:rPr>
          <w:color w:val="464C55"/>
          <w:sz w:val="23"/>
          <w:szCs w:val="23"/>
        </w:rPr>
        <w:t>См.</w:t>
      </w:r>
      <w:r>
        <w:rPr>
          <w:rStyle w:val="apple-converted-space"/>
          <w:color w:val="464C55"/>
          <w:sz w:val="23"/>
          <w:szCs w:val="23"/>
        </w:rPr>
        <w:t> </w:t>
      </w:r>
      <w:hyperlink r:id="rId11" w:anchor="/document/10180110/entry/0" w:history="1">
        <w:r>
          <w:rPr>
            <w:rStyle w:val="a4"/>
            <w:color w:val="734C9B"/>
            <w:sz w:val="23"/>
            <w:szCs w:val="23"/>
          </w:rPr>
          <w:t>справку</w:t>
        </w:r>
      </w:hyperlink>
      <w:r>
        <w:rPr>
          <w:rStyle w:val="apple-converted-space"/>
          <w:color w:val="464C55"/>
          <w:sz w:val="23"/>
          <w:szCs w:val="23"/>
        </w:rPr>
        <w:t> </w:t>
      </w:r>
      <w:r>
        <w:rPr>
          <w:color w:val="464C55"/>
          <w:sz w:val="23"/>
          <w:szCs w:val="23"/>
        </w:rPr>
        <w:t>о Правилах оказания услуг в различных сферах деятельности</w:t>
      </w:r>
    </w:p>
    <w:p w:rsidR="002D0319" w:rsidRDefault="002D0319" w:rsidP="002D0319">
      <w:pPr>
        <w:pStyle w:val="s3"/>
        <w:shd w:val="clear" w:color="auto" w:fill="FFFFFF"/>
        <w:jc w:val="center"/>
        <w:rPr>
          <w:color w:val="22272F"/>
          <w:sz w:val="32"/>
          <w:szCs w:val="32"/>
        </w:rPr>
      </w:pPr>
      <w:r>
        <w:rPr>
          <w:color w:val="22272F"/>
          <w:sz w:val="32"/>
          <w:szCs w:val="32"/>
        </w:rPr>
        <w:t>I. Общие положения</w:t>
      </w:r>
    </w:p>
    <w:p w:rsidR="002D0319" w:rsidRDefault="002D0319" w:rsidP="002D0319">
      <w:pPr>
        <w:pStyle w:val="s1"/>
        <w:shd w:val="clear" w:color="auto" w:fill="FFFFFF"/>
        <w:jc w:val="both"/>
        <w:rPr>
          <w:color w:val="22272F"/>
          <w:sz w:val="23"/>
          <w:szCs w:val="23"/>
        </w:rPr>
      </w:pPr>
      <w:r>
        <w:rPr>
          <w:color w:val="22272F"/>
          <w:sz w:val="23"/>
          <w:szCs w:val="23"/>
        </w:rPr>
        <w:t>1. Настоящие Правила определяют порядок оказания платных образовательных услуг.</w:t>
      </w:r>
    </w:p>
    <w:p w:rsidR="002D0319" w:rsidRDefault="002D0319" w:rsidP="002D0319">
      <w:pPr>
        <w:pStyle w:val="s1"/>
        <w:shd w:val="clear" w:color="auto" w:fill="FFFFFF"/>
        <w:jc w:val="both"/>
        <w:rPr>
          <w:color w:val="22272F"/>
          <w:sz w:val="23"/>
          <w:szCs w:val="23"/>
        </w:rPr>
      </w:pPr>
      <w:r>
        <w:rPr>
          <w:color w:val="22272F"/>
          <w:sz w:val="23"/>
          <w:szCs w:val="23"/>
        </w:rPr>
        <w:t>2. Понятия, используемые в настоящих Правилах:</w:t>
      </w:r>
    </w:p>
    <w:p w:rsidR="002D0319" w:rsidRDefault="002D0319" w:rsidP="002D0319">
      <w:pPr>
        <w:pStyle w:val="s1"/>
        <w:shd w:val="clear" w:color="auto" w:fill="FFFFFF"/>
        <w:jc w:val="both"/>
        <w:rPr>
          <w:color w:val="22272F"/>
          <w:sz w:val="23"/>
          <w:szCs w:val="23"/>
        </w:rPr>
      </w:pPr>
      <w:r>
        <w:rPr>
          <w:rStyle w:val="s10"/>
          <w:b/>
          <w:bCs/>
          <w:color w:val="22272F"/>
          <w:sz w:val="23"/>
          <w:szCs w:val="23"/>
        </w:rPr>
        <w:lastRenderedPageBreak/>
        <w:t>"заказчик"</w:t>
      </w:r>
      <w:r>
        <w:rPr>
          <w:rStyle w:val="apple-converted-space"/>
          <w:color w:val="22272F"/>
          <w:sz w:val="23"/>
          <w:szCs w:val="23"/>
        </w:rPr>
        <w:t> </w:t>
      </w:r>
      <w:r>
        <w:rPr>
          <w:color w:val="22272F"/>
          <w:sz w:val="23"/>
          <w:szCs w:val="23"/>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D0319" w:rsidRDefault="002D0319" w:rsidP="002D0319">
      <w:pPr>
        <w:pStyle w:val="s1"/>
        <w:shd w:val="clear" w:color="auto" w:fill="FFFFFF"/>
        <w:jc w:val="both"/>
        <w:rPr>
          <w:color w:val="22272F"/>
          <w:sz w:val="23"/>
          <w:szCs w:val="23"/>
        </w:rPr>
      </w:pPr>
      <w:r>
        <w:rPr>
          <w:rStyle w:val="s10"/>
          <w:b/>
          <w:bCs/>
          <w:color w:val="22272F"/>
          <w:sz w:val="23"/>
          <w:szCs w:val="23"/>
        </w:rPr>
        <w:t>"исполнитель"</w:t>
      </w:r>
      <w:r>
        <w:rPr>
          <w:rStyle w:val="apple-converted-space"/>
          <w:color w:val="22272F"/>
          <w:sz w:val="23"/>
          <w:szCs w:val="23"/>
        </w:rPr>
        <w:t> </w:t>
      </w:r>
      <w:r>
        <w:rPr>
          <w:color w:val="22272F"/>
          <w:sz w:val="23"/>
          <w:szCs w:val="23"/>
        </w:rPr>
        <w:t>-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2D0319" w:rsidRDefault="002D0319" w:rsidP="002D0319">
      <w:pPr>
        <w:pStyle w:val="s1"/>
        <w:shd w:val="clear" w:color="auto" w:fill="FFFFFF"/>
        <w:jc w:val="both"/>
        <w:rPr>
          <w:color w:val="22272F"/>
          <w:sz w:val="23"/>
          <w:szCs w:val="23"/>
        </w:rPr>
      </w:pPr>
      <w:r>
        <w:rPr>
          <w:rStyle w:val="s10"/>
          <w:b/>
          <w:bCs/>
          <w:color w:val="22272F"/>
          <w:sz w:val="23"/>
          <w:szCs w:val="23"/>
        </w:rPr>
        <w:t>"недостаток платных образовательных услуг"</w:t>
      </w:r>
      <w:r>
        <w:rPr>
          <w:rStyle w:val="apple-converted-space"/>
          <w:color w:val="22272F"/>
          <w:sz w:val="23"/>
          <w:szCs w:val="23"/>
        </w:rPr>
        <w:t> </w:t>
      </w:r>
      <w:r>
        <w:rPr>
          <w:color w:val="22272F"/>
          <w:sz w:val="23"/>
          <w:szCs w:val="23"/>
        </w:rPr>
        <w:t>-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2D0319" w:rsidRDefault="002D0319" w:rsidP="002D0319">
      <w:pPr>
        <w:pStyle w:val="s1"/>
        <w:shd w:val="clear" w:color="auto" w:fill="FFFFFF"/>
        <w:jc w:val="both"/>
        <w:rPr>
          <w:color w:val="22272F"/>
          <w:sz w:val="23"/>
          <w:szCs w:val="23"/>
        </w:rPr>
      </w:pPr>
      <w:r>
        <w:rPr>
          <w:rStyle w:val="s10"/>
          <w:b/>
          <w:bCs/>
          <w:color w:val="22272F"/>
          <w:sz w:val="23"/>
          <w:szCs w:val="23"/>
        </w:rPr>
        <w:t>"обучающийся"</w:t>
      </w:r>
      <w:r>
        <w:rPr>
          <w:rStyle w:val="apple-converted-space"/>
          <w:color w:val="22272F"/>
          <w:sz w:val="23"/>
          <w:szCs w:val="23"/>
        </w:rPr>
        <w:t> </w:t>
      </w:r>
      <w:r>
        <w:rPr>
          <w:color w:val="22272F"/>
          <w:sz w:val="23"/>
          <w:szCs w:val="23"/>
        </w:rPr>
        <w:t>- физическое лицо, осваивающее образовательную программу;</w:t>
      </w:r>
    </w:p>
    <w:p w:rsidR="002D0319" w:rsidRDefault="002D0319" w:rsidP="002D0319">
      <w:pPr>
        <w:pStyle w:val="s1"/>
        <w:shd w:val="clear" w:color="auto" w:fill="FFFFFF"/>
        <w:jc w:val="both"/>
        <w:rPr>
          <w:color w:val="22272F"/>
          <w:sz w:val="23"/>
          <w:szCs w:val="23"/>
        </w:rPr>
      </w:pPr>
      <w:r>
        <w:rPr>
          <w:rStyle w:val="s10"/>
          <w:b/>
          <w:bCs/>
          <w:color w:val="22272F"/>
          <w:sz w:val="23"/>
          <w:szCs w:val="23"/>
        </w:rPr>
        <w:t>"платные образовательные услуги"</w:t>
      </w:r>
      <w:r>
        <w:rPr>
          <w:rStyle w:val="apple-converted-space"/>
          <w:color w:val="22272F"/>
          <w:sz w:val="23"/>
          <w:szCs w:val="23"/>
        </w:rPr>
        <w:t> </w:t>
      </w:r>
      <w:r>
        <w:rPr>
          <w:color w:val="22272F"/>
          <w:sz w:val="23"/>
          <w:szCs w:val="23"/>
        </w:rPr>
        <w:t>-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D0319" w:rsidRDefault="002D0319" w:rsidP="002D0319">
      <w:pPr>
        <w:pStyle w:val="s1"/>
        <w:shd w:val="clear" w:color="auto" w:fill="FFFFFF"/>
        <w:jc w:val="both"/>
        <w:rPr>
          <w:color w:val="22272F"/>
          <w:sz w:val="23"/>
          <w:szCs w:val="23"/>
        </w:rPr>
      </w:pPr>
      <w:r>
        <w:rPr>
          <w:rStyle w:val="s10"/>
          <w:b/>
          <w:bCs/>
          <w:color w:val="22272F"/>
          <w:sz w:val="23"/>
          <w:szCs w:val="23"/>
        </w:rPr>
        <w:t>"существенный недостаток платных образовательных услуг"</w:t>
      </w:r>
      <w:r>
        <w:rPr>
          <w:rStyle w:val="apple-converted-space"/>
          <w:color w:val="22272F"/>
          <w:sz w:val="23"/>
          <w:szCs w:val="23"/>
        </w:rPr>
        <w:t> </w:t>
      </w:r>
      <w:r>
        <w:rPr>
          <w:color w:val="22272F"/>
          <w:sz w:val="23"/>
          <w:szCs w:val="23"/>
        </w:rPr>
        <w:t>-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D0319" w:rsidRDefault="002D0319" w:rsidP="002D0319">
      <w:pPr>
        <w:pStyle w:val="s1"/>
        <w:shd w:val="clear" w:color="auto" w:fill="FFFFFF"/>
        <w:jc w:val="both"/>
        <w:rPr>
          <w:color w:val="22272F"/>
          <w:sz w:val="23"/>
          <w:szCs w:val="23"/>
        </w:rPr>
      </w:pPr>
      <w:r>
        <w:rPr>
          <w:color w:val="22272F"/>
          <w:sz w:val="23"/>
          <w:szCs w:val="23"/>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2D0319" w:rsidRDefault="002D0319" w:rsidP="002D0319">
      <w:pPr>
        <w:pStyle w:val="s1"/>
        <w:shd w:val="clear" w:color="auto" w:fill="FFFFFF"/>
        <w:jc w:val="both"/>
        <w:rPr>
          <w:color w:val="22272F"/>
          <w:sz w:val="23"/>
          <w:szCs w:val="23"/>
        </w:rPr>
      </w:pPr>
      <w:r>
        <w:rPr>
          <w:color w:val="22272F"/>
          <w:sz w:val="23"/>
          <w:szCs w:val="23"/>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D0319" w:rsidRDefault="002D0319" w:rsidP="002D0319">
      <w:pPr>
        <w:pStyle w:val="s1"/>
        <w:shd w:val="clear" w:color="auto" w:fill="FFFFFF"/>
        <w:jc w:val="both"/>
        <w:rPr>
          <w:color w:val="22272F"/>
          <w:sz w:val="23"/>
          <w:szCs w:val="23"/>
        </w:rPr>
      </w:pPr>
      <w:r>
        <w:rPr>
          <w:color w:val="22272F"/>
          <w:sz w:val="23"/>
          <w:szCs w:val="23"/>
        </w:rPr>
        <w:t>5. Отказ</w:t>
      </w:r>
      <w:r>
        <w:rPr>
          <w:rStyle w:val="apple-converted-space"/>
          <w:color w:val="22272F"/>
          <w:sz w:val="23"/>
          <w:szCs w:val="23"/>
        </w:rPr>
        <w:t> </w:t>
      </w:r>
      <w:hyperlink r:id="rId12" w:anchor="/document/70436460/entry/121" w:history="1">
        <w:r>
          <w:rPr>
            <w:rStyle w:val="a4"/>
            <w:color w:val="734C9B"/>
            <w:sz w:val="23"/>
            <w:szCs w:val="23"/>
          </w:rPr>
          <w:t>заказчика</w:t>
        </w:r>
      </w:hyperlink>
      <w:r>
        <w:rPr>
          <w:rStyle w:val="apple-converted-space"/>
          <w:color w:val="22272F"/>
          <w:sz w:val="23"/>
          <w:szCs w:val="23"/>
        </w:rPr>
        <w:t> </w:t>
      </w:r>
      <w:r>
        <w:rPr>
          <w:color w:val="22272F"/>
          <w:sz w:val="23"/>
          <w:szCs w:val="23"/>
        </w:rPr>
        <w:t>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D0319" w:rsidRDefault="002D0319" w:rsidP="002D0319">
      <w:pPr>
        <w:pStyle w:val="s1"/>
        <w:shd w:val="clear" w:color="auto" w:fill="FFFFFF"/>
        <w:jc w:val="both"/>
        <w:rPr>
          <w:color w:val="22272F"/>
          <w:sz w:val="23"/>
          <w:szCs w:val="23"/>
        </w:rPr>
      </w:pPr>
      <w:r>
        <w:rPr>
          <w:color w:val="22272F"/>
          <w:sz w:val="23"/>
          <w:szCs w:val="23"/>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D0319" w:rsidRDefault="002D0319" w:rsidP="002D0319">
      <w:pPr>
        <w:pStyle w:val="s1"/>
        <w:shd w:val="clear" w:color="auto" w:fill="FFFFFF"/>
        <w:jc w:val="both"/>
        <w:rPr>
          <w:color w:val="22272F"/>
          <w:sz w:val="23"/>
          <w:szCs w:val="23"/>
        </w:rPr>
      </w:pPr>
      <w:r>
        <w:rPr>
          <w:color w:val="22272F"/>
          <w:sz w:val="23"/>
          <w:szCs w:val="23"/>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D0319" w:rsidRDefault="002D0319" w:rsidP="002D0319">
      <w:pPr>
        <w:pStyle w:val="s9"/>
        <w:shd w:val="clear" w:color="auto" w:fill="F0E9D3"/>
        <w:spacing w:before="0" w:beforeAutospacing="0" w:after="0" w:afterAutospacing="0"/>
        <w:jc w:val="both"/>
        <w:rPr>
          <w:color w:val="464C55"/>
          <w:sz w:val="23"/>
          <w:szCs w:val="23"/>
        </w:rPr>
      </w:pPr>
      <w:hyperlink r:id="rId13" w:anchor="/document/71534676/entry/1111" w:history="1">
        <w:r>
          <w:rPr>
            <w:rStyle w:val="a4"/>
            <w:color w:val="734C9B"/>
            <w:sz w:val="23"/>
            <w:szCs w:val="23"/>
          </w:rPr>
          <w:t>Решением</w:t>
        </w:r>
      </w:hyperlink>
      <w:r>
        <w:rPr>
          <w:rStyle w:val="apple-converted-space"/>
          <w:color w:val="464C55"/>
          <w:sz w:val="23"/>
          <w:szCs w:val="23"/>
        </w:rPr>
        <w:t> </w:t>
      </w:r>
      <w:r>
        <w:rPr>
          <w:color w:val="464C55"/>
          <w:sz w:val="23"/>
          <w:szCs w:val="23"/>
        </w:rPr>
        <w:t>Верховного Суда РФ от 5 октября 2016 г. N АКПИ16-782, оставленным без изменения</w:t>
      </w:r>
      <w:r>
        <w:rPr>
          <w:rStyle w:val="apple-converted-space"/>
          <w:color w:val="464C55"/>
          <w:sz w:val="23"/>
          <w:szCs w:val="23"/>
        </w:rPr>
        <w:t> </w:t>
      </w:r>
      <w:hyperlink r:id="rId14" w:anchor="/document/71590464/entry/1111" w:history="1">
        <w:r>
          <w:rPr>
            <w:rStyle w:val="a4"/>
            <w:color w:val="734C9B"/>
            <w:sz w:val="23"/>
            <w:szCs w:val="23"/>
          </w:rPr>
          <w:t>Определением</w:t>
        </w:r>
      </w:hyperlink>
      <w:r>
        <w:rPr>
          <w:rStyle w:val="apple-converted-space"/>
          <w:color w:val="464C55"/>
          <w:sz w:val="23"/>
          <w:szCs w:val="23"/>
        </w:rPr>
        <w:t> </w:t>
      </w:r>
      <w:r>
        <w:rPr>
          <w:color w:val="464C55"/>
          <w:sz w:val="23"/>
          <w:szCs w:val="23"/>
        </w:rPr>
        <w:t>Апелляционной коллегии Верховного Суда РФ от 10 января 2017 г. N АПЛ16-552, пункт 8 настоящих Правил признан не противоречащим действующему законодательству</w:t>
      </w:r>
    </w:p>
    <w:p w:rsidR="002D0319" w:rsidRDefault="002D0319" w:rsidP="002D0319">
      <w:pPr>
        <w:pStyle w:val="s1"/>
        <w:shd w:val="clear" w:color="auto" w:fill="FFFFFF"/>
        <w:jc w:val="both"/>
        <w:rPr>
          <w:color w:val="22272F"/>
          <w:sz w:val="23"/>
          <w:szCs w:val="23"/>
        </w:rPr>
      </w:pPr>
      <w:r>
        <w:rPr>
          <w:color w:val="22272F"/>
          <w:sz w:val="23"/>
          <w:szCs w:val="23"/>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D0319" w:rsidRDefault="002D0319" w:rsidP="002D0319">
      <w:pPr>
        <w:pStyle w:val="s3"/>
        <w:shd w:val="clear" w:color="auto" w:fill="FFFFFF"/>
        <w:jc w:val="center"/>
        <w:rPr>
          <w:color w:val="22272F"/>
          <w:sz w:val="32"/>
          <w:szCs w:val="32"/>
        </w:rPr>
      </w:pPr>
      <w:r>
        <w:rPr>
          <w:color w:val="22272F"/>
          <w:sz w:val="32"/>
          <w:szCs w:val="32"/>
        </w:rPr>
        <w:t>II. Информация о платных образовательных услугах, порядок заключения договоров</w:t>
      </w:r>
    </w:p>
    <w:p w:rsidR="002D0319" w:rsidRDefault="002D0319" w:rsidP="002D0319">
      <w:pPr>
        <w:pStyle w:val="s1"/>
        <w:shd w:val="clear" w:color="auto" w:fill="FFFFFF"/>
        <w:jc w:val="both"/>
        <w:rPr>
          <w:color w:val="22272F"/>
          <w:sz w:val="23"/>
          <w:szCs w:val="23"/>
        </w:rPr>
      </w:pPr>
      <w:r>
        <w:rPr>
          <w:color w:val="22272F"/>
          <w:sz w:val="23"/>
          <w:szCs w:val="23"/>
        </w:rPr>
        <w:t>9.</w:t>
      </w:r>
      <w:r>
        <w:rPr>
          <w:rStyle w:val="apple-converted-space"/>
          <w:color w:val="22272F"/>
          <w:sz w:val="23"/>
          <w:szCs w:val="23"/>
        </w:rPr>
        <w:t> </w:t>
      </w:r>
      <w:hyperlink r:id="rId15" w:anchor="/document/70436460/entry/122" w:history="1">
        <w:r>
          <w:rPr>
            <w:rStyle w:val="a4"/>
            <w:color w:val="734C9B"/>
            <w:sz w:val="23"/>
            <w:szCs w:val="23"/>
          </w:rPr>
          <w:t>Исполнитель</w:t>
        </w:r>
      </w:hyperlink>
      <w:r>
        <w:rPr>
          <w:rStyle w:val="apple-converted-space"/>
          <w:color w:val="22272F"/>
          <w:sz w:val="23"/>
          <w:szCs w:val="23"/>
        </w:rPr>
        <w:t> </w:t>
      </w:r>
      <w:r>
        <w:rPr>
          <w:color w:val="22272F"/>
          <w:sz w:val="23"/>
          <w:szCs w:val="23"/>
        </w:rPr>
        <w:t>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D0319" w:rsidRDefault="002D0319" w:rsidP="002D0319">
      <w:pPr>
        <w:pStyle w:val="s1"/>
        <w:shd w:val="clear" w:color="auto" w:fill="FFFFFF"/>
        <w:jc w:val="both"/>
        <w:rPr>
          <w:color w:val="22272F"/>
          <w:sz w:val="23"/>
          <w:szCs w:val="23"/>
        </w:rPr>
      </w:pPr>
      <w:r>
        <w:rPr>
          <w:color w:val="22272F"/>
          <w:sz w:val="23"/>
          <w:szCs w:val="23"/>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w:t>
      </w:r>
      <w:r>
        <w:rPr>
          <w:rStyle w:val="apple-converted-space"/>
          <w:color w:val="22272F"/>
          <w:sz w:val="23"/>
          <w:szCs w:val="23"/>
        </w:rPr>
        <w:t> </w:t>
      </w:r>
      <w:hyperlink r:id="rId16" w:anchor="/document/10106035/entry/0" w:history="1">
        <w:r>
          <w:rPr>
            <w:rStyle w:val="a4"/>
            <w:color w:val="734C9B"/>
            <w:sz w:val="23"/>
            <w:szCs w:val="23"/>
          </w:rPr>
          <w:t>Законом</w:t>
        </w:r>
      </w:hyperlink>
      <w:r>
        <w:rPr>
          <w:rStyle w:val="apple-converted-space"/>
          <w:color w:val="22272F"/>
          <w:sz w:val="23"/>
          <w:szCs w:val="23"/>
        </w:rPr>
        <w:t> </w:t>
      </w:r>
      <w:r>
        <w:rPr>
          <w:color w:val="22272F"/>
          <w:sz w:val="23"/>
          <w:szCs w:val="23"/>
        </w:rPr>
        <w:t>Российской Федерации "О защите прав потребителей" и</w:t>
      </w:r>
      <w:r>
        <w:rPr>
          <w:rStyle w:val="apple-converted-space"/>
          <w:color w:val="22272F"/>
          <w:sz w:val="23"/>
          <w:szCs w:val="23"/>
        </w:rPr>
        <w:t> </w:t>
      </w:r>
      <w:hyperlink r:id="rId17" w:anchor="/document/70291362/entry/0" w:history="1">
        <w:r>
          <w:rPr>
            <w:rStyle w:val="a4"/>
            <w:color w:val="734C9B"/>
            <w:sz w:val="23"/>
            <w:szCs w:val="23"/>
          </w:rPr>
          <w:t>Федеральным законом</w:t>
        </w:r>
      </w:hyperlink>
      <w:r>
        <w:rPr>
          <w:rStyle w:val="apple-converted-space"/>
          <w:color w:val="22272F"/>
          <w:sz w:val="23"/>
          <w:szCs w:val="23"/>
        </w:rPr>
        <w:t> </w:t>
      </w:r>
      <w:r>
        <w:rPr>
          <w:color w:val="22272F"/>
          <w:sz w:val="23"/>
          <w:szCs w:val="23"/>
        </w:rPr>
        <w:t>"Об образовании в Российской Федерации".</w:t>
      </w:r>
    </w:p>
    <w:p w:rsidR="002D0319" w:rsidRDefault="002D0319" w:rsidP="002D0319">
      <w:pPr>
        <w:pStyle w:val="s1"/>
        <w:shd w:val="clear" w:color="auto" w:fill="FFFFFF"/>
        <w:jc w:val="both"/>
        <w:rPr>
          <w:color w:val="22272F"/>
          <w:sz w:val="23"/>
          <w:szCs w:val="23"/>
        </w:rPr>
      </w:pPr>
      <w:r>
        <w:rPr>
          <w:color w:val="22272F"/>
          <w:sz w:val="23"/>
          <w:szCs w:val="23"/>
        </w:rPr>
        <w:t>11. Информация, предусмотренная</w:t>
      </w:r>
      <w:r>
        <w:rPr>
          <w:rStyle w:val="apple-converted-space"/>
          <w:color w:val="22272F"/>
          <w:sz w:val="23"/>
          <w:szCs w:val="23"/>
        </w:rPr>
        <w:t> </w:t>
      </w:r>
      <w:hyperlink r:id="rId18" w:anchor="/document/70436460/entry/1009" w:history="1">
        <w:r>
          <w:rPr>
            <w:rStyle w:val="a4"/>
            <w:color w:val="734C9B"/>
            <w:sz w:val="23"/>
            <w:szCs w:val="23"/>
          </w:rPr>
          <w:t>пунктами 9</w:t>
        </w:r>
      </w:hyperlink>
      <w:r>
        <w:rPr>
          <w:rStyle w:val="apple-converted-space"/>
          <w:color w:val="22272F"/>
          <w:sz w:val="23"/>
          <w:szCs w:val="23"/>
        </w:rPr>
        <w:t> </w:t>
      </w:r>
      <w:r>
        <w:rPr>
          <w:color w:val="22272F"/>
          <w:sz w:val="23"/>
          <w:szCs w:val="23"/>
        </w:rPr>
        <w:t>и</w:t>
      </w:r>
      <w:r>
        <w:rPr>
          <w:rStyle w:val="apple-converted-space"/>
          <w:color w:val="22272F"/>
          <w:sz w:val="23"/>
          <w:szCs w:val="23"/>
        </w:rPr>
        <w:t> </w:t>
      </w:r>
      <w:hyperlink r:id="rId19" w:anchor="/document/70436460/entry/1010" w:history="1">
        <w:r>
          <w:rPr>
            <w:rStyle w:val="a4"/>
            <w:color w:val="734C9B"/>
            <w:sz w:val="23"/>
            <w:szCs w:val="23"/>
          </w:rPr>
          <w:t>10</w:t>
        </w:r>
      </w:hyperlink>
      <w:r>
        <w:rPr>
          <w:rStyle w:val="apple-converted-space"/>
          <w:color w:val="22272F"/>
          <w:sz w:val="23"/>
          <w:szCs w:val="23"/>
        </w:rPr>
        <w:t> </w:t>
      </w:r>
      <w:r>
        <w:rPr>
          <w:color w:val="22272F"/>
          <w:sz w:val="23"/>
          <w:szCs w:val="23"/>
        </w:rPr>
        <w:t>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2D0319" w:rsidRDefault="002D0319" w:rsidP="002D0319">
      <w:pPr>
        <w:pStyle w:val="s1"/>
        <w:shd w:val="clear" w:color="auto" w:fill="FFFFFF"/>
        <w:jc w:val="both"/>
        <w:rPr>
          <w:color w:val="22272F"/>
          <w:sz w:val="23"/>
          <w:szCs w:val="23"/>
        </w:rPr>
      </w:pPr>
      <w:r>
        <w:rPr>
          <w:color w:val="22272F"/>
          <w:sz w:val="23"/>
          <w:szCs w:val="23"/>
        </w:rPr>
        <w:t>12. Договор заключается в простой письменной форме и содержит следующие сведения:</w:t>
      </w:r>
    </w:p>
    <w:p w:rsidR="002D0319" w:rsidRDefault="002D0319" w:rsidP="002D0319">
      <w:pPr>
        <w:pStyle w:val="s1"/>
        <w:shd w:val="clear" w:color="auto" w:fill="FFFFFF"/>
        <w:jc w:val="both"/>
        <w:rPr>
          <w:color w:val="22272F"/>
          <w:sz w:val="23"/>
          <w:szCs w:val="23"/>
        </w:rPr>
      </w:pPr>
      <w:r>
        <w:rPr>
          <w:color w:val="22272F"/>
          <w:sz w:val="23"/>
          <w:szCs w:val="23"/>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2D0319" w:rsidRDefault="002D0319" w:rsidP="002D0319">
      <w:pPr>
        <w:pStyle w:val="s1"/>
        <w:shd w:val="clear" w:color="auto" w:fill="FFFFFF"/>
        <w:jc w:val="both"/>
        <w:rPr>
          <w:color w:val="22272F"/>
          <w:sz w:val="23"/>
          <w:szCs w:val="23"/>
        </w:rPr>
      </w:pPr>
      <w:r>
        <w:rPr>
          <w:color w:val="22272F"/>
          <w:sz w:val="23"/>
          <w:szCs w:val="23"/>
        </w:rPr>
        <w:t>б) место нахождения или место жительства исполнителя;</w:t>
      </w:r>
    </w:p>
    <w:p w:rsidR="002D0319" w:rsidRDefault="002D0319" w:rsidP="002D0319">
      <w:pPr>
        <w:pStyle w:val="s1"/>
        <w:shd w:val="clear" w:color="auto" w:fill="FFFFFF"/>
        <w:jc w:val="both"/>
        <w:rPr>
          <w:color w:val="22272F"/>
          <w:sz w:val="23"/>
          <w:szCs w:val="23"/>
        </w:rPr>
      </w:pPr>
      <w:r>
        <w:rPr>
          <w:color w:val="22272F"/>
          <w:sz w:val="23"/>
          <w:szCs w:val="23"/>
        </w:rPr>
        <w:t>в) наименование или фамилия, имя, отчество (при наличии) заказчика, телефон заказчика;</w:t>
      </w:r>
    </w:p>
    <w:p w:rsidR="002D0319" w:rsidRDefault="002D0319" w:rsidP="002D0319">
      <w:pPr>
        <w:pStyle w:val="s1"/>
        <w:shd w:val="clear" w:color="auto" w:fill="FFFFFF"/>
        <w:jc w:val="both"/>
        <w:rPr>
          <w:color w:val="22272F"/>
          <w:sz w:val="23"/>
          <w:szCs w:val="23"/>
        </w:rPr>
      </w:pPr>
      <w:r>
        <w:rPr>
          <w:color w:val="22272F"/>
          <w:sz w:val="23"/>
          <w:szCs w:val="23"/>
        </w:rPr>
        <w:t>г) место нахождения или место жительства заказчика;</w:t>
      </w:r>
    </w:p>
    <w:p w:rsidR="002D0319" w:rsidRDefault="002D0319" w:rsidP="002D0319">
      <w:pPr>
        <w:pStyle w:val="s1"/>
        <w:shd w:val="clear" w:color="auto" w:fill="FFFFFF"/>
        <w:jc w:val="both"/>
        <w:rPr>
          <w:color w:val="22272F"/>
          <w:sz w:val="23"/>
          <w:szCs w:val="23"/>
        </w:rPr>
      </w:pPr>
      <w:r>
        <w:rPr>
          <w:color w:val="22272F"/>
          <w:sz w:val="23"/>
          <w:szCs w:val="23"/>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2D0319" w:rsidRDefault="002D0319" w:rsidP="002D0319">
      <w:pPr>
        <w:pStyle w:val="s1"/>
        <w:shd w:val="clear" w:color="auto" w:fill="FFFFFF"/>
        <w:jc w:val="both"/>
        <w:rPr>
          <w:color w:val="22272F"/>
          <w:sz w:val="23"/>
          <w:szCs w:val="23"/>
        </w:rPr>
      </w:pPr>
      <w:r>
        <w:rPr>
          <w:color w:val="22272F"/>
          <w:sz w:val="23"/>
          <w:szCs w:val="23"/>
        </w:rPr>
        <w:t>е) фамилия, имя, отчество (при наличии)</w:t>
      </w:r>
      <w:r>
        <w:rPr>
          <w:rStyle w:val="apple-converted-space"/>
          <w:color w:val="22272F"/>
          <w:sz w:val="23"/>
          <w:szCs w:val="23"/>
        </w:rPr>
        <w:t> </w:t>
      </w:r>
      <w:hyperlink r:id="rId20" w:anchor="/document/70436460/entry/124" w:history="1">
        <w:r>
          <w:rPr>
            <w:rStyle w:val="a4"/>
            <w:color w:val="734C9B"/>
            <w:sz w:val="23"/>
            <w:szCs w:val="23"/>
          </w:rPr>
          <w:t>обучающегося</w:t>
        </w:r>
      </w:hyperlink>
      <w:r>
        <w:rPr>
          <w:color w:val="22272F"/>
          <w:sz w:val="23"/>
          <w:szCs w:val="23"/>
        </w:rP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2D0319" w:rsidRDefault="002D0319" w:rsidP="002D0319">
      <w:pPr>
        <w:pStyle w:val="s1"/>
        <w:shd w:val="clear" w:color="auto" w:fill="FFFFFF"/>
        <w:jc w:val="both"/>
        <w:rPr>
          <w:color w:val="22272F"/>
          <w:sz w:val="23"/>
          <w:szCs w:val="23"/>
        </w:rPr>
      </w:pPr>
      <w:r>
        <w:rPr>
          <w:color w:val="22272F"/>
          <w:sz w:val="23"/>
          <w:szCs w:val="23"/>
        </w:rPr>
        <w:t>ж) права, обязанности и ответственность исполнителя, заказчика и обучающегося;</w:t>
      </w:r>
    </w:p>
    <w:p w:rsidR="002D0319" w:rsidRDefault="002D0319" w:rsidP="002D0319">
      <w:pPr>
        <w:pStyle w:val="s1"/>
        <w:shd w:val="clear" w:color="auto" w:fill="FFFFFF"/>
        <w:jc w:val="both"/>
        <w:rPr>
          <w:color w:val="22272F"/>
          <w:sz w:val="23"/>
          <w:szCs w:val="23"/>
        </w:rPr>
      </w:pPr>
      <w:r>
        <w:rPr>
          <w:color w:val="22272F"/>
          <w:sz w:val="23"/>
          <w:szCs w:val="23"/>
        </w:rPr>
        <w:t>з) полная стоимость образовательных услуг, порядок их оплаты;</w:t>
      </w:r>
    </w:p>
    <w:p w:rsidR="002D0319" w:rsidRDefault="002D0319" w:rsidP="002D0319">
      <w:pPr>
        <w:pStyle w:val="s1"/>
        <w:shd w:val="clear" w:color="auto" w:fill="FFFFFF"/>
        <w:jc w:val="both"/>
        <w:rPr>
          <w:color w:val="22272F"/>
          <w:sz w:val="23"/>
          <w:szCs w:val="23"/>
        </w:rPr>
      </w:pPr>
      <w:r>
        <w:rPr>
          <w:color w:val="22272F"/>
          <w:sz w:val="23"/>
          <w:szCs w:val="23"/>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D0319" w:rsidRDefault="002D0319" w:rsidP="002D0319">
      <w:pPr>
        <w:pStyle w:val="s1"/>
        <w:shd w:val="clear" w:color="auto" w:fill="FFFFFF"/>
        <w:jc w:val="both"/>
        <w:rPr>
          <w:color w:val="22272F"/>
          <w:sz w:val="23"/>
          <w:szCs w:val="23"/>
        </w:rPr>
      </w:pPr>
      <w:r>
        <w:rPr>
          <w:color w:val="22272F"/>
          <w:sz w:val="23"/>
          <w:szCs w:val="23"/>
        </w:rP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D0319" w:rsidRDefault="002D0319" w:rsidP="002D0319">
      <w:pPr>
        <w:pStyle w:val="s1"/>
        <w:shd w:val="clear" w:color="auto" w:fill="FFFFFF"/>
        <w:jc w:val="both"/>
        <w:rPr>
          <w:color w:val="22272F"/>
          <w:sz w:val="23"/>
          <w:szCs w:val="23"/>
        </w:rPr>
      </w:pPr>
      <w:r>
        <w:rPr>
          <w:color w:val="22272F"/>
          <w:sz w:val="23"/>
          <w:szCs w:val="23"/>
        </w:rPr>
        <w:t>л) форма обучения;</w:t>
      </w:r>
    </w:p>
    <w:p w:rsidR="002D0319" w:rsidRDefault="002D0319" w:rsidP="002D0319">
      <w:pPr>
        <w:pStyle w:val="s1"/>
        <w:shd w:val="clear" w:color="auto" w:fill="FFFFFF"/>
        <w:jc w:val="both"/>
        <w:rPr>
          <w:color w:val="22272F"/>
          <w:sz w:val="23"/>
          <w:szCs w:val="23"/>
        </w:rPr>
      </w:pPr>
      <w:r>
        <w:rPr>
          <w:color w:val="22272F"/>
          <w:sz w:val="23"/>
          <w:szCs w:val="23"/>
        </w:rPr>
        <w:t>м) сроки освоения образовательной программы (продолжительность обучения);</w:t>
      </w:r>
    </w:p>
    <w:p w:rsidR="002D0319" w:rsidRDefault="002D0319" w:rsidP="002D0319">
      <w:pPr>
        <w:pStyle w:val="s1"/>
        <w:shd w:val="clear" w:color="auto" w:fill="FFFFFF"/>
        <w:jc w:val="both"/>
        <w:rPr>
          <w:color w:val="22272F"/>
          <w:sz w:val="23"/>
          <w:szCs w:val="23"/>
        </w:rPr>
      </w:pPr>
      <w:r>
        <w:rPr>
          <w:color w:val="22272F"/>
          <w:sz w:val="23"/>
          <w:szCs w:val="23"/>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2D0319" w:rsidRDefault="002D0319" w:rsidP="002D0319">
      <w:pPr>
        <w:pStyle w:val="s1"/>
        <w:shd w:val="clear" w:color="auto" w:fill="FFFFFF"/>
        <w:jc w:val="both"/>
        <w:rPr>
          <w:color w:val="22272F"/>
          <w:sz w:val="23"/>
          <w:szCs w:val="23"/>
        </w:rPr>
      </w:pPr>
      <w:r>
        <w:rPr>
          <w:color w:val="22272F"/>
          <w:sz w:val="23"/>
          <w:szCs w:val="23"/>
        </w:rPr>
        <w:t>о) порядок изменения и расторжения договора;</w:t>
      </w:r>
    </w:p>
    <w:p w:rsidR="002D0319" w:rsidRDefault="002D0319" w:rsidP="002D0319">
      <w:pPr>
        <w:pStyle w:val="s1"/>
        <w:shd w:val="clear" w:color="auto" w:fill="FFFFFF"/>
        <w:jc w:val="both"/>
        <w:rPr>
          <w:color w:val="22272F"/>
          <w:sz w:val="23"/>
          <w:szCs w:val="23"/>
        </w:rPr>
      </w:pPr>
      <w:r>
        <w:rPr>
          <w:color w:val="22272F"/>
          <w:sz w:val="23"/>
          <w:szCs w:val="23"/>
        </w:rPr>
        <w:t>п) другие необходимые сведения, связанные со спецификой оказываемых</w:t>
      </w:r>
      <w:r>
        <w:rPr>
          <w:rStyle w:val="apple-converted-space"/>
          <w:color w:val="22272F"/>
          <w:sz w:val="23"/>
          <w:szCs w:val="23"/>
        </w:rPr>
        <w:t> </w:t>
      </w:r>
      <w:hyperlink r:id="rId21" w:anchor="/document/70436460/entry/125" w:history="1">
        <w:r>
          <w:rPr>
            <w:rStyle w:val="a4"/>
            <w:color w:val="734C9B"/>
            <w:sz w:val="23"/>
            <w:szCs w:val="23"/>
          </w:rPr>
          <w:t>платных образовательных услуг</w:t>
        </w:r>
      </w:hyperlink>
      <w:r>
        <w:rPr>
          <w:color w:val="22272F"/>
          <w:sz w:val="23"/>
          <w:szCs w:val="23"/>
        </w:rPr>
        <w:t>.</w:t>
      </w:r>
    </w:p>
    <w:p w:rsidR="002D0319" w:rsidRDefault="002D0319" w:rsidP="002D0319">
      <w:pPr>
        <w:pStyle w:val="s1"/>
        <w:shd w:val="clear" w:color="auto" w:fill="FFFFFF"/>
        <w:jc w:val="both"/>
        <w:rPr>
          <w:color w:val="22272F"/>
          <w:sz w:val="23"/>
          <w:szCs w:val="23"/>
        </w:rPr>
      </w:pPr>
      <w:r>
        <w:rPr>
          <w:color w:val="22272F"/>
          <w:sz w:val="23"/>
          <w:szCs w:val="23"/>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D0319" w:rsidRDefault="002D0319" w:rsidP="002D0319">
      <w:pPr>
        <w:pStyle w:val="s1"/>
        <w:shd w:val="clear" w:color="auto" w:fill="FFFFFF"/>
        <w:jc w:val="both"/>
        <w:rPr>
          <w:color w:val="22272F"/>
          <w:sz w:val="23"/>
          <w:szCs w:val="23"/>
        </w:rPr>
      </w:pPr>
      <w:r>
        <w:rPr>
          <w:color w:val="22272F"/>
          <w:sz w:val="23"/>
          <w:szCs w:val="23"/>
        </w:rPr>
        <w:t>14.</w:t>
      </w:r>
      <w:r>
        <w:rPr>
          <w:rStyle w:val="apple-converted-space"/>
          <w:color w:val="22272F"/>
          <w:sz w:val="23"/>
          <w:szCs w:val="23"/>
        </w:rPr>
        <w:t> </w:t>
      </w:r>
      <w:hyperlink r:id="rId22" w:anchor="/multilink/70436460/paragraph/49/number/0" w:history="1">
        <w:r>
          <w:rPr>
            <w:rStyle w:val="a4"/>
            <w:color w:val="734C9B"/>
            <w:sz w:val="23"/>
            <w:szCs w:val="23"/>
          </w:rPr>
          <w:t>Примерные формы</w:t>
        </w:r>
      </w:hyperlink>
      <w:r>
        <w:rPr>
          <w:rStyle w:val="apple-converted-space"/>
          <w:color w:val="22272F"/>
          <w:sz w:val="23"/>
          <w:szCs w:val="23"/>
        </w:rPr>
        <w:t> </w:t>
      </w:r>
      <w:r>
        <w:rPr>
          <w:color w:val="22272F"/>
          <w:sz w:val="23"/>
          <w:szCs w:val="23"/>
        </w:rPr>
        <w:t>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0319" w:rsidRDefault="002D0319" w:rsidP="002D0319">
      <w:pPr>
        <w:pStyle w:val="s1"/>
        <w:shd w:val="clear" w:color="auto" w:fill="FFFFFF"/>
        <w:jc w:val="both"/>
        <w:rPr>
          <w:color w:val="22272F"/>
          <w:sz w:val="23"/>
          <w:szCs w:val="23"/>
        </w:rPr>
      </w:pPr>
      <w:r>
        <w:rPr>
          <w:color w:val="22272F"/>
          <w:sz w:val="23"/>
          <w:szCs w:val="23"/>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D0319" w:rsidRDefault="002D0319" w:rsidP="002D0319">
      <w:pPr>
        <w:pStyle w:val="s3"/>
        <w:shd w:val="clear" w:color="auto" w:fill="FFFFFF"/>
        <w:jc w:val="center"/>
        <w:rPr>
          <w:color w:val="22272F"/>
          <w:sz w:val="32"/>
          <w:szCs w:val="32"/>
        </w:rPr>
      </w:pPr>
      <w:r>
        <w:rPr>
          <w:color w:val="22272F"/>
          <w:sz w:val="32"/>
          <w:szCs w:val="32"/>
        </w:rPr>
        <w:t>III. Ответственность исполнителя и заказчика</w:t>
      </w:r>
    </w:p>
    <w:p w:rsidR="002D0319" w:rsidRDefault="002D0319" w:rsidP="002D0319">
      <w:pPr>
        <w:pStyle w:val="s1"/>
        <w:shd w:val="clear" w:color="auto" w:fill="FFFFFF"/>
        <w:jc w:val="both"/>
        <w:rPr>
          <w:color w:val="22272F"/>
          <w:sz w:val="23"/>
          <w:szCs w:val="23"/>
        </w:rPr>
      </w:pPr>
      <w:r>
        <w:rPr>
          <w:color w:val="22272F"/>
          <w:sz w:val="23"/>
          <w:szCs w:val="23"/>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D0319" w:rsidRDefault="002D0319" w:rsidP="002D0319">
      <w:pPr>
        <w:pStyle w:val="s1"/>
        <w:shd w:val="clear" w:color="auto" w:fill="FFFFFF"/>
        <w:jc w:val="both"/>
        <w:rPr>
          <w:color w:val="22272F"/>
          <w:sz w:val="23"/>
          <w:szCs w:val="23"/>
        </w:rPr>
      </w:pPr>
      <w:r>
        <w:rPr>
          <w:color w:val="22272F"/>
          <w:sz w:val="23"/>
          <w:szCs w:val="23"/>
        </w:rPr>
        <w:t>17. При обнаружении</w:t>
      </w:r>
      <w:r>
        <w:rPr>
          <w:rStyle w:val="apple-converted-space"/>
          <w:color w:val="22272F"/>
          <w:sz w:val="23"/>
          <w:szCs w:val="23"/>
        </w:rPr>
        <w:t> </w:t>
      </w:r>
      <w:hyperlink r:id="rId23" w:anchor="/document/70436460/entry/123" w:history="1">
        <w:r>
          <w:rPr>
            <w:rStyle w:val="a4"/>
            <w:color w:val="734C9B"/>
            <w:sz w:val="23"/>
            <w:szCs w:val="23"/>
          </w:rPr>
          <w:t>недостатка платных образовательных услуг</w:t>
        </w:r>
      </w:hyperlink>
      <w:r>
        <w:rPr>
          <w:color w:val="22272F"/>
          <w:sz w:val="23"/>
          <w:szCs w:val="23"/>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D0319" w:rsidRDefault="002D0319" w:rsidP="002D0319">
      <w:pPr>
        <w:pStyle w:val="s1"/>
        <w:shd w:val="clear" w:color="auto" w:fill="FFFFFF"/>
        <w:jc w:val="both"/>
        <w:rPr>
          <w:color w:val="22272F"/>
          <w:sz w:val="23"/>
          <w:szCs w:val="23"/>
        </w:rPr>
      </w:pPr>
      <w:r>
        <w:rPr>
          <w:color w:val="22272F"/>
          <w:sz w:val="23"/>
          <w:szCs w:val="23"/>
        </w:rPr>
        <w:t>а) безвозмездного оказания образовательных услуг;</w:t>
      </w:r>
    </w:p>
    <w:p w:rsidR="002D0319" w:rsidRDefault="002D0319" w:rsidP="002D0319">
      <w:pPr>
        <w:pStyle w:val="s1"/>
        <w:shd w:val="clear" w:color="auto" w:fill="FFFFFF"/>
        <w:jc w:val="both"/>
        <w:rPr>
          <w:color w:val="22272F"/>
          <w:sz w:val="23"/>
          <w:szCs w:val="23"/>
        </w:rPr>
      </w:pPr>
      <w:r>
        <w:rPr>
          <w:color w:val="22272F"/>
          <w:sz w:val="23"/>
          <w:szCs w:val="23"/>
        </w:rPr>
        <w:t>б) соразмерного уменьшения стоимости оказанных платных образовательных услуг;</w:t>
      </w:r>
    </w:p>
    <w:p w:rsidR="002D0319" w:rsidRDefault="002D0319" w:rsidP="002D0319">
      <w:pPr>
        <w:pStyle w:val="s1"/>
        <w:shd w:val="clear" w:color="auto" w:fill="FFFFFF"/>
        <w:jc w:val="both"/>
        <w:rPr>
          <w:color w:val="22272F"/>
          <w:sz w:val="23"/>
          <w:szCs w:val="23"/>
        </w:rPr>
      </w:pPr>
      <w:r>
        <w:rPr>
          <w:color w:val="22272F"/>
          <w:sz w:val="23"/>
          <w:szCs w:val="23"/>
        </w:rPr>
        <w:t xml:space="preserve">в) возмещения понесенных им расходов по устранению </w:t>
      </w:r>
      <w:proofErr w:type="gramStart"/>
      <w:r>
        <w:rPr>
          <w:color w:val="22272F"/>
          <w:sz w:val="23"/>
          <w:szCs w:val="23"/>
        </w:rPr>
        <w:t>недостатков</w:t>
      </w:r>
      <w:proofErr w:type="gramEnd"/>
      <w:r>
        <w:rPr>
          <w:color w:val="22272F"/>
          <w:sz w:val="23"/>
          <w:szCs w:val="23"/>
        </w:rPr>
        <w:t xml:space="preserve"> оказанных платных образовательных услуг своими силами или третьими лицами.</w:t>
      </w:r>
    </w:p>
    <w:p w:rsidR="002D0319" w:rsidRDefault="002D0319" w:rsidP="002D0319">
      <w:pPr>
        <w:pStyle w:val="s1"/>
        <w:shd w:val="clear" w:color="auto" w:fill="FFFFFF"/>
        <w:jc w:val="both"/>
        <w:rPr>
          <w:color w:val="22272F"/>
          <w:sz w:val="23"/>
          <w:szCs w:val="23"/>
        </w:rPr>
      </w:pPr>
      <w:r>
        <w:rPr>
          <w:color w:val="22272F"/>
          <w:sz w:val="23"/>
          <w:szCs w:val="23"/>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D0319" w:rsidRDefault="002D0319" w:rsidP="002D0319">
      <w:pPr>
        <w:pStyle w:val="s1"/>
        <w:shd w:val="clear" w:color="auto" w:fill="FFFFFF"/>
        <w:jc w:val="both"/>
        <w:rPr>
          <w:color w:val="22272F"/>
          <w:sz w:val="23"/>
          <w:szCs w:val="23"/>
        </w:rPr>
      </w:pPr>
      <w:r>
        <w:rPr>
          <w:color w:val="22272F"/>
          <w:sz w:val="23"/>
          <w:szCs w:val="23"/>
        </w:rPr>
        <w:lastRenderedPageBreak/>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D0319" w:rsidRDefault="002D0319" w:rsidP="002D0319">
      <w:pPr>
        <w:pStyle w:val="s1"/>
        <w:shd w:val="clear" w:color="auto" w:fill="FFFFFF"/>
        <w:jc w:val="both"/>
        <w:rPr>
          <w:color w:val="22272F"/>
          <w:sz w:val="23"/>
          <w:szCs w:val="23"/>
        </w:rPr>
      </w:pPr>
      <w:r>
        <w:rPr>
          <w:color w:val="22272F"/>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D0319" w:rsidRDefault="002D0319" w:rsidP="002D0319">
      <w:pPr>
        <w:pStyle w:val="s1"/>
        <w:shd w:val="clear" w:color="auto" w:fill="FFFFFF"/>
        <w:jc w:val="both"/>
        <w:rPr>
          <w:color w:val="22272F"/>
          <w:sz w:val="23"/>
          <w:szCs w:val="23"/>
        </w:rPr>
      </w:pPr>
      <w:r>
        <w:rPr>
          <w:color w:val="22272F"/>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D0319" w:rsidRDefault="002D0319" w:rsidP="002D0319">
      <w:pPr>
        <w:pStyle w:val="s1"/>
        <w:shd w:val="clear" w:color="auto" w:fill="FFFFFF"/>
        <w:jc w:val="both"/>
        <w:rPr>
          <w:color w:val="22272F"/>
          <w:sz w:val="23"/>
          <w:szCs w:val="23"/>
        </w:rPr>
      </w:pPr>
      <w:r>
        <w:rPr>
          <w:color w:val="22272F"/>
          <w:sz w:val="23"/>
          <w:szCs w:val="23"/>
        </w:rPr>
        <w:t>в) потребовать уменьшения стоимости платных образовательных услуг;</w:t>
      </w:r>
    </w:p>
    <w:p w:rsidR="002D0319" w:rsidRDefault="002D0319" w:rsidP="002D0319">
      <w:pPr>
        <w:pStyle w:val="s1"/>
        <w:shd w:val="clear" w:color="auto" w:fill="FFFFFF"/>
        <w:jc w:val="both"/>
        <w:rPr>
          <w:color w:val="22272F"/>
          <w:sz w:val="23"/>
          <w:szCs w:val="23"/>
        </w:rPr>
      </w:pPr>
      <w:r>
        <w:rPr>
          <w:color w:val="22272F"/>
          <w:sz w:val="23"/>
          <w:szCs w:val="23"/>
        </w:rPr>
        <w:t>г) расторгнуть договор.</w:t>
      </w:r>
    </w:p>
    <w:p w:rsidR="002D0319" w:rsidRDefault="002D0319" w:rsidP="002D0319">
      <w:pPr>
        <w:pStyle w:val="s1"/>
        <w:shd w:val="clear" w:color="auto" w:fill="FFFFFF"/>
        <w:jc w:val="both"/>
        <w:rPr>
          <w:color w:val="22272F"/>
          <w:sz w:val="23"/>
          <w:szCs w:val="23"/>
        </w:rPr>
      </w:pPr>
      <w:r>
        <w:rPr>
          <w:color w:val="22272F"/>
          <w:sz w:val="23"/>
          <w:szCs w:val="23"/>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D0319" w:rsidRDefault="002D0319" w:rsidP="002D0319">
      <w:pPr>
        <w:pStyle w:val="s1"/>
        <w:shd w:val="clear" w:color="auto" w:fill="FFFFFF"/>
        <w:jc w:val="both"/>
        <w:rPr>
          <w:color w:val="22272F"/>
          <w:sz w:val="23"/>
          <w:szCs w:val="23"/>
        </w:rPr>
      </w:pPr>
      <w:r>
        <w:rPr>
          <w:color w:val="22272F"/>
          <w:sz w:val="23"/>
          <w:szCs w:val="23"/>
        </w:rPr>
        <w:t>21. По инициативе исполнителя договор может быть расторгнут в одностороннем порядке в следующем случае:</w:t>
      </w:r>
    </w:p>
    <w:p w:rsidR="002D0319" w:rsidRDefault="002D0319" w:rsidP="002D0319">
      <w:pPr>
        <w:pStyle w:val="s1"/>
        <w:shd w:val="clear" w:color="auto" w:fill="FFFFFF"/>
        <w:jc w:val="both"/>
        <w:rPr>
          <w:color w:val="22272F"/>
          <w:sz w:val="23"/>
          <w:szCs w:val="23"/>
        </w:rPr>
      </w:pPr>
      <w:r>
        <w:rPr>
          <w:color w:val="22272F"/>
          <w:sz w:val="23"/>
          <w:szCs w:val="23"/>
        </w:rPr>
        <w:t>а) применение к обучающемуся, достигшему возраста 15 лет, отчисления как меры дисциплинарного взыскания;</w:t>
      </w:r>
    </w:p>
    <w:p w:rsidR="002D0319" w:rsidRDefault="002D0319" w:rsidP="002D0319">
      <w:pPr>
        <w:pStyle w:val="s1"/>
        <w:shd w:val="clear" w:color="auto" w:fill="FFFFFF"/>
        <w:jc w:val="both"/>
        <w:rPr>
          <w:color w:val="22272F"/>
          <w:sz w:val="23"/>
          <w:szCs w:val="23"/>
        </w:rPr>
      </w:pPr>
      <w:r>
        <w:rPr>
          <w:color w:val="22272F"/>
          <w:sz w:val="23"/>
          <w:szCs w:val="23"/>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D0319" w:rsidRDefault="002D0319" w:rsidP="002D0319">
      <w:pPr>
        <w:pStyle w:val="s1"/>
        <w:shd w:val="clear" w:color="auto" w:fill="FFFFFF"/>
        <w:jc w:val="both"/>
        <w:rPr>
          <w:color w:val="22272F"/>
          <w:sz w:val="23"/>
          <w:szCs w:val="23"/>
        </w:rPr>
      </w:pPr>
      <w:r>
        <w:rPr>
          <w:color w:val="22272F"/>
          <w:sz w:val="23"/>
          <w:szCs w:val="23"/>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D0319" w:rsidRDefault="002D0319" w:rsidP="002D0319">
      <w:pPr>
        <w:pStyle w:val="s1"/>
        <w:shd w:val="clear" w:color="auto" w:fill="FFFFFF"/>
        <w:jc w:val="both"/>
        <w:rPr>
          <w:color w:val="22272F"/>
          <w:sz w:val="23"/>
          <w:szCs w:val="23"/>
        </w:rPr>
      </w:pPr>
      <w:r>
        <w:rPr>
          <w:color w:val="22272F"/>
          <w:sz w:val="23"/>
          <w:szCs w:val="23"/>
        </w:rPr>
        <w:t>г) просрочка оплаты стоимости платных образовательных услуг;</w:t>
      </w:r>
    </w:p>
    <w:p w:rsidR="002D0319" w:rsidRDefault="002D0319" w:rsidP="002D0319">
      <w:pPr>
        <w:pStyle w:val="s1"/>
        <w:shd w:val="clear" w:color="auto" w:fill="FFFFFF"/>
        <w:jc w:val="both"/>
        <w:rPr>
          <w:color w:val="22272F"/>
          <w:sz w:val="23"/>
          <w:szCs w:val="23"/>
        </w:rPr>
      </w:pPr>
      <w:r>
        <w:rPr>
          <w:color w:val="22272F"/>
          <w:sz w:val="23"/>
          <w:szCs w:val="23"/>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D0319" w:rsidRDefault="002D0319" w:rsidP="00A661FB">
      <w:pPr>
        <w:spacing w:after="255" w:line="300" w:lineRule="atLeast"/>
        <w:ind w:firstLine="0"/>
        <w:outlineLvl w:val="1"/>
        <w:rPr>
          <w:rFonts w:ascii="Arial" w:eastAsia="Times New Roman" w:hAnsi="Arial" w:cs="Arial"/>
          <w:b/>
          <w:bCs/>
          <w:color w:val="4D4D4D"/>
          <w:sz w:val="27"/>
          <w:szCs w:val="27"/>
          <w:lang w:eastAsia="ru-RU"/>
        </w:rPr>
      </w:pPr>
      <w:bookmarkStart w:id="0" w:name="_GoBack"/>
      <w:bookmarkEnd w:id="0"/>
    </w:p>
    <w:p w:rsidR="002D0319" w:rsidRDefault="002D0319" w:rsidP="00A661FB">
      <w:pPr>
        <w:spacing w:after="255" w:line="300" w:lineRule="atLeast"/>
        <w:ind w:firstLine="0"/>
        <w:outlineLvl w:val="1"/>
        <w:rPr>
          <w:rFonts w:ascii="Arial" w:eastAsia="Times New Roman" w:hAnsi="Arial" w:cs="Arial"/>
          <w:b/>
          <w:bCs/>
          <w:color w:val="4D4D4D"/>
          <w:sz w:val="27"/>
          <w:szCs w:val="27"/>
          <w:lang w:eastAsia="ru-RU"/>
        </w:rPr>
      </w:pPr>
    </w:p>
    <w:p w:rsidR="002D0319" w:rsidRDefault="002D0319" w:rsidP="00A661FB">
      <w:pPr>
        <w:spacing w:after="255" w:line="300" w:lineRule="atLeast"/>
        <w:ind w:firstLine="0"/>
        <w:outlineLvl w:val="1"/>
        <w:rPr>
          <w:rFonts w:ascii="Arial" w:eastAsia="Times New Roman" w:hAnsi="Arial" w:cs="Arial"/>
          <w:b/>
          <w:bCs/>
          <w:color w:val="4D4D4D"/>
          <w:sz w:val="27"/>
          <w:szCs w:val="27"/>
          <w:lang w:eastAsia="ru-RU"/>
        </w:rPr>
      </w:pPr>
    </w:p>
    <w:p w:rsidR="002D0319" w:rsidRDefault="002D0319" w:rsidP="00A661FB">
      <w:pPr>
        <w:spacing w:after="255" w:line="300" w:lineRule="atLeast"/>
        <w:ind w:firstLine="0"/>
        <w:outlineLvl w:val="1"/>
        <w:rPr>
          <w:rFonts w:ascii="Arial" w:eastAsia="Times New Roman" w:hAnsi="Arial" w:cs="Arial"/>
          <w:b/>
          <w:bCs/>
          <w:color w:val="4D4D4D"/>
          <w:sz w:val="27"/>
          <w:szCs w:val="27"/>
          <w:lang w:eastAsia="ru-RU"/>
        </w:rPr>
      </w:pPr>
    </w:p>
    <w:p w:rsidR="002D0319" w:rsidRDefault="002D0319" w:rsidP="00A661FB">
      <w:pPr>
        <w:spacing w:after="255" w:line="300" w:lineRule="atLeast"/>
        <w:ind w:firstLine="0"/>
        <w:outlineLvl w:val="1"/>
        <w:rPr>
          <w:rFonts w:ascii="Arial" w:eastAsia="Times New Roman" w:hAnsi="Arial" w:cs="Arial"/>
          <w:b/>
          <w:bCs/>
          <w:color w:val="4D4D4D"/>
          <w:sz w:val="27"/>
          <w:szCs w:val="27"/>
          <w:lang w:eastAsia="ru-RU"/>
        </w:rPr>
      </w:pPr>
    </w:p>
    <w:p w:rsidR="00A661FB" w:rsidRPr="00A661FB" w:rsidRDefault="00A661FB" w:rsidP="00A661FB">
      <w:pPr>
        <w:spacing w:after="255" w:line="300" w:lineRule="atLeast"/>
        <w:ind w:firstLine="0"/>
        <w:outlineLvl w:val="1"/>
        <w:rPr>
          <w:rFonts w:ascii="Arial" w:eastAsia="Times New Roman" w:hAnsi="Arial" w:cs="Arial"/>
          <w:b/>
          <w:bCs/>
          <w:color w:val="4D4D4D"/>
          <w:sz w:val="27"/>
          <w:szCs w:val="27"/>
          <w:lang w:eastAsia="ru-RU"/>
        </w:rPr>
      </w:pPr>
      <w:r w:rsidRPr="00A661FB">
        <w:rPr>
          <w:rFonts w:ascii="Arial" w:eastAsia="Times New Roman" w:hAnsi="Arial" w:cs="Arial"/>
          <w:b/>
          <w:bCs/>
          <w:color w:val="4D4D4D"/>
          <w:sz w:val="27"/>
          <w:szCs w:val="27"/>
          <w:lang w:eastAsia="ru-RU"/>
        </w:rPr>
        <w:t xml:space="preserve">ПРИКАЗ </w:t>
      </w:r>
      <w:proofErr w:type="spellStart"/>
      <w:r w:rsidRPr="00A661FB">
        <w:rPr>
          <w:rFonts w:ascii="Arial" w:eastAsia="Times New Roman" w:hAnsi="Arial" w:cs="Arial"/>
          <w:b/>
          <w:bCs/>
          <w:color w:val="4D4D4D"/>
          <w:sz w:val="27"/>
          <w:szCs w:val="27"/>
          <w:lang w:eastAsia="ru-RU"/>
        </w:rPr>
        <w:t>Минобрнауки</w:t>
      </w:r>
      <w:proofErr w:type="spellEnd"/>
      <w:r w:rsidRPr="00A661FB">
        <w:rPr>
          <w:rFonts w:ascii="Arial" w:eastAsia="Times New Roman" w:hAnsi="Arial" w:cs="Arial"/>
          <w:b/>
          <w:bCs/>
          <w:color w:val="4D4D4D"/>
          <w:sz w:val="27"/>
          <w:szCs w:val="27"/>
          <w:lang w:eastAsia="ru-RU"/>
        </w:rPr>
        <w:t xml:space="preserve"> России (Министерства образования и науки РФ) от 09 декабря 2013 г. №1315</w:t>
      </w:r>
    </w:p>
    <w:p w:rsidR="00A661FB" w:rsidRPr="00A661FB" w:rsidRDefault="00A661FB" w:rsidP="00A661FB">
      <w:pPr>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lastRenderedPageBreak/>
        <w:t>1 апреля 2014</w:t>
      </w:r>
    </w:p>
    <w:p w:rsidR="00A661FB" w:rsidRPr="00A661FB" w:rsidRDefault="00A661FB" w:rsidP="00A661FB">
      <w:pPr>
        <w:spacing w:after="255"/>
        <w:ind w:firstLine="0"/>
        <w:rPr>
          <w:rFonts w:ascii="Arial" w:eastAsia="Times New Roman" w:hAnsi="Arial" w:cs="Arial"/>
          <w:color w:val="000000"/>
          <w:sz w:val="21"/>
          <w:szCs w:val="21"/>
          <w:lang w:eastAsia="ru-RU"/>
        </w:rPr>
      </w:pPr>
      <w:bookmarkStart w:id="1" w:name="0"/>
      <w:bookmarkEnd w:id="1"/>
      <w:r w:rsidRPr="00A661FB">
        <w:rPr>
          <w:rFonts w:ascii="Arial" w:eastAsia="Times New Roman" w:hAnsi="Arial" w:cs="Arial"/>
          <w:color w:val="000000"/>
          <w:sz w:val="21"/>
          <w:szCs w:val="21"/>
          <w:lang w:eastAsia="ru-RU"/>
        </w:rPr>
        <w:t>В соответствии с частью 10 статьи 54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пунктом 14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 № 34, ст. 4437), и пунктом 5.2.29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1. Утвердить прилагаемую примерную форму договора об образовании по образовательным программам начального общего, основного общего и среднего общего образования.</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2. Признать утратившим силу приказ Министерства образования Российской Федерации от 10 июля 2003 г. № 2994 «Об утверждении примерной формы договора об оказании платных образовательных услуг в сфере общего образования» (зарегистрирован Министерством юстиции Российской Федерации 13 августа 2003 г., регистрационный № 4971).</w:t>
      </w:r>
    </w:p>
    <w:tbl>
      <w:tblPr>
        <w:tblW w:w="0" w:type="auto"/>
        <w:tblCellMar>
          <w:top w:w="15" w:type="dxa"/>
          <w:left w:w="15" w:type="dxa"/>
          <w:bottom w:w="15" w:type="dxa"/>
          <w:right w:w="15" w:type="dxa"/>
        </w:tblCellMar>
        <w:tblLook w:val="04A0" w:firstRow="1" w:lastRow="0" w:firstColumn="1" w:lastColumn="0" w:noHBand="0" w:noVBand="1"/>
      </w:tblPr>
      <w:tblGrid>
        <w:gridCol w:w="1407"/>
        <w:gridCol w:w="1407"/>
      </w:tblGrid>
      <w:tr w:rsidR="00A661FB" w:rsidRPr="00A661FB" w:rsidTr="00A661FB">
        <w:tc>
          <w:tcPr>
            <w:tcW w:w="2500" w:type="pct"/>
            <w:hideMark/>
          </w:tcPr>
          <w:p w:rsidR="00A661FB" w:rsidRPr="00A661FB" w:rsidRDefault="00A661FB" w:rsidP="00A661FB">
            <w:pPr>
              <w:ind w:firstLine="0"/>
              <w:rPr>
                <w:rFonts w:eastAsia="Times New Roman"/>
                <w:sz w:val="24"/>
                <w:szCs w:val="24"/>
                <w:lang w:eastAsia="ru-RU"/>
              </w:rPr>
            </w:pPr>
            <w:r w:rsidRPr="00A661FB">
              <w:rPr>
                <w:rFonts w:eastAsia="Times New Roman"/>
                <w:sz w:val="24"/>
                <w:szCs w:val="24"/>
                <w:lang w:eastAsia="ru-RU"/>
              </w:rPr>
              <w:t>Министр</w:t>
            </w:r>
          </w:p>
        </w:tc>
        <w:tc>
          <w:tcPr>
            <w:tcW w:w="2500" w:type="pct"/>
            <w:hideMark/>
          </w:tcPr>
          <w:p w:rsidR="00A661FB" w:rsidRPr="00A661FB" w:rsidRDefault="00A661FB" w:rsidP="00A661FB">
            <w:pPr>
              <w:ind w:firstLine="0"/>
              <w:rPr>
                <w:rFonts w:eastAsia="Times New Roman"/>
                <w:sz w:val="24"/>
                <w:szCs w:val="24"/>
                <w:lang w:eastAsia="ru-RU"/>
              </w:rPr>
            </w:pPr>
            <w:r w:rsidRPr="00A661FB">
              <w:rPr>
                <w:rFonts w:eastAsia="Times New Roman"/>
                <w:sz w:val="24"/>
                <w:szCs w:val="24"/>
                <w:lang w:eastAsia="ru-RU"/>
              </w:rPr>
              <w:t>Д.В. Ливанов</w:t>
            </w:r>
          </w:p>
        </w:tc>
      </w:tr>
    </w:tbl>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Зарегистрировано в Минюсте РФ 27 марта 2014 г.</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Регистрационный № 31756</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Приложение</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УТВЕРЖДЕНА</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приказом Министерства образования</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и науки Российской Федерации</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от «9» декабря 2013 г. № 1315</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Примерная форма</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Договор</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об образовании на обучение по образовательным программам начального</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общего, основного общего и среднего общего образования</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___________________________________   «___» __________________________ г.</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xml:space="preserve">    (место заключения </w:t>
      </w:r>
      <w:proofErr w:type="gramStart"/>
      <w:r w:rsidRPr="00A661FB">
        <w:rPr>
          <w:rFonts w:ascii="Arial" w:eastAsia="Times New Roman" w:hAnsi="Arial" w:cs="Arial"/>
          <w:color w:val="000000"/>
          <w:sz w:val="21"/>
          <w:szCs w:val="21"/>
          <w:lang w:eastAsia="ru-RU"/>
        </w:rPr>
        <w:t>договора)   </w:t>
      </w:r>
      <w:proofErr w:type="gramEnd"/>
      <w:r w:rsidRPr="00A661FB">
        <w:rPr>
          <w:rFonts w:ascii="Arial" w:eastAsia="Times New Roman" w:hAnsi="Arial" w:cs="Arial"/>
          <w:color w:val="000000"/>
          <w:sz w:val="21"/>
          <w:szCs w:val="21"/>
          <w:lang w:eastAsia="ru-RU"/>
        </w:rPr>
        <w:t>          (дата заключения договора)</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_________________________________________________________________________</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(полное наименование и фирменное наименование (при наличии) организации,</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осуществляющей образовательную деятельность по образовательным</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программам начального общего, основного общего и среднего общего</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образования*(1)</w:t>
      </w:r>
    </w:p>
    <w:p w:rsidR="00A661FB" w:rsidRPr="00A661FB" w:rsidRDefault="00A661FB" w:rsidP="00A661FB">
      <w:pPr>
        <w:spacing w:after="255"/>
        <w:ind w:firstLine="0"/>
        <w:rPr>
          <w:rFonts w:ascii="Arial" w:eastAsia="Times New Roman" w:hAnsi="Arial" w:cs="Arial"/>
          <w:color w:val="000000"/>
          <w:sz w:val="21"/>
          <w:szCs w:val="21"/>
          <w:lang w:eastAsia="ru-RU"/>
        </w:rPr>
      </w:pPr>
      <w:proofErr w:type="gramStart"/>
      <w:r w:rsidRPr="00A661FB">
        <w:rPr>
          <w:rFonts w:ascii="Arial" w:eastAsia="Times New Roman" w:hAnsi="Arial" w:cs="Arial"/>
          <w:color w:val="000000"/>
          <w:sz w:val="21"/>
          <w:szCs w:val="21"/>
          <w:lang w:eastAsia="ru-RU"/>
        </w:rPr>
        <w:t>осуществляющая  образовательную</w:t>
      </w:r>
      <w:proofErr w:type="gramEnd"/>
      <w:r w:rsidRPr="00A661FB">
        <w:rPr>
          <w:rFonts w:ascii="Arial" w:eastAsia="Times New Roman" w:hAnsi="Arial" w:cs="Arial"/>
          <w:color w:val="000000"/>
          <w:sz w:val="21"/>
          <w:szCs w:val="21"/>
          <w:lang w:eastAsia="ru-RU"/>
        </w:rPr>
        <w:t xml:space="preserve">  деятельность  (далее  -  образовательная</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lastRenderedPageBreak/>
        <w:t>организация) на основании лицензии от «___</w:t>
      </w:r>
      <w:proofErr w:type="gramStart"/>
      <w:r w:rsidRPr="00A661FB">
        <w:rPr>
          <w:rFonts w:ascii="Arial" w:eastAsia="Times New Roman" w:hAnsi="Arial" w:cs="Arial"/>
          <w:color w:val="000000"/>
          <w:sz w:val="21"/>
          <w:szCs w:val="21"/>
          <w:lang w:eastAsia="ru-RU"/>
        </w:rPr>
        <w:t>_»_</w:t>
      </w:r>
      <w:proofErr w:type="gramEnd"/>
      <w:r w:rsidRPr="00A661FB">
        <w:rPr>
          <w:rFonts w:ascii="Arial" w:eastAsia="Times New Roman" w:hAnsi="Arial" w:cs="Arial"/>
          <w:color w:val="000000"/>
          <w:sz w:val="21"/>
          <w:szCs w:val="21"/>
          <w:lang w:eastAsia="ru-RU"/>
        </w:rPr>
        <w:t>__________20__г. №_________,</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(дата и номер лицензии)</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выданной___________________________________________________________,</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(наименование лицензирующего органа)</w:t>
      </w:r>
    </w:p>
    <w:p w:rsidR="00A661FB" w:rsidRPr="00A661FB" w:rsidRDefault="00A661FB" w:rsidP="00A661FB">
      <w:pPr>
        <w:spacing w:after="255"/>
        <w:ind w:firstLine="0"/>
        <w:rPr>
          <w:rFonts w:ascii="Arial" w:eastAsia="Times New Roman" w:hAnsi="Arial" w:cs="Arial"/>
          <w:color w:val="000000"/>
          <w:sz w:val="21"/>
          <w:szCs w:val="21"/>
          <w:lang w:eastAsia="ru-RU"/>
        </w:rPr>
      </w:pPr>
      <w:proofErr w:type="spellStart"/>
      <w:r w:rsidRPr="00A661FB">
        <w:rPr>
          <w:rFonts w:ascii="Arial" w:eastAsia="Times New Roman" w:hAnsi="Arial" w:cs="Arial"/>
          <w:color w:val="000000"/>
          <w:sz w:val="21"/>
          <w:szCs w:val="21"/>
          <w:lang w:eastAsia="ru-RU"/>
        </w:rPr>
        <w:t>именуем__в</w:t>
      </w:r>
      <w:proofErr w:type="spellEnd"/>
      <w:r w:rsidRPr="00A661FB">
        <w:rPr>
          <w:rFonts w:ascii="Arial" w:eastAsia="Times New Roman" w:hAnsi="Arial" w:cs="Arial"/>
          <w:color w:val="000000"/>
          <w:sz w:val="21"/>
          <w:szCs w:val="21"/>
          <w:lang w:eastAsia="ru-RU"/>
        </w:rPr>
        <w:t xml:space="preserve"> дальнейшем «Исполнитель», в лице______________________________</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________________________________________________________________________,</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(наименование должности, фамилия, имя, отчество (при наличии)</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представителя Исполнителя)</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действующего на основании_______________________________________________,</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(реквизиты документа, удостоверяющего полномочия представителя</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Исполнителя)</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________________________________________________________________________,</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xml:space="preserve">  (фамилия, имя, отчество (при </w:t>
      </w:r>
      <w:proofErr w:type="gramStart"/>
      <w:r w:rsidRPr="00A661FB">
        <w:rPr>
          <w:rFonts w:ascii="Arial" w:eastAsia="Times New Roman" w:hAnsi="Arial" w:cs="Arial"/>
          <w:color w:val="000000"/>
          <w:sz w:val="21"/>
          <w:szCs w:val="21"/>
          <w:lang w:eastAsia="ru-RU"/>
        </w:rPr>
        <w:t>наличии)/</w:t>
      </w:r>
      <w:proofErr w:type="gramEnd"/>
      <w:r w:rsidRPr="00A661FB">
        <w:rPr>
          <w:rFonts w:ascii="Arial" w:eastAsia="Times New Roman" w:hAnsi="Arial" w:cs="Arial"/>
          <w:color w:val="000000"/>
          <w:sz w:val="21"/>
          <w:szCs w:val="21"/>
          <w:lang w:eastAsia="ru-RU"/>
        </w:rPr>
        <w:t xml:space="preserve"> наименование юридического лица)</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именуем__ в дальнейшем «Заказчик», в лице________________________________</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________________________________________________________________________,</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(наименование должности, фамилия, имя, отчество (при наличии)</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представителя Заказчика)</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действующего на основании__________________________________________</w:t>
      </w:r>
      <w:proofErr w:type="gramStart"/>
      <w:r w:rsidRPr="00A661FB">
        <w:rPr>
          <w:rFonts w:ascii="Arial" w:eastAsia="Times New Roman" w:hAnsi="Arial" w:cs="Arial"/>
          <w:color w:val="000000"/>
          <w:sz w:val="21"/>
          <w:szCs w:val="21"/>
          <w:lang w:eastAsia="ru-RU"/>
        </w:rPr>
        <w:t>_,*</w:t>
      </w:r>
      <w:proofErr w:type="gramEnd"/>
      <w:r w:rsidRPr="00A661FB">
        <w:rPr>
          <w:rFonts w:ascii="Arial" w:eastAsia="Times New Roman" w:hAnsi="Arial" w:cs="Arial"/>
          <w:color w:val="000000"/>
          <w:sz w:val="21"/>
          <w:szCs w:val="21"/>
          <w:lang w:eastAsia="ru-RU"/>
        </w:rPr>
        <w:t>(2)</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(наименование и реквизиты документа, удостоверяющего полномочия</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представителя Заказчика)</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И ______________________________________________________________________,</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(фамилия, имя, отчество (при наличии) лица, зачисляемого на обучение)</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именуем__ в дальнейшем «</w:t>
      </w:r>
      <w:proofErr w:type="gramStart"/>
      <w:r w:rsidRPr="00A661FB">
        <w:rPr>
          <w:rFonts w:ascii="Arial" w:eastAsia="Times New Roman" w:hAnsi="Arial" w:cs="Arial"/>
          <w:color w:val="000000"/>
          <w:sz w:val="21"/>
          <w:szCs w:val="21"/>
          <w:lang w:eastAsia="ru-RU"/>
        </w:rPr>
        <w:t>Обучающийся»*</w:t>
      </w:r>
      <w:proofErr w:type="gramEnd"/>
      <w:r w:rsidRPr="00A661FB">
        <w:rPr>
          <w:rFonts w:ascii="Arial" w:eastAsia="Times New Roman" w:hAnsi="Arial" w:cs="Arial"/>
          <w:color w:val="000000"/>
          <w:sz w:val="21"/>
          <w:szCs w:val="21"/>
          <w:lang w:eastAsia="ru-RU"/>
        </w:rPr>
        <w:t>(3),  совместно  именуемые  Стороны,</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заключили настоящий Договор о нижеследующем:</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I. Предмет договора</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xml:space="preserve">     1.1. </w:t>
      </w:r>
      <w:proofErr w:type="gramStart"/>
      <w:r w:rsidRPr="00A661FB">
        <w:rPr>
          <w:rFonts w:ascii="Arial" w:eastAsia="Times New Roman" w:hAnsi="Arial" w:cs="Arial"/>
          <w:color w:val="000000"/>
          <w:sz w:val="21"/>
          <w:szCs w:val="21"/>
          <w:lang w:eastAsia="ru-RU"/>
        </w:rPr>
        <w:t>Исполнитель  обязуется</w:t>
      </w:r>
      <w:proofErr w:type="gramEnd"/>
      <w:r w:rsidRPr="00A661FB">
        <w:rPr>
          <w:rFonts w:ascii="Arial" w:eastAsia="Times New Roman" w:hAnsi="Arial" w:cs="Arial"/>
          <w:color w:val="000000"/>
          <w:sz w:val="21"/>
          <w:szCs w:val="21"/>
          <w:lang w:eastAsia="ru-RU"/>
        </w:rPr>
        <w:t xml:space="preserve">  предоставить  образовательную услугу, а</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Обучающийся/Заказчик (ненужное вычеркнуть) обязуется оплатить обучение по</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образовательной программе________________________________________________</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(наименование образовательной программы</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lastRenderedPageBreak/>
        <w:t xml:space="preserve">                                 начального </w:t>
      </w:r>
      <w:proofErr w:type="gramStart"/>
      <w:r w:rsidRPr="00A661FB">
        <w:rPr>
          <w:rFonts w:ascii="Arial" w:eastAsia="Times New Roman" w:hAnsi="Arial" w:cs="Arial"/>
          <w:color w:val="000000"/>
          <w:sz w:val="21"/>
          <w:szCs w:val="21"/>
          <w:lang w:eastAsia="ru-RU"/>
        </w:rPr>
        <w:t>общего,  основного</w:t>
      </w:r>
      <w:proofErr w:type="gramEnd"/>
      <w:r w:rsidRPr="00A661FB">
        <w:rPr>
          <w:rFonts w:ascii="Arial" w:eastAsia="Times New Roman" w:hAnsi="Arial" w:cs="Arial"/>
          <w:color w:val="000000"/>
          <w:sz w:val="21"/>
          <w:szCs w:val="21"/>
          <w:lang w:eastAsia="ru-RU"/>
        </w:rPr>
        <w:t xml:space="preserve">   общего,</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среднего общего образования)</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_________________________________________________________________________</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(форма обучения)</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xml:space="preserve">в пределах </w:t>
      </w:r>
      <w:proofErr w:type="gramStart"/>
      <w:r w:rsidRPr="00A661FB">
        <w:rPr>
          <w:rFonts w:ascii="Arial" w:eastAsia="Times New Roman" w:hAnsi="Arial" w:cs="Arial"/>
          <w:color w:val="000000"/>
          <w:sz w:val="21"/>
          <w:szCs w:val="21"/>
          <w:lang w:eastAsia="ru-RU"/>
        </w:rPr>
        <w:t>федерального  государственного</w:t>
      </w:r>
      <w:proofErr w:type="gramEnd"/>
      <w:r w:rsidRPr="00A661FB">
        <w:rPr>
          <w:rFonts w:ascii="Arial" w:eastAsia="Times New Roman" w:hAnsi="Arial" w:cs="Arial"/>
          <w:color w:val="000000"/>
          <w:sz w:val="21"/>
          <w:szCs w:val="21"/>
          <w:lang w:eastAsia="ru-RU"/>
        </w:rPr>
        <w:t xml:space="preserve">  образовательного  стандарта  в</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соответствии   с   учебными   </w:t>
      </w:r>
      <w:proofErr w:type="gramStart"/>
      <w:r w:rsidRPr="00A661FB">
        <w:rPr>
          <w:rFonts w:ascii="Arial" w:eastAsia="Times New Roman" w:hAnsi="Arial" w:cs="Arial"/>
          <w:color w:val="000000"/>
          <w:sz w:val="21"/>
          <w:szCs w:val="21"/>
          <w:lang w:eastAsia="ru-RU"/>
        </w:rPr>
        <w:t>планами,   </w:t>
      </w:r>
      <w:proofErr w:type="gramEnd"/>
      <w:r w:rsidRPr="00A661FB">
        <w:rPr>
          <w:rFonts w:ascii="Arial" w:eastAsia="Times New Roman" w:hAnsi="Arial" w:cs="Arial"/>
          <w:color w:val="000000"/>
          <w:sz w:val="21"/>
          <w:szCs w:val="21"/>
          <w:lang w:eastAsia="ru-RU"/>
        </w:rPr>
        <w:t>в  том  числе индивидуальными, и</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образовательными программами Исполнителя.</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xml:space="preserve">     1.2. Срок </w:t>
      </w:r>
      <w:proofErr w:type="gramStart"/>
      <w:r w:rsidRPr="00A661FB">
        <w:rPr>
          <w:rFonts w:ascii="Arial" w:eastAsia="Times New Roman" w:hAnsi="Arial" w:cs="Arial"/>
          <w:color w:val="000000"/>
          <w:sz w:val="21"/>
          <w:szCs w:val="21"/>
          <w:lang w:eastAsia="ru-RU"/>
        </w:rPr>
        <w:t>освоения  образовательной</w:t>
      </w:r>
      <w:proofErr w:type="gramEnd"/>
      <w:r w:rsidRPr="00A661FB">
        <w:rPr>
          <w:rFonts w:ascii="Arial" w:eastAsia="Times New Roman" w:hAnsi="Arial" w:cs="Arial"/>
          <w:color w:val="000000"/>
          <w:sz w:val="21"/>
          <w:szCs w:val="21"/>
          <w:lang w:eastAsia="ru-RU"/>
        </w:rPr>
        <w:t xml:space="preserve">   программы   (продолжительность</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обучения) на момент подписания Договора составляет______________________.</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xml:space="preserve">     Срок </w:t>
      </w:r>
      <w:proofErr w:type="gramStart"/>
      <w:r w:rsidRPr="00A661FB">
        <w:rPr>
          <w:rFonts w:ascii="Arial" w:eastAsia="Times New Roman" w:hAnsi="Arial" w:cs="Arial"/>
          <w:color w:val="000000"/>
          <w:sz w:val="21"/>
          <w:szCs w:val="21"/>
          <w:lang w:eastAsia="ru-RU"/>
        </w:rPr>
        <w:t>обучения  по</w:t>
      </w:r>
      <w:proofErr w:type="gramEnd"/>
      <w:r w:rsidRPr="00A661FB">
        <w:rPr>
          <w:rFonts w:ascii="Arial" w:eastAsia="Times New Roman" w:hAnsi="Arial" w:cs="Arial"/>
          <w:color w:val="000000"/>
          <w:sz w:val="21"/>
          <w:szCs w:val="21"/>
          <w:lang w:eastAsia="ru-RU"/>
        </w:rPr>
        <w:t xml:space="preserve">  индивидуальному  учебному  плану,  в  том   числе</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ускоренному обучению, составляет_______________________________.</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(количество месяцев, лет)</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1.3. После   освоения   Обучающимся   образовательной   </w:t>
      </w:r>
      <w:proofErr w:type="gramStart"/>
      <w:r w:rsidRPr="00A661FB">
        <w:rPr>
          <w:rFonts w:ascii="Arial" w:eastAsia="Times New Roman" w:hAnsi="Arial" w:cs="Arial"/>
          <w:color w:val="000000"/>
          <w:sz w:val="21"/>
          <w:szCs w:val="21"/>
          <w:lang w:eastAsia="ru-RU"/>
        </w:rPr>
        <w:t>программы  и</w:t>
      </w:r>
      <w:proofErr w:type="gramEnd"/>
    </w:p>
    <w:p w:rsidR="00A661FB" w:rsidRPr="00A661FB" w:rsidRDefault="00A661FB" w:rsidP="00A661FB">
      <w:pPr>
        <w:spacing w:after="255"/>
        <w:ind w:firstLine="0"/>
        <w:rPr>
          <w:rFonts w:ascii="Arial" w:eastAsia="Times New Roman" w:hAnsi="Arial" w:cs="Arial"/>
          <w:color w:val="000000"/>
          <w:sz w:val="21"/>
          <w:szCs w:val="21"/>
          <w:lang w:eastAsia="ru-RU"/>
        </w:rPr>
      </w:pPr>
      <w:proofErr w:type="gramStart"/>
      <w:r w:rsidRPr="00A661FB">
        <w:rPr>
          <w:rFonts w:ascii="Arial" w:eastAsia="Times New Roman" w:hAnsi="Arial" w:cs="Arial"/>
          <w:color w:val="000000"/>
          <w:sz w:val="21"/>
          <w:szCs w:val="21"/>
          <w:lang w:eastAsia="ru-RU"/>
        </w:rPr>
        <w:t>успешного  прохождения</w:t>
      </w:r>
      <w:proofErr w:type="gramEnd"/>
      <w:r w:rsidRPr="00A661FB">
        <w:rPr>
          <w:rFonts w:ascii="Arial" w:eastAsia="Times New Roman" w:hAnsi="Arial" w:cs="Arial"/>
          <w:color w:val="000000"/>
          <w:sz w:val="21"/>
          <w:szCs w:val="21"/>
          <w:lang w:eastAsia="ru-RU"/>
        </w:rPr>
        <w:t xml:space="preserve">  государственной  итоговой аттестации ему выдается</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_________________________________________*(4)</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(документ об образовании и (или) о квалификации или документ об обучении)</w:t>
      </w:r>
    </w:p>
    <w:p w:rsidR="00A661FB" w:rsidRPr="00A661FB" w:rsidRDefault="00A661FB" w:rsidP="00A661FB">
      <w:pPr>
        <w:spacing w:after="255" w:line="270" w:lineRule="atLeast"/>
        <w:ind w:firstLine="0"/>
        <w:outlineLvl w:val="2"/>
        <w:rPr>
          <w:rFonts w:ascii="Arial" w:eastAsia="Times New Roman" w:hAnsi="Arial" w:cs="Arial"/>
          <w:b/>
          <w:bCs/>
          <w:color w:val="333333"/>
          <w:sz w:val="26"/>
          <w:szCs w:val="26"/>
          <w:lang w:eastAsia="ru-RU"/>
        </w:rPr>
      </w:pPr>
      <w:r w:rsidRPr="00A661FB">
        <w:rPr>
          <w:rFonts w:ascii="Arial" w:eastAsia="Times New Roman" w:hAnsi="Arial" w:cs="Arial"/>
          <w:b/>
          <w:bCs/>
          <w:color w:val="333333"/>
          <w:sz w:val="26"/>
          <w:szCs w:val="26"/>
          <w:lang w:eastAsia="ru-RU"/>
        </w:rPr>
        <w:t>II. Взаимодействие сторон*(5)</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2.1. Исполнитель вправе:</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2.2. Заказчик вправе получать информацию от Исполнителя по вопросам организации и обеспечения надлежащего исполнения услуг, предусмотренных разделом I настоящего Договора.</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Обучающийся также вправе:</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lastRenderedPageBreak/>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2.3.4. Получать полную и достоверную информацию об оценке своих знаний, умений, навыков и компетенций, а также о критериях этой оценки.</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2.4. Исполнитель обязан:</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________________________________________________________________________.</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(категория Обучающегося)</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w:t>
      </w:r>
      <w:proofErr w:type="gramStart"/>
      <w:r w:rsidRPr="00A661FB">
        <w:rPr>
          <w:rFonts w:ascii="Arial" w:eastAsia="Times New Roman" w:hAnsi="Arial" w:cs="Arial"/>
          <w:color w:val="000000"/>
          <w:sz w:val="21"/>
          <w:szCs w:val="21"/>
          <w:lang w:eastAsia="ru-RU"/>
        </w:rPr>
        <w:t>потребителей»*</w:t>
      </w:r>
      <w:proofErr w:type="gramEnd"/>
      <w:r w:rsidRPr="00A661FB">
        <w:rPr>
          <w:rFonts w:ascii="Arial" w:eastAsia="Times New Roman" w:hAnsi="Arial" w:cs="Arial"/>
          <w:color w:val="000000"/>
          <w:sz w:val="21"/>
          <w:szCs w:val="21"/>
          <w:lang w:eastAsia="ru-RU"/>
        </w:rPr>
        <w:t>(6) и Федеральным законом от 29 декабря 2012 г. № 273-ФЗ «Об образовании в Российской Федерации»*(7);</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2.4.4. Обеспечить Обучающемуся предусмотренные выбранной образовательной программой условия ее освоения;</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2.4.5. Принимать от Обучающегося и (или) Заказчика плату за образовательные услуги;</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здоровья*(8).</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2.5. Заказчик и (или) Обучающийся обязан (-ы)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A661FB" w:rsidRPr="00A661FB" w:rsidRDefault="00A661FB" w:rsidP="00A661FB">
      <w:pPr>
        <w:spacing w:after="255" w:line="270" w:lineRule="atLeast"/>
        <w:ind w:firstLine="0"/>
        <w:outlineLvl w:val="2"/>
        <w:rPr>
          <w:rFonts w:ascii="Arial" w:eastAsia="Times New Roman" w:hAnsi="Arial" w:cs="Arial"/>
          <w:b/>
          <w:bCs/>
          <w:color w:val="333333"/>
          <w:sz w:val="26"/>
          <w:szCs w:val="26"/>
          <w:lang w:eastAsia="ru-RU"/>
        </w:rPr>
      </w:pPr>
      <w:r w:rsidRPr="00A661FB">
        <w:rPr>
          <w:rFonts w:ascii="Arial" w:eastAsia="Times New Roman" w:hAnsi="Arial" w:cs="Arial"/>
          <w:b/>
          <w:bCs/>
          <w:color w:val="333333"/>
          <w:sz w:val="26"/>
          <w:szCs w:val="26"/>
          <w:lang w:eastAsia="ru-RU"/>
        </w:rPr>
        <w:t>III. Стоимость образовательных услуг, сроки и порядок их оплаты*(9)</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xml:space="preserve">3.1. Полная стоимость образовательных услуг за весь период обучения Обучающегося </w:t>
      </w:r>
      <w:proofErr w:type="spellStart"/>
      <w:r w:rsidRPr="00A661FB">
        <w:rPr>
          <w:rFonts w:ascii="Arial" w:eastAsia="Times New Roman" w:hAnsi="Arial" w:cs="Arial"/>
          <w:color w:val="000000"/>
          <w:sz w:val="21"/>
          <w:szCs w:val="21"/>
          <w:lang w:eastAsia="ru-RU"/>
        </w:rPr>
        <w:t>составляет_______________рублей</w:t>
      </w:r>
      <w:proofErr w:type="spellEnd"/>
      <w:r w:rsidRPr="00A661FB">
        <w:rPr>
          <w:rFonts w:ascii="Arial" w:eastAsia="Times New Roman" w:hAnsi="Arial" w:cs="Arial"/>
          <w:color w:val="000000"/>
          <w:sz w:val="21"/>
          <w:szCs w:val="21"/>
          <w:lang w:eastAsia="ru-RU"/>
        </w:rPr>
        <w:t>.</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период*(10).</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3.2. Оплата производится____________________________________________</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(период оплаты (ежемесячно, ежеквартально,</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по четвертям, полугодиям</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_________________________________________________________________________</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или иной платежный период) и время оплаты (например, не позднее</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lastRenderedPageBreak/>
        <w:t>     определенного числа периода, подлежащего оплате, или не позднее</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определенного числа периода, предшествующего (следующего) за</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периодом оплаты)</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xml:space="preserve">за наличный расчет/в безналичном </w:t>
      </w:r>
      <w:proofErr w:type="gramStart"/>
      <w:r w:rsidRPr="00A661FB">
        <w:rPr>
          <w:rFonts w:ascii="Arial" w:eastAsia="Times New Roman" w:hAnsi="Arial" w:cs="Arial"/>
          <w:color w:val="000000"/>
          <w:sz w:val="21"/>
          <w:szCs w:val="21"/>
          <w:lang w:eastAsia="ru-RU"/>
        </w:rPr>
        <w:t>порядке  на</w:t>
      </w:r>
      <w:proofErr w:type="gramEnd"/>
      <w:r w:rsidRPr="00A661FB">
        <w:rPr>
          <w:rFonts w:ascii="Arial" w:eastAsia="Times New Roman" w:hAnsi="Arial" w:cs="Arial"/>
          <w:color w:val="000000"/>
          <w:sz w:val="21"/>
          <w:szCs w:val="21"/>
          <w:lang w:eastAsia="ru-RU"/>
        </w:rPr>
        <w:t xml:space="preserve">  счет,  указанный  в разделе</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VIII настоящего Договора (ненужное вычеркнуть).</w:t>
      </w:r>
    </w:p>
    <w:p w:rsidR="00A661FB" w:rsidRPr="00A661FB" w:rsidRDefault="00A661FB" w:rsidP="00A661FB">
      <w:pPr>
        <w:spacing w:after="255" w:line="270" w:lineRule="atLeast"/>
        <w:ind w:firstLine="0"/>
        <w:outlineLvl w:val="2"/>
        <w:rPr>
          <w:rFonts w:ascii="Arial" w:eastAsia="Times New Roman" w:hAnsi="Arial" w:cs="Arial"/>
          <w:b/>
          <w:bCs/>
          <w:color w:val="333333"/>
          <w:sz w:val="26"/>
          <w:szCs w:val="26"/>
          <w:lang w:eastAsia="ru-RU"/>
        </w:rPr>
      </w:pPr>
      <w:r w:rsidRPr="00A661FB">
        <w:rPr>
          <w:rFonts w:ascii="Arial" w:eastAsia="Times New Roman" w:hAnsi="Arial" w:cs="Arial"/>
          <w:b/>
          <w:bCs/>
          <w:color w:val="333333"/>
          <w:sz w:val="26"/>
          <w:szCs w:val="26"/>
          <w:lang w:eastAsia="ru-RU"/>
        </w:rPr>
        <w:t>IV. Порядок изменения и расторжения Договора</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4.2. Настоящий Договор может быть расторгнут по соглашению Сторон.</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 № 34, ст. 4437).</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4.4. Действие настоящего Договора прекращается досрочно:</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по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4.5. Исполнитель вправе отказаться от исполнения обязательств по Договору при условии полного возмещения Обучающемуся убытков.</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4.6. Обучающийся вправе отказаться от исполнения настоящего Договора при условии оплаты Исполнителю фактически понесенных им расходов.</w:t>
      </w:r>
    </w:p>
    <w:p w:rsidR="00A661FB" w:rsidRPr="00A661FB" w:rsidRDefault="00A661FB" w:rsidP="00A661FB">
      <w:pPr>
        <w:spacing w:after="255" w:line="270" w:lineRule="atLeast"/>
        <w:ind w:firstLine="0"/>
        <w:outlineLvl w:val="2"/>
        <w:rPr>
          <w:rFonts w:ascii="Arial" w:eastAsia="Times New Roman" w:hAnsi="Arial" w:cs="Arial"/>
          <w:b/>
          <w:bCs/>
          <w:color w:val="333333"/>
          <w:sz w:val="26"/>
          <w:szCs w:val="26"/>
          <w:lang w:eastAsia="ru-RU"/>
        </w:rPr>
      </w:pPr>
      <w:r w:rsidRPr="00A661FB">
        <w:rPr>
          <w:rFonts w:ascii="Arial" w:eastAsia="Times New Roman" w:hAnsi="Arial" w:cs="Arial"/>
          <w:b/>
          <w:bCs/>
          <w:color w:val="333333"/>
          <w:sz w:val="26"/>
          <w:szCs w:val="26"/>
          <w:lang w:eastAsia="ru-RU"/>
        </w:rPr>
        <w:t>V. Ответственность Исполнителя, Заказчика и Обучающегося</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5.1.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5.2.1. Безвозмездного оказания образовательной услуги.</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5.2.2. Соразмерного уменьшения стоимости оказанной образовательной услуги.</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lastRenderedPageBreak/>
        <w:t>5.2.3. Возмещения понесенных им расходов по устранению недостатков оказанной образовательной услуги своими силами или третьими лицами.</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xml:space="preserve">5.3. Заказчик вправе отказаться от исполнения Договора и потребовать полного возмещения убытков, если в </w:t>
      </w:r>
      <w:proofErr w:type="spellStart"/>
      <w:r w:rsidRPr="00A661FB">
        <w:rPr>
          <w:rFonts w:ascii="Arial" w:eastAsia="Times New Roman" w:hAnsi="Arial" w:cs="Arial"/>
          <w:color w:val="000000"/>
          <w:sz w:val="21"/>
          <w:szCs w:val="21"/>
          <w:lang w:eastAsia="ru-RU"/>
        </w:rPr>
        <w:t>срок____недостатки</w:t>
      </w:r>
      <w:proofErr w:type="spellEnd"/>
      <w:r w:rsidRPr="00A661FB">
        <w:rPr>
          <w:rFonts w:ascii="Arial" w:eastAsia="Times New Roman" w:hAnsi="Arial" w:cs="Arial"/>
          <w:color w:val="000000"/>
          <w:sz w:val="21"/>
          <w:szCs w:val="21"/>
          <w:lang w:eastAsia="ru-RU"/>
        </w:rPr>
        <w:t xml:space="preserve">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5.4.3. Потребовать уменьшения стоимости образовательной услуги;</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5.4.4. Расторгнуть Договор в одностороннем порядке.</w:t>
      </w:r>
    </w:p>
    <w:p w:rsidR="00A661FB" w:rsidRPr="00A661FB" w:rsidRDefault="00A661FB" w:rsidP="00A661FB">
      <w:pPr>
        <w:spacing w:after="255" w:line="270" w:lineRule="atLeast"/>
        <w:ind w:firstLine="0"/>
        <w:outlineLvl w:val="2"/>
        <w:rPr>
          <w:rFonts w:ascii="Arial" w:eastAsia="Times New Roman" w:hAnsi="Arial" w:cs="Arial"/>
          <w:b/>
          <w:bCs/>
          <w:color w:val="333333"/>
          <w:sz w:val="26"/>
          <w:szCs w:val="26"/>
          <w:lang w:eastAsia="ru-RU"/>
        </w:rPr>
      </w:pPr>
      <w:r w:rsidRPr="00A661FB">
        <w:rPr>
          <w:rFonts w:ascii="Arial" w:eastAsia="Times New Roman" w:hAnsi="Arial" w:cs="Arial"/>
          <w:b/>
          <w:bCs/>
          <w:color w:val="333333"/>
          <w:sz w:val="26"/>
          <w:szCs w:val="26"/>
          <w:lang w:eastAsia="ru-RU"/>
        </w:rPr>
        <w:t>VI. Срок действия Договора</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6.1. Настоящий Договор вступает в силу со дня его заключения Сторонами и действует до полного исполнения Сторонами обязательств.</w:t>
      </w:r>
    </w:p>
    <w:p w:rsidR="00A661FB" w:rsidRPr="00A661FB" w:rsidRDefault="00A661FB" w:rsidP="00A661FB">
      <w:pPr>
        <w:spacing w:after="255" w:line="270" w:lineRule="atLeast"/>
        <w:ind w:firstLine="0"/>
        <w:outlineLvl w:val="2"/>
        <w:rPr>
          <w:rFonts w:ascii="Arial" w:eastAsia="Times New Roman" w:hAnsi="Arial" w:cs="Arial"/>
          <w:b/>
          <w:bCs/>
          <w:color w:val="333333"/>
          <w:sz w:val="26"/>
          <w:szCs w:val="26"/>
          <w:lang w:eastAsia="ru-RU"/>
        </w:rPr>
      </w:pPr>
      <w:r w:rsidRPr="00A661FB">
        <w:rPr>
          <w:rFonts w:ascii="Arial" w:eastAsia="Times New Roman" w:hAnsi="Arial" w:cs="Arial"/>
          <w:b/>
          <w:bCs/>
          <w:color w:val="333333"/>
          <w:sz w:val="26"/>
          <w:szCs w:val="26"/>
          <w:lang w:eastAsia="ru-RU"/>
        </w:rPr>
        <w:t>VII. Заключительные положения*(9)</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7.1. Исполнитель вправе снизить стоимость платной образовательной услуги по Договору Обучающемуся, достигшему успехов в учебе,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7.2. 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7.4.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7.5. Изменения Договора оформляются дополнительными соглашениями к Договору.</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VIII. Адреса и реквизиты Сторон                   </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Исполнитель                                    Заказчик                       Обучающийся*(12)          </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________________________________   _________________________________  __________________________________</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lastRenderedPageBreak/>
        <w:t>(полное наименование и фирменное</w:t>
      </w:r>
      <w:proofErr w:type="gramStart"/>
      <w:r w:rsidRPr="00A661FB">
        <w:rPr>
          <w:rFonts w:ascii="Arial" w:eastAsia="Times New Roman" w:hAnsi="Arial" w:cs="Arial"/>
          <w:color w:val="000000"/>
          <w:sz w:val="21"/>
          <w:szCs w:val="21"/>
          <w:lang w:eastAsia="ru-RU"/>
        </w:rPr>
        <w:t xml:space="preserve">   (</w:t>
      </w:r>
      <w:proofErr w:type="gramEnd"/>
      <w:r w:rsidRPr="00A661FB">
        <w:rPr>
          <w:rFonts w:ascii="Arial" w:eastAsia="Times New Roman" w:hAnsi="Arial" w:cs="Arial"/>
          <w:color w:val="000000"/>
          <w:sz w:val="21"/>
          <w:szCs w:val="21"/>
          <w:lang w:eastAsia="ru-RU"/>
        </w:rPr>
        <w:t>полное наименование и фирменное        (фамилия, имя, отчество</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xml:space="preserve">   наименование (при </w:t>
      </w:r>
      <w:proofErr w:type="gramStart"/>
      <w:r w:rsidRPr="00A661FB">
        <w:rPr>
          <w:rFonts w:ascii="Arial" w:eastAsia="Times New Roman" w:hAnsi="Arial" w:cs="Arial"/>
          <w:color w:val="000000"/>
          <w:sz w:val="21"/>
          <w:szCs w:val="21"/>
          <w:lang w:eastAsia="ru-RU"/>
        </w:rPr>
        <w:t>наличии)   </w:t>
      </w:r>
      <w:proofErr w:type="gramEnd"/>
      <w:r w:rsidRPr="00A661FB">
        <w:rPr>
          <w:rFonts w:ascii="Arial" w:eastAsia="Times New Roman" w:hAnsi="Arial" w:cs="Arial"/>
          <w:color w:val="000000"/>
          <w:sz w:val="21"/>
          <w:szCs w:val="21"/>
          <w:lang w:eastAsia="ru-RU"/>
        </w:rPr>
        <w:t>       наименование (при наличии)               (при наличии)</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xml:space="preserve">  образовательной </w:t>
      </w:r>
      <w:proofErr w:type="gramStart"/>
      <w:r w:rsidRPr="00A661FB">
        <w:rPr>
          <w:rFonts w:ascii="Arial" w:eastAsia="Times New Roman" w:hAnsi="Arial" w:cs="Arial"/>
          <w:color w:val="000000"/>
          <w:sz w:val="21"/>
          <w:szCs w:val="21"/>
          <w:lang w:eastAsia="ru-RU"/>
        </w:rPr>
        <w:t>организации)   </w:t>
      </w:r>
      <w:proofErr w:type="gramEnd"/>
      <w:r w:rsidRPr="00A661FB">
        <w:rPr>
          <w:rFonts w:ascii="Arial" w:eastAsia="Times New Roman" w:hAnsi="Arial" w:cs="Arial"/>
          <w:color w:val="000000"/>
          <w:sz w:val="21"/>
          <w:szCs w:val="21"/>
          <w:lang w:eastAsia="ru-RU"/>
        </w:rPr>
        <w:t>     образовательной организации)        </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_________________________________  __________________________________</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xml:space="preserve">                                            (дата </w:t>
      </w:r>
      <w:proofErr w:type="gramStart"/>
      <w:r w:rsidRPr="00A661FB">
        <w:rPr>
          <w:rFonts w:ascii="Arial" w:eastAsia="Times New Roman" w:hAnsi="Arial" w:cs="Arial"/>
          <w:color w:val="000000"/>
          <w:sz w:val="21"/>
          <w:szCs w:val="21"/>
          <w:lang w:eastAsia="ru-RU"/>
        </w:rPr>
        <w:t>рождения)   </w:t>
      </w:r>
      <w:proofErr w:type="gramEnd"/>
      <w:r w:rsidRPr="00A661FB">
        <w:rPr>
          <w:rFonts w:ascii="Arial" w:eastAsia="Times New Roman" w:hAnsi="Arial" w:cs="Arial"/>
          <w:color w:val="000000"/>
          <w:sz w:val="21"/>
          <w:szCs w:val="21"/>
          <w:lang w:eastAsia="ru-RU"/>
        </w:rPr>
        <w:t>                 (дата рождения)</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________________________________   _________________________________  __________________________________</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xml:space="preserve">      (место </w:t>
      </w:r>
      <w:proofErr w:type="gramStart"/>
      <w:r w:rsidRPr="00A661FB">
        <w:rPr>
          <w:rFonts w:ascii="Arial" w:eastAsia="Times New Roman" w:hAnsi="Arial" w:cs="Arial"/>
          <w:color w:val="000000"/>
          <w:sz w:val="21"/>
          <w:szCs w:val="21"/>
          <w:lang w:eastAsia="ru-RU"/>
        </w:rPr>
        <w:t>нахождения)   </w:t>
      </w:r>
      <w:proofErr w:type="gramEnd"/>
      <w:r w:rsidRPr="00A661FB">
        <w:rPr>
          <w:rFonts w:ascii="Arial" w:eastAsia="Times New Roman" w:hAnsi="Arial" w:cs="Arial"/>
          <w:color w:val="000000"/>
          <w:sz w:val="21"/>
          <w:szCs w:val="21"/>
          <w:lang w:eastAsia="ru-RU"/>
        </w:rPr>
        <w:t>          (место нахождения/адрес места         (адрес места жительства)</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жительства)</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_________________________________  __________________________________</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(паспорт: серия, номер, когда    </w:t>
      </w:r>
      <w:proofErr w:type="gramStart"/>
      <w:r w:rsidRPr="00A661FB">
        <w:rPr>
          <w:rFonts w:ascii="Arial" w:eastAsia="Times New Roman" w:hAnsi="Arial" w:cs="Arial"/>
          <w:color w:val="000000"/>
          <w:sz w:val="21"/>
          <w:szCs w:val="21"/>
          <w:lang w:eastAsia="ru-RU"/>
        </w:rPr>
        <w:t>   (</w:t>
      </w:r>
      <w:proofErr w:type="gramEnd"/>
      <w:r w:rsidRPr="00A661FB">
        <w:rPr>
          <w:rFonts w:ascii="Arial" w:eastAsia="Times New Roman" w:hAnsi="Arial" w:cs="Arial"/>
          <w:color w:val="000000"/>
          <w:sz w:val="21"/>
          <w:szCs w:val="21"/>
          <w:lang w:eastAsia="ru-RU"/>
        </w:rPr>
        <w:t>паспорт: серия, номер, когда</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xml:space="preserve">                                             и кем </w:t>
      </w:r>
      <w:proofErr w:type="gramStart"/>
      <w:r w:rsidRPr="00A661FB">
        <w:rPr>
          <w:rFonts w:ascii="Arial" w:eastAsia="Times New Roman" w:hAnsi="Arial" w:cs="Arial"/>
          <w:color w:val="000000"/>
          <w:sz w:val="21"/>
          <w:szCs w:val="21"/>
          <w:lang w:eastAsia="ru-RU"/>
        </w:rPr>
        <w:t>выдан)   </w:t>
      </w:r>
      <w:proofErr w:type="gramEnd"/>
      <w:r w:rsidRPr="00A661FB">
        <w:rPr>
          <w:rFonts w:ascii="Arial" w:eastAsia="Times New Roman" w:hAnsi="Arial" w:cs="Arial"/>
          <w:color w:val="000000"/>
          <w:sz w:val="21"/>
          <w:szCs w:val="21"/>
          <w:lang w:eastAsia="ru-RU"/>
        </w:rPr>
        <w:t>                      и кем выдан)</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________________________________   _________________________________  __________________________________</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xml:space="preserve">     (банковские </w:t>
      </w:r>
      <w:proofErr w:type="gramStart"/>
      <w:r w:rsidRPr="00A661FB">
        <w:rPr>
          <w:rFonts w:ascii="Arial" w:eastAsia="Times New Roman" w:hAnsi="Arial" w:cs="Arial"/>
          <w:color w:val="000000"/>
          <w:sz w:val="21"/>
          <w:szCs w:val="21"/>
          <w:lang w:eastAsia="ru-RU"/>
        </w:rPr>
        <w:t>реквизиты)   </w:t>
      </w:r>
      <w:proofErr w:type="gramEnd"/>
      <w:r w:rsidRPr="00A661FB">
        <w:rPr>
          <w:rFonts w:ascii="Arial" w:eastAsia="Times New Roman" w:hAnsi="Arial" w:cs="Arial"/>
          <w:color w:val="000000"/>
          <w:sz w:val="21"/>
          <w:szCs w:val="21"/>
          <w:lang w:eastAsia="ru-RU"/>
        </w:rPr>
        <w:t>        (банковские реквизиты (при          (банковские реквизиты (при</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xml:space="preserve">                                          наличии), </w:t>
      </w:r>
      <w:proofErr w:type="gramStart"/>
      <w:r w:rsidRPr="00A661FB">
        <w:rPr>
          <w:rFonts w:ascii="Arial" w:eastAsia="Times New Roman" w:hAnsi="Arial" w:cs="Arial"/>
          <w:color w:val="000000"/>
          <w:sz w:val="21"/>
          <w:szCs w:val="21"/>
          <w:lang w:eastAsia="ru-RU"/>
        </w:rPr>
        <w:t>телефон)   </w:t>
      </w:r>
      <w:proofErr w:type="gramEnd"/>
      <w:r w:rsidRPr="00A661FB">
        <w:rPr>
          <w:rFonts w:ascii="Arial" w:eastAsia="Times New Roman" w:hAnsi="Arial" w:cs="Arial"/>
          <w:color w:val="000000"/>
          <w:sz w:val="21"/>
          <w:szCs w:val="21"/>
          <w:lang w:eastAsia="ru-RU"/>
        </w:rPr>
        <w:t>               наличии), телефон)</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________________________________   _________________________________  __________________________________</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w:t>
      </w:r>
      <w:proofErr w:type="gramStart"/>
      <w:r w:rsidRPr="00A661FB">
        <w:rPr>
          <w:rFonts w:ascii="Arial" w:eastAsia="Times New Roman" w:hAnsi="Arial" w:cs="Arial"/>
          <w:color w:val="000000"/>
          <w:sz w:val="21"/>
          <w:szCs w:val="21"/>
          <w:lang w:eastAsia="ru-RU"/>
        </w:rPr>
        <w:t>подпись)   </w:t>
      </w:r>
      <w:proofErr w:type="gramEnd"/>
      <w:r w:rsidRPr="00A661FB">
        <w:rPr>
          <w:rFonts w:ascii="Arial" w:eastAsia="Times New Roman" w:hAnsi="Arial" w:cs="Arial"/>
          <w:color w:val="000000"/>
          <w:sz w:val="21"/>
          <w:szCs w:val="21"/>
          <w:lang w:eastAsia="ru-RU"/>
        </w:rPr>
        <w:t>                         (подпись)                          (подпись)</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М.П.                               М.П.                               М.П.</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_____________________________</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*(1)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 273-ФЗ «Об образовании в Российской Федерации» (Собрание законодательства Российской Федерации, 2012, № 53, ст. 7598; 2013, № 19, ст. 2326; № 30, ст. 4036).</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*(2) Заполняется в случае, если Заказчик является юридическим лицом.</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*(3) Заполняется в случае, если на момент заключения Договора Обучающийся достиг возраста 14 лет.</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 xml:space="preserve">*(4)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w:t>
      </w:r>
      <w:r w:rsidRPr="00A661FB">
        <w:rPr>
          <w:rFonts w:ascii="Arial" w:eastAsia="Times New Roman" w:hAnsi="Arial" w:cs="Arial"/>
          <w:color w:val="000000"/>
          <w:sz w:val="21"/>
          <w:szCs w:val="21"/>
          <w:lang w:eastAsia="ru-RU"/>
        </w:rPr>
        <w:lastRenderedPageBreak/>
        <w:t>2012 г. № 273-ФЗ «Об образовании в Российской Федерации» (Собрание законодательства Российской Федерации, 2012, № 53, ст. 7598; 2013, № 19, ст. 2326; № 30, ст. 4036).</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*(5) Стороны по своему усмотрению вправе дополнить настоящий раздел иными условиями.</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*(6)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1999, № 51, ст. 6287; 2002, № 1, ст. 2; 2004, № 35, ст. 3607; № 45, ст. 4377; № 52, ст. 5275; 2006, № 31, ст. 3439; № 43, ст. 4412; № 48, ст. 4943; 2007, № 44, ст. 5282; 2008, № 30, ст. 3616; 2009, № 23, ст. 2776; № 48, ст. 5711; 2011, № 27, ст. 3873; № 30, ст. 4590; 2012, № 26, ст. 3446; № 31, ст. 4322; 2013, № 27, ст. 3477.</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*(7) Пункт 10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 № 34, ст. 4437).</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*(8) Пункт 9 части 1 статьи 34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*(9) Стороны по своему усмотрению вправе дополнить настоящий раздел иными условиями.</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*(10) Часть 3 статьи 54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A661FB" w:rsidRPr="00A661FB" w:rsidRDefault="00A661FB" w:rsidP="00A661FB">
      <w:pPr>
        <w:spacing w:after="255"/>
        <w:ind w:firstLine="0"/>
        <w:rPr>
          <w:rFonts w:ascii="Arial" w:eastAsia="Times New Roman" w:hAnsi="Arial" w:cs="Arial"/>
          <w:color w:val="000000"/>
          <w:sz w:val="21"/>
          <w:szCs w:val="21"/>
          <w:lang w:eastAsia="ru-RU"/>
        </w:rPr>
      </w:pPr>
      <w:r w:rsidRPr="00A661FB">
        <w:rPr>
          <w:rFonts w:ascii="Arial" w:eastAsia="Times New Roman" w:hAnsi="Arial" w:cs="Arial"/>
          <w:color w:val="000000"/>
          <w:sz w:val="21"/>
          <w:szCs w:val="21"/>
          <w:lang w:eastAsia="ru-RU"/>
        </w:rPr>
        <w:t>*(12) Заполняется в случае, если Обучающийся не является Заказчиком.</w:t>
      </w:r>
    </w:p>
    <w:p w:rsidR="00A661FB" w:rsidRDefault="00A661FB" w:rsidP="00A661FB">
      <w:r w:rsidRPr="00A661FB">
        <w:rPr>
          <w:rFonts w:ascii="Arial" w:eastAsia="Times New Roman" w:hAnsi="Arial" w:cs="Arial"/>
          <w:color w:val="000000"/>
          <w:sz w:val="21"/>
          <w:szCs w:val="21"/>
          <w:lang w:eastAsia="ru-RU"/>
        </w:rPr>
        <w:br/>
      </w:r>
      <w:r w:rsidRPr="00A661FB">
        <w:rPr>
          <w:rFonts w:ascii="Arial" w:eastAsia="Times New Roman" w:hAnsi="Arial" w:cs="Arial"/>
          <w:color w:val="000000"/>
          <w:sz w:val="21"/>
          <w:szCs w:val="21"/>
          <w:lang w:eastAsia="ru-RU"/>
        </w:rPr>
        <w:br/>
        <w:t>ГАРАНТ.РУ: </w:t>
      </w:r>
      <w:hyperlink r:id="rId24" w:anchor="ixzz4fvI3qgSN" w:history="1">
        <w:r w:rsidRPr="00A661FB">
          <w:rPr>
            <w:rFonts w:ascii="Arial" w:eastAsia="Times New Roman" w:hAnsi="Arial" w:cs="Arial"/>
            <w:color w:val="003399"/>
            <w:sz w:val="21"/>
            <w:szCs w:val="21"/>
            <w:bdr w:val="none" w:sz="0" w:space="0" w:color="auto" w:frame="1"/>
            <w:lang w:eastAsia="ru-RU"/>
          </w:rPr>
          <w:t>http://www.garant.ru/products/ipo/prime/doc/70525998/#ixzz4fvI3qgSN</w:t>
        </w:r>
      </w:hyperlink>
    </w:p>
    <w:p w:rsidR="00A661FB" w:rsidRPr="00A661FB" w:rsidRDefault="00A661FB" w:rsidP="00A661FB"/>
    <w:p w:rsidR="00A661FB" w:rsidRDefault="00A661FB" w:rsidP="00A661FB"/>
    <w:p w:rsidR="00F71DBA" w:rsidRPr="00A661FB" w:rsidRDefault="00A661FB" w:rsidP="00A661FB">
      <w:pPr>
        <w:tabs>
          <w:tab w:val="left" w:pos="7392"/>
        </w:tabs>
      </w:pPr>
      <w:r>
        <w:tab/>
      </w:r>
    </w:p>
    <w:sectPr w:rsidR="00F71DBA" w:rsidRPr="00A66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62"/>
    <w:rsid w:val="002D0319"/>
    <w:rsid w:val="00906A62"/>
    <w:rsid w:val="00A661FB"/>
    <w:rsid w:val="00F71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C7882-8EB3-4B1E-8A97-E05C46CC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661FB"/>
    <w:pPr>
      <w:spacing w:before="100" w:beforeAutospacing="1" w:after="100" w:afterAutospacing="1"/>
      <w:ind w:firstLine="0"/>
      <w:outlineLvl w:val="1"/>
    </w:pPr>
    <w:rPr>
      <w:rFonts w:eastAsia="Times New Roman"/>
      <w:b/>
      <w:bCs/>
      <w:sz w:val="36"/>
      <w:szCs w:val="36"/>
      <w:lang w:eastAsia="ru-RU"/>
    </w:rPr>
  </w:style>
  <w:style w:type="paragraph" w:styleId="3">
    <w:name w:val="heading 3"/>
    <w:basedOn w:val="a"/>
    <w:link w:val="30"/>
    <w:uiPriority w:val="9"/>
    <w:qFormat/>
    <w:rsid w:val="00A661FB"/>
    <w:pPr>
      <w:spacing w:before="100" w:beforeAutospacing="1" w:after="100" w:afterAutospacing="1"/>
      <w:ind w:firstLine="0"/>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61FB"/>
    <w:rPr>
      <w:rFonts w:eastAsia="Times New Roman"/>
      <w:b/>
      <w:bCs/>
      <w:sz w:val="36"/>
      <w:szCs w:val="36"/>
      <w:lang w:eastAsia="ru-RU"/>
    </w:rPr>
  </w:style>
  <w:style w:type="character" w:customStyle="1" w:styleId="30">
    <w:name w:val="Заголовок 3 Знак"/>
    <w:basedOn w:val="a0"/>
    <w:link w:val="3"/>
    <w:uiPriority w:val="9"/>
    <w:rsid w:val="00A661FB"/>
    <w:rPr>
      <w:rFonts w:eastAsia="Times New Roman"/>
      <w:b/>
      <w:bCs/>
      <w:sz w:val="27"/>
      <w:szCs w:val="27"/>
      <w:lang w:eastAsia="ru-RU"/>
    </w:rPr>
  </w:style>
  <w:style w:type="paragraph" w:styleId="a3">
    <w:name w:val="Normal (Web)"/>
    <w:basedOn w:val="a"/>
    <w:uiPriority w:val="99"/>
    <w:semiHidden/>
    <w:unhideWhenUsed/>
    <w:rsid w:val="00A661FB"/>
    <w:pPr>
      <w:spacing w:before="100" w:beforeAutospacing="1" w:after="100" w:afterAutospacing="1"/>
      <w:ind w:firstLine="0"/>
    </w:pPr>
    <w:rPr>
      <w:rFonts w:eastAsia="Times New Roman"/>
      <w:sz w:val="24"/>
      <w:szCs w:val="24"/>
      <w:lang w:eastAsia="ru-RU"/>
    </w:rPr>
  </w:style>
  <w:style w:type="paragraph" w:customStyle="1" w:styleId="toleft">
    <w:name w:val="toleft"/>
    <w:basedOn w:val="a"/>
    <w:rsid w:val="00A661FB"/>
    <w:pPr>
      <w:spacing w:before="100" w:beforeAutospacing="1" w:after="100" w:afterAutospacing="1"/>
      <w:ind w:firstLine="0"/>
    </w:pPr>
    <w:rPr>
      <w:rFonts w:eastAsia="Times New Roman"/>
      <w:sz w:val="24"/>
      <w:szCs w:val="24"/>
      <w:lang w:eastAsia="ru-RU"/>
    </w:rPr>
  </w:style>
  <w:style w:type="character" w:customStyle="1" w:styleId="apple-converted-space">
    <w:name w:val="apple-converted-space"/>
    <w:basedOn w:val="a0"/>
    <w:rsid w:val="00A661FB"/>
  </w:style>
  <w:style w:type="character" w:styleId="a4">
    <w:name w:val="Hyperlink"/>
    <w:basedOn w:val="a0"/>
    <w:uiPriority w:val="99"/>
    <w:semiHidden/>
    <w:unhideWhenUsed/>
    <w:rsid w:val="00A661FB"/>
    <w:rPr>
      <w:color w:val="0000FF"/>
      <w:u w:val="single"/>
    </w:rPr>
  </w:style>
  <w:style w:type="paragraph" w:customStyle="1" w:styleId="s3">
    <w:name w:val="s_3"/>
    <w:basedOn w:val="a"/>
    <w:rsid w:val="002D0319"/>
    <w:pPr>
      <w:spacing w:before="100" w:beforeAutospacing="1" w:after="100" w:afterAutospacing="1"/>
      <w:ind w:firstLine="0"/>
    </w:pPr>
    <w:rPr>
      <w:rFonts w:eastAsia="Times New Roman"/>
      <w:sz w:val="24"/>
      <w:szCs w:val="24"/>
      <w:lang w:eastAsia="ru-RU"/>
    </w:rPr>
  </w:style>
  <w:style w:type="paragraph" w:customStyle="1" w:styleId="s1">
    <w:name w:val="s_1"/>
    <w:basedOn w:val="a"/>
    <w:rsid w:val="002D0319"/>
    <w:pPr>
      <w:spacing w:before="100" w:beforeAutospacing="1" w:after="100" w:afterAutospacing="1"/>
      <w:ind w:firstLine="0"/>
    </w:pPr>
    <w:rPr>
      <w:rFonts w:eastAsia="Times New Roman"/>
      <w:sz w:val="24"/>
      <w:szCs w:val="24"/>
      <w:lang w:eastAsia="ru-RU"/>
    </w:rPr>
  </w:style>
  <w:style w:type="paragraph" w:customStyle="1" w:styleId="s16">
    <w:name w:val="s_16"/>
    <w:basedOn w:val="a"/>
    <w:rsid w:val="002D0319"/>
    <w:pPr>
      <w:spacing w:before="100" w:beforeAutospacing="1" w:after="100" w:afterAutospacing="1"/>
      <w:ind w:firstLine="0"/>
    </w:pPr>
    <w:rPr>
      <w:rFonts w:eastAsia="Times New Roman"/>
      <w:sz w:val="24"/>
      <w:szCs w:val="24"/>
      <w:lang w:eastAsia="ru-RU"/>
    </w:rPr>
  </w:style>
  <w:style w:type="paragraph" w:customStyle="1" w:styleId="s9">
    <w:name w:val="s_9"/>
    <w:basedOn w:val="a"/>
    <w:rsid w:val="002D0319"/>
    <w:pPr>
      <w:spacing w:before="100" w:beforeAutospacing="1" w:after="100" w:afterAutospacing="1"/>
      <w:ind w:firstLine="0"/>
    </w:pPr>
    <w:rPr>
      <w:rFonts w:eastAsia="Times New Roman"/>
      <w:sz w:val="24"/>
      <w:szCs w:val="24"/>
      <w:lang w:eastAsia="ru-RU"/>
    </w:rPr>
  </w:style>
  <w:style w:type="character" w:customStyle="1" w:styleId="s10">
    <w:name w:val="s_10"/>
    <w:basedOn w:val="a0"/>
    <w:rsid w:val="002D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18841">
      <w:bodyDiv w:val="1"/>
      <w:marLeft w:val="0"/>
      <w:marRight w:val="0"/>
      <w:marTop w:val="0"/>
      <w:marBottom w:val="0"/>
      <w:divBdr>
        <w:top w:val="none" w:sz="0" w:space="0" w:color="auto"/>
        <w:left w:val="none" w:sz="0" w:space="0" w:color="auto"/>
        <w:bottom w:val="none" w:sz="0" w:space="0" w:color="auto"/>
        <w:right w:val="none" w:sz="0" w:space="0" w:color="auto"/>
      </w:divBdr>
      <w:divsChild>
        <w:div w:id="2036298852">
          <w:marLeft w:val="0"/>
          <w:marRight w:val="0"/>
          <w:marTop w:val="240"/>
          <w:marBottom w:val="240"/>
          <w:divBdr>
            <w:top w:val="none" w:sz="0" w:space="0" w:color="auto"/>
            <w:left w:val="none" w:sz="0" w:space="0" w:color="auto"/>
            <w:bottom w:val="none" w:sz="0" w:space="0" w:color="auto"/>
            <w:right w:val="none" w:sz="0" w:space="0" w:color="auto"/>
          </w:divBdr>
        </w:div>
        <w:div w:id="2019697255">
          <w:marLeft w:val="0"/>
          <w:marRight w:val="0"/>
          <w:marTop w:val="0"/>
          <w:marBottom w:val="0"/>
          <w:divBdr>
            <w:top w:val="none" w:sz="0" w:space="0" w:color="auto"/>
            <w:left w:val="none" w:sz="0" w:space="0" w:color="auto"/>
            <w:bottom w:val="none" w:sz="0" w:space="0" w:color="auto"/>
            <w:right w:val="none" w:sz="0" w:space="0" w:color="auto"/>
          </w:divBdr>
          <w:divsChild>
            <w:div w:id="1564759689">
              <w:marLeft w:val="0"/>
              <w:marRight w:val="0"/>
              <w:marTop w:val="0"/>
              <w:marBottom w:val="0"/>
              <w:divBdr>
                <w:top w:val="none" w:sz="0" w:space="0" w:color="auto"/>
                <w:left w:val="none" w:sz="0" w:space="0" w:color="auto"/>
                <w:bottom w:val="none" w:sz="0" w:space="0" w:color="auto"/>
                <w:right w:val="none" w:sz="0" w:space="0" w:color="auto"/>
              </w:divBdr>
            </w:div>
            <w:div w:id="2038921897">
              <w:marLeft w:val="0"/>
              <w:marRight w:val="0"/>
              <w:marTop w:val="0"/>
              <w:marBottom w:val="0"/>
              <w:divBdr>
                <w:top w:val="none" w:sz="0" w:space="0" w:color="auto"/>
                <w:left w:val="none" w:sz="0" w:space="0" w:color="auto"/>
                <w:bottom w:val="none" w:sz="0" w:space="0" w:color="auto"/>
                <w:right w:val="none" w:sz="0" w:space="0" w:color="auto"/>
              </w:divBdr>
            </w:div>
            <w:div w:id="1517114001">
              <w:marLeft w:val="0"/>
              <w:marRight w:val="0"/>
              <w:marTop w:val="0"/>
              <w:marBottom w:val="0"/>
              <w:divBdr>
                <w:top w:val="none" w:sz="0" w:space="0" w:color="auto"/>
                <w:left w:val="none" w:sz="0" w:space="0" w:color="auto"/>
                <w:bottom w:val="none" w:sz="0" w:space="0" w:color="auto"/>
                <w:right w:val="none" w:sz="0" w:space="0" w:color="auto"/>
              </w:divBdr>
            </w:div>
            <w:div w:id="926382903">
              <w:marLeft w:val="0"/>
              <w:marRight w:val="0"/>
              <w:marTop w:val="0"/>
              <w:marBottom w:val="0"/>
              <w:divBdr>
                <w:top w:val="none" w:sz="0" w:space="0" w:color="auto"/>
                <w:left w:val="none" w:sz="0" w:space="0" w:color="auto"/>
                <w:bottom w:val="none" w:sz="0" w:space="0" w:color="auto"/>
                <w:right w:val="none" w:sz="0" w:space="0" w:color="auto"/>
              </w:divBdr>
            </w:div>
            <w:div w:id="337540442">
              <w:marLeft w:val="0"/>
              <w:marRight w:val="0"/>
              <w:marTop w:val="0"/>
              <w:marBottom w:val="0"/>
              <w:divBdr>
                <w:top w:val="none" w:sz="0" w:space="0" w:color="auto"/>
                <w:left w:val="none" w:sz="0" w:space="0" w:color="auto"/>
                <w:bottom w:val="none" w:sz="0" w:space="0" w:color="auto"/>
                <w:right w:val="none" w:sz="0" w:space="0" w:color="auto"/>
              </w:divBdr>
            </w:div>
            <w:div w:id="386880077">
              <w:marLeft w:val="0"/>
              <w:marRight w:val="0"/>
              <w:marTop w:val="0"/>
              <w:marBottom w:val="0"/>
              <w:divBdr>
                <w:top w:val="none" w:sz="0" w:space="0" w:color="auto"/>
                <w:left w:val="none" w:sz="0" w:space="0" w:color="auto"/>
                <w:bottom w:val="none" w:sz="0" w:space="0" w:color="auto"/>
                <w:right w:val="none" w:sz="0" w:space="0" w:color="auto"/>
              </w:divBdr>
            </w:div>
            <w:div w:id="1909344518">
              <w:marLeft w:val="0"/>
              <w:marRight w:val="0"/>
              <w:marTop w:val="0"/>
              <w:marBottom w:val="0"/>
              <w:divBdr>
                <w:top w:val="none" w:sz="0" w:space="0" w:color="auto"/>
                <w:left w:val="none" w:sz="0" w:space="0" w:color="auto"/>
                <w:bottom w:val="none" w:sz="0" w:space="0" w:color="auto"/>
                <w:right w:val="none" w:sz="0" w:space="0" w:color="auto"/>
              </w:divBdr>
            </w:div>
            <w:div w:id="1334575831">
              <w:marLeft w:val="0"/>
              <w:marRight w:val="0"/>
              <w:marTop w:val="0"/>
              <w:marBottom w:val="0"/>
              <w:divBdr>
                <w:top w:val="none" w:sz="0" w:space="0" w:color="auto"/>
                <w:left w:val="none" w:sz="0" w:space="0" w:color="auto"/>
                <w:bottom w:val="none" w:sz="0" w:space="0" w:color="auto"/>
                <w:right w:val="none" w:sz="0" w:space="0" w:color="auto"/>
              </w:divBdr>
              <w:divsChild>
                <w:div w:id="3320753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24926552">
          <w:marLeft w:val="0"/>
          <w:marRight w:val="0"/>
          <w:marTop w:val="0"/>
          <w:marBottom w:val="0"/>
          <w:divBdr>
            <w:top w:val="none" w:sz="0" w:space="0" w:color="auto"/>
            <w:left w:val="none" w:sz="0" w:space="0" w:color="auto"/>
            <w:bottom w:val="none" w:sz="0" w:space="0" w:color="auto"/>
            <w:right w:val="none" w:sz="0" w:space="0" w:color="auto"/>
          </w:divBdr>
          <w:divsChild>
            <w:div w:id="1259408311">
              <w:marLeft w:val="0"/>
              <w:marRight w:val="0"/>
              <w:marTop w:val="0"/>
              <w:marBottom w:val="0"/>
              <w:divBdr>
                <w:top w:val="none" w:sz="0" w:space="0" w:color="auto"/>
                <w:left w:val="none" w:sz="0" w:space="0" w:color="auto"/>
                <w:bottom w:val="none" w:sz="0" w:space="0" w:color="auto"/>
                <w:right w:val="none" w:sz="0" w:space="0" w:color="auto"/>
              </w:divBdr>
            </w:div>
            <w:div w:id="157042076">
              <w:marLeft w:val="0"/>
              <w:marRight w:val="0"/>
              <w:marTop w:val="0"/>
              <w:marBottom w:val="0"/>
              <w:divBdr>
                <w:top w:val="none" w:sz="0" w:space="0" w:color="auto"/>
                <w:left w:val="none" w:sz="0" w:space="0" w:color="auto"/>
                <w:bottom w:val="none" w:sz="0" w:space="0" w:color="auto"/>
                <w:right w:val="none" w:sz="0" w:space="0" w:color="auto"/>
              </w:divBdr>
            </w:div>
            <w:div w:id="519975127">
              <w:marLeft w:val="0"/>
              <w:marRight w:val="0"/>
              <w:marTop w:val="0"/>
              <w:marBottom w:val="0"/>
              <w:divBdr>
                <w:top w:val="none" w:sz="0" w:space="0" w:color="auto"/>
                <w:left w:val="none" w:sz="0" w:space="0" w:color="auto"/>
                <w:bottom w:val="none" w:sz="0" w:space="0" w:color="auto"/>
                <w:right w:val="none" w:sz="0" w:space="0" w:color="auto"/>
              </w:divBdr>
            </w:div>
            <w:div w:id="1409841069">
              <w:marLeft w:val="0"/>
              <w:marRight w:val="0"/>
              <w:marTop w:val="0"/>
              <w:marBottom w:val="0"/>
              <w:divBdr>
                <w:top w:val="none" w:sz="0" w:space="0" w:color="auto"/>
                <w:left w:val="none" w:sz="0" w:space="0" w:color="auto"/>
                <w:bottom w:val="none" w:sz="0" w:space="0" w:color="auto"/>
                <w:right w:val="none" w:sz="0" w:space="0" w:color="auto"/>
              </w:divBdr>
              <w:divsChild>
                <w:div w:id="1264919685">
                  <w:marLeft w:val="0"/>
                  <w:marRight w:val="0"/>
                  <w:marTop w:val="0"/>
                  <w:marBottom w:val="0"/>
                  <w:divBdr>
                    <w:top w:val="none" w:sz="0" w:space="0" w:color="auto"/>
                    <w:left w:val="none" w:sz="0" w:space="0" w:color="auto"/>
                    <w:bottom w:val="none" w:sz="0" w:space="0" w:color="auto"/>
                    <w:right w:val="none" w:sz="0" w:space="0" w:color="auto"/>
                  </w:divBdr>
                </w:div>
                <w:div w:id="459958763">
                  <w:marLeft w:val="0"/>
                  <w:marRight w:val="0"/>
                  <w:marTop w:val="0"/>
                  <w:marBottom w:val="0"/>
                  <w:divBdr>
                    <w:top w:val="none" w:sz="0" w:space="0" w:color="auto"/>
                    <w:left w:val="none" w:sz="0" w:space="0" w:color="auto"/>
                    <w:bottom w:val="none" w:sz="0" w:space="0" w:color="auto"/>
                    <w:right w:val="none" w:sz="0" w:space="0" w:color="auto"/>
                  </w:divBdr>
                </w:div>
                <w:div w:id="42482813">
                  <w:marLeft w:val="0"/>
                  <w:marRight w:val="0"/>
                  <w:marTop w:val="0"/>
                  <w:marBottom w:val="0"/>
                  <w:divBdr>
                    <w:top w:val="none" w:sz="0" w:space="0" w:color="auto"/>
                    <w:left w:val="none" w:sz="0" w:space="0" w:color="auto"/>
                    <w:bottom w:val="none" w:sz="0" w:space="0" w:color="auto"/>
                    <w:right w:val="none" w:sz="0" w:space="0" w:color="auto"/>
                  </w:divBdr>
                </w:div>
                <w:div w:id="810362229">
                  <w:marLeft w:val="0"/>
                  <w:marRight w:val="0"/>
                  <w:marTop w:val="0"/>
                  <w:marBottom w:val="0"/>
                  <w:divBdr>
                    <w:top w:val="none" w:sz="0" w:space="0" w:color="auto"/>
                    <w:left w:val="none" w:sz="0" w:space="0" w:color="auto"/>
                    <w:bottom w:val="none" w:sz="0" w:space="0" w:color="auto"/>
                    <w:right w:val="none" w:sz="0" w:space="0" w:color="auto"/>
                  </w:divBdr>
                </w:div>
                <w:div w:id="513420768">
                  <w:marLeft w:val="0"/>
                  <w:marRight w:val="0"/>
                  <w:marTop w:val="0"/>
                  <w:marBottom w:val="0"/>
                  <w:divBdr>
                    <w:top w:val="none" w:sz="0" w:space="0" w:color="auto"/>
                    <w:left w:val="none" w:sz="0" w:space="0" w:color="auto"/>
                    <w:bottom w:val="none" w:sz="0" w:space="0" w:color="auto"/>
                    <w:right w:val="none" w:sz="0" w:space="0" w:color="auto"/>
                  </w:divBdr>
                </w:div>
                <w:div w:id="1986549926">
                  <w:marLeft w:val="0"/>
                  <w:marRight w:val="0"/>
                  <w:marTop w:val="0"/>
                  <w:marBottom w:val="0"/>
                  <w:divBdr>
                    <w:top w:val="none" w:sz="0" w:space="0" w:color="auto"/>
                    <w:left w:val="none" w:sz="0" w:space="0" w:color="auto"/>
                    <w:bottom w:val="none" w:sz="0" w:space="0" w:color="auto"/>
                    <w:right w:val="none" w:sz="0" w:space="0" w:color="auto"/>
                  </w:divBdr>
                </w:div>
                <w:div w:id="1850900356">
                  <w:marLeft w:val="0"/>
                  <w:marRight w:val="0"/>
                  <w:marTop w:val="0"/>
                  <w:marBottom w:val="0"/>
                  <w:divBdr>
                    <w:top w:val="none" w:sz="0" w:space="0" w:color="auto"/>
                    <w:left w:val="none" w:sz="0" w:space="0" w:color="auto"/>
                    <w:bottom w:val="none" w:sz="0" w:space="0" w:color="auto"/>
                    <w:right w:val="none" w:sz="0" w:space="0" w:color="auto"/>
                  </w:divBdr>
                </w:div>
                <w:div w:id="435831414">
                  <w:marLeft w:val="0"/>
                  <w:marRight w:val="0"/>
                  <w:marTop w:val="0"/>
                  <w:marBottom w:val="0"/>
                  <w:divBdr>
                    <w:top w:val="none" w:sz="0" w:space="0" w:color="auto"/>
                    <w:left w:val="none" w:sz="0" w:space="0" w:color="auto"/>
                    <w:bottom w:val="none" w:sz="0" w:space="0" w:color="auto"/>
                    <w:right w:val="none" w:sz="0" w:space="0" w:color="auto"/>
                  </w:divBdr>
                </w:div>
                <w:div w:id="1047952425">
                  <w:marLeft w:val="0"/>
                  <w:marRight w:val="0"/>
                  <w:marTop w:val="0"/>
                  <w:marBottom w:val="0"/>
                  <w:divBdr>
                    <w:top w:val="none" w:sz="0" w:space="0" w:color="auto"/>
                    <w:left w:val="none" w:sz="0" w:space="0" w:color="auto"/>
                    <w:bottom w:val="none" w:sz="0" w:space="0" w:color="auto"/>
                    <w:right w:val="none" w:sz="0" w:space="0" w:color="auto"/>
                  </w:divBdr>
                </w:div>
                <w:div w:id="1571960019">
                  <w:marLeft w:val="0"/>
                  <w:marRight w:val="0"/>
                  <w:marTop w:val="0"/>
                  <w:marBottom w:val="0"/>
                  <w:divBdr>
                    <w:top w:val="none" w:sz="0" w:space="0" w:color="auto"/>
                    <w:left w:val="none" w:sz="0" w:space="0" w:color="auto"/>
                    <w:bottom w:val="none" w:sz="0" w:space="0" w:color="auto"/>
                    <w:right w:val="none" w:sz="0" w:space="0" w:color="auto"/>
                  </w:divBdr>
                </w:div>
                <w:div w:id="138310419">
                  <w:marLeft w:val="0"/>
                  <w:marRight w:val="0"/>
                  <w:marTop w:val="0"/>
                  <w:marBottom w:val="0"/>
                  <w:divBdr>
                    <w:top w:val="none" w:sz="0" w:space="0" w:color="auto"/>
                    <w:left w:val="none" w:sz="0" w:space="0" w:color="auto"/>
                    <w:bottom w:val="none" w:sz="0" w:space="0" w:color="auto"/>
                    <w:right w:val="none" w:sz="0" w:space="0" w:color="auto"/>
                  </w:divBdr>
                </w:div>
                <w:div w:id="1419521016">
                  <w:marLeft w:val="0"/>
                  <w:marRight w:val="0"/>
                  <w:marTop w:val="0"/>
                  <w:marBottom w:val="0"/>
                  <w:divBdr>
                    <w:top w:val="none" w:sz="0" w:space="0" w:color="auto"/>
                    <w:left w:val="none" w:sz="0" w:space="0" w:color="auto"/>
                    <w:bottom w:val="none" w:sz="0" w:space="0" w:color="auto"/>
                    <w:right w:val="none" w:sz="0" w:space="0" w:color="auto"/>
                  </w:divBdr>
                </w:div>
                <w:div w:id="1783064253">
                  <w:marLeft w:val="0"/>
                  <w:marRight w:val="0"/>
                  <w:marTop w:val="0"/>
                  <w:marBottom w:val="0"/>
                  <w:divBdr>
                    <w:top w:val="none" w:sz="0" w:space="0" w:color="auto"/>
                    <w:left w:val="none" w:sz="0" w:space="0" w:color="auto"/>
                    <w:bottom w:val="none" w:sz="0" w:space="0" w:color="auto"/>
                    <w:right w:val="none" w:sz="0" w:space="0" w:color="auto"/>
                  </w:divBdr>
                </w:div>
                <w:div w:id="391579862">
                  <w:marLeft w:val="0"/>
                  <w:marRight w:val="0"/>
                  <w:marTop w:val="0"/>
                  <w:marBottom w:val="0"/>
                  <w:divBdr>
                    <w:top w:val="none" w:sz="0" w:space="0" w:color="auto"/>
                    <w:left w:val="none" w:sz="0" w:space="0" w:color="auto"/>
                    <w:bottom w:val="none" w:sz="0" w:space="0" w:color="auto"/>
                    <w:right w:val="none" w:sz="0" w:space="0" w:color="auto"/>
                  </w:divBdr>
                </w:div>
                <w:div w:id="97874474">
                  <w:marLeft w:val="0"/>
                  <w:marRight w:val="0"/>
                  <w:marTop w:val="0"/>
                  <w:marBottom w:val="0"/>
                  <w:divBdr>
                    <w:top w:val="none" w:sz="0" w:space="0" w:color="auto"/>
                    <w:left w:val="none" w:sz="0" w:space="0" w:color="auto"/>
                    <w:bottom w:val="none" w:sz="0" w:space="0" w:color="auto"/>
                    <w:right w:val="none" w:sz="0" w:space="0" w:color="auto"/>
                  </w:divBdr>
                </w:div>
              </w:divsChild>
            </w:div>
            <w:div w:id="1712680473">
              <w:marLeft w:val="0"/>
              <w:marRight w:val="0"/>
              <w:marTop w:val="0"/>
              <w:marBottom w:val="0"/>
              <w:divBdr>
                <w:top w:val="none" w:sz="0" w:space="0" w:color="auto"/>
                <w:left w:val="none" w:sz="0" w:space="0" w:color="auto"/>
                <w:bottom w:val="none" w:sz="0" w:space="0" w:color="auto"/>
                <w:right w:val="none" w:sz="0" w:space="0" w:color="auto"/>
              </w:divBdr>
            </w:div>
            <w:div w:id="1849563161">
              <w:marLeft w:val="0"/>
              <w:marRight w:val="0"/>
              <w:marTop w:val="0"/>
              <w:marBottom w:val="0"/>
              <w:divBdr>
                <w:top w:val="none" w:sz="0" w:space="0" w:color="auto"/>
                <w:left w:val="none" w:sz="0" w:space="0" w:color="auto"/>
                <w:bottom w:val="none" w:sz="0" w:space="0" w:color="auto"/>
                <w:right w:val="none" w:sz="0" w:space="0" w:color="auto"/>
              </w:divBdr>
            </w:div>
            <w:div w:id="332226458">
              <w:marLeft w:val="0"/>
              <w:marRight w:val="0"/>
              <w:marTop w:val="0"/>
              <w:marBottom w:val="0"/>
              <w:divBdr>
                <w:top w:val="none" w:sz="0" w:space="0" w:color="auto"/>
                <w:left w:val="none" w:sz="0" w:space="0" w:color="auto"/>
                <w:bottom w:val="none" w:sz="0" w:space="0" w:color="auto"/>
                <w:right w:val="none" w:sz="0" w:space="0" w:color="auto"/>
              </w:divBdr>
            </w:div>
          </w:divsChild>
        </w:div>
        <w:div w:id="1630043686">
          <w:marLeft w:val="0"/>
          <w:marRight w:val="0"/>
          <w:marTop w:val="0"/>
          <w:marBottom w:val="0"/>
          <w:divBdr>
            <w:top w:val="none" w:sz="0" w:space="0" w:color="auto"/>
            <w:left w:val="none" w:sz="0" w:space="0" w:color="auto"/>
            <w:bottom w:val="none" w:sz="0" w:space="0" w:color="auto"/>
            <w:right w:val="none" w:sz="0" w:space="0" w:color="auto"/>
          </w:divBdr>
          <w:divsChild>
            <w:div w:id="894462368">
              <w:marLeft w:val="0"/>
              <w:marRight w:val="0"/>
              <w:marTop w:val="0"/>
              <w:marBottom w:val="0"/>
              <w:divBdr>
                <w:top w:val="none" w:sz="0" w:space="0" w:color="auto"/>
                <w:left w:val="none" w:sz="0" w:space="0" w:color="auto"/>
                <w:bottom w:val="none" w:sz="0" w:space="0" w:color="auto"/>
                <w:right w:val="none" w:sz="0" w:space="0" w:color="auto"/>
              </w:divBdr>
            </w:div>
            <w:div w:id="1079013464">
              <w:marLeft w:val="0"/>
              <w:marRight w:val="0"/>
              <w:marTop w:val="0"/>
              <w:marBottom w:val="0"/>
              <w:divBdr>
                <w:top w:val="none" w:sz="0" w:space="0" w:color="auto"/>
                <w:left w:val="none" w:sz="0" w:space="0" w:color="auto"/>
                <w:bottom w:val="none" w:sz="0" w:space="0" w:color="auto"/>
                <w:right w:val="none" w:sz="0" w:space="0" w:color="auto"/>
              </w:divBdr>
              <w:divsChild>
                <w:div w:id="955671550">
                  <w:marLeft w:val="0"/>
                  <w:marRight w:val="0"/>
                  <w:marTop w:val="0"/>
                  <w:marBottom w:val="0"/>
                  <w:divBdr>
                    <w:top w:val="none" w:sz="0" w:space="0" w:color="auto"/>
                    <w:left w:val="none" w:sz="0" w:space="0" w:color="auto"/>
                    <w:bottom w:val="none" w:sz="0" w:space="0" w:color="auto"/>
                    <w:right w:val="none" w:sz="0" w:space="0" w:color="auto"/>
                  </w:divBdr>
                </w:div>
                <w:div w:id="747533391">
                  <w:marLeft w:val="0"/>
                  <w:marRight w:val="0"/>
                  <w:marTop w:val="0"/>
                  <w:marBottom w:val="0"/>
                  <w:divBdr>
                    <w:top w:val="none" w:sz="0" w:space="0" w:color="auto"/>
                    <w:left w:val="none" w:sz="0" w:space="0" w:color="auto"/>
                    <w:bottom w:val="none" w:sz="0" w:space="0" w:color="auto"/>
                    <w:right w:val="none" w:sz="0" w:space="0" w:color="auto"/>
                  </w:divBdr>
                </w:div>
                <w:div w:id="851452478">
                  <w:marLeft w:val="0"/>
                  <w:marRight w:val="0"/>
                  <w:marTop w:val="0"/>
                  <w:marBottom w:val="0"/>
                  <w:divBdr>
                    <w:top w:val="none" w:sz="0" w:space="0" w:color="auto"/>
                    <w:left w:val="none" w:sz="0" w:space="0" w:color="auto"/>
                    <w:bottom w:val="none" w:sz="0" w:space="0" w:color="auto"/>
                    <w:right w:val="none" w:sz="0" w:space="0" w:color="auto"/>
                  </w:divBdr>
                </w:div>
              </w:divsChild>
            </w:div>
            <w:div w:id="357004848">
              <w:marLeft w:val="0"/>
              <w:marRight w:val="0"/>
              <w:marTop w:val="0"/>
              <w:marBottom w:val="0"/>
              <w:divBdr>
                <w:top w:val="none" w:sz="0" w:space="0" w:color="auto"/>
                <w:left w:val="none" w:sz="0" w:space="0" w:color="auto"/>
                <w:bottom w:val="none" w:sz="0" w:space="0" w:color="auto"/>
                <w:right w:val="none" w:sz="0" w:space="0" w:color="auto"/>
              </w:divBdr>
            </w:div>
            <w:div w:id="1736388164">
              <w:marLeft w:val="0"/>
              <w:marRight w:val="0"/>
              <w:marTop w:val="0"/>
              <w:marBottom w:val="0"/>
              <w:divBdr>
                <w:top w:val="none" w:sz="0" w:space="0" w:color="auto"/>
                <w:left w:val="none" w:sz="0" w:space="0" w:color="auto"/>
                <w:bottom w:val="none" w:sz="0" w:space="0" w:color="auto"/>
                <w:right w:val="none" w:sz="0" w:space="0" w:color="auto"/>
              </w:divBdr>
              <w:divsChild>
                <w:div w:id="1094205133">
                  <w:marLeft w:val="0"/>
                  <w:marRight w:val="0"/>
                  <w:marTop w:val="0"/>
                  <w:marBottom w:val="0"/>
                  <w:divBdr>
                    <w:top w:val="none" w:sz="0" w:space="0" w:color="auto"/>
                    <w:left w:val="none" w:sz="0" w:space="0" w:color="auto"/>
                    <w:bottom w:val="none" w:sz="0" w:space="0" w:color="auto"/>
                    <w:right w:val="none" w:sz="0" w:space="0" w:color="auto"/>
                  </w:divBdr>
                </w:div>
                <w:div w:id="1581524192">
                  <w:marLeft w:val="0"/>
                  <w:marRight w:val="0"/>
                  <w:marTop w:val="0"/>
                  <w:marBottom w:val="0"/>
                  <w:divBdr>
                    <w:top w:val="none" w:sz="0" w:space="0" w:color="auto"/>
                    <w:left w:val="none" w:sz="0" w:space="0" w:color="auto"/>
                    <w:bottom w:val="none" w:sz="0" w:space="0" w:color="auto"/>
                    <w:right w:val="none" w:sz="0" w:space="0" w:color="auto"/>
                  </w:divBdr>
                </w:div>
                <w:div w:id="1132089943">
                  <w:marLeft w:val="0"/>
                  <w:marRight w:val="0"/>
                  <w:marTop w:val="0"/>
                  <w:marBottom w:val="0"/>
                  <w:divBdr>
                    <w:top w:val="none" w:sz="0" w:space="0" w:color="auto"/>
                    <w:left w:val="none" w:sz="0" w:space="0" w:color="auto"/>
                    <w:bottom w:val="none" w:sz="0" w:space="0" w:color="auto"/>
                    <w:right w:val="none" w:sz="0" w:space="0" w:color="auto"/>
                  </w:divBdr>
                </w:div>
                <w:div w:id="2118477380">
                  <w:marLeft w:val="0"/>
                  <w:marRight w:val="0"/>
                  <w:marTop w:val="0"/>
                  <w:marBottom w:val="0"/>
                  <w:divBdr>
                    <w:top w:val="none" w:sz="0" w:space="0" w:color="auto"/>
                    <w:left w:val="none" w:sz="0" w:space="0" w:color="auto"/>
                    <w:bottom w:val="none" w:sz="0" w:space="0" w:color="auto"/>
                    <w:right w:val="none" w:sz="0" w:space="0" w:color="auto"/>
                  </w:divBdr>
                </w:div>
              </w:divsChild>
            </w:div>
            <w:div w:id="1770201866">
              <w:marLeft w:val="0"/>
              <w:marRight w:val="0"/>
              <w:marTop w:val="0"/>
              <w:marBottom w:val="0"/>
              <w:divBdr>
                <w:top w:val="none" w:sz="0" w:space="0" w:color="auto"/>
                <w:left w:val="none" w:sz="0" w:space="0" w:color="auto"/>
                <w:bottom w:val="none" w:sz="0" w:space="0" w:color="auto"/>
                <w:right w:val="none" w:sz="0" w:space="0" w:color="auto"/>
              </w:divBdr>
            </w:div>
            <w:div w:id="1216627672">
              <w:marLeft w:val="0"/>
              <w:marRight w:val="0"/>
              <w:marTop w:val="0"/>
              <w:marBottom w:val="0"/>
              <w:divBdr>
                <w:top w:val="none" w:sz="0" w:space="0" w:color="auto"/>
                <w:left w:val="none" w:sz="0" w:space="0" w:color="auto"/>
                <w:bottom w:val="none" w:sz="0" w:space="0" w:color="auto"/>
                <w:right w:val="none" w:sz="0" w:space="0" w:color="auto"/>
              </w:divBdr>
              <w:divsChild>
                <w:div w:id="1497456359">
                  <w:marLeft w:val="0"/>
                  <w:marRight w:val="0"/>
                  <w:marTop w:val="0"/>
                  <w:marBottom w:val="0"/>
                  <w:divBdr>
                    <w:top w:val="none" w:sz="0" w:space="0" w:color="auto"/>
                    <w:left w:val="none" w:sz="0" w:space="0" w:color="auto"/>
                    <w:bottom w:val="none" w:sz="0" w:space="0" w:color="auto"/>
                    <w:right w:val="none" w:sz="0" w:space="0" w:color="auto"/>
                  </w:divBdr>
                </w:div>
                <w:div w:id="1701783785">
                  <w:marLeft w:val="0"/>
                  <w:marRight w:val="0"/>
                  <w:marTop w:val="0"/>
                  <w:marBottom w:val="0"/>
                  <w:divBdr>
                    <w:top w:val="none" w:sz="0" w:space="0" w:color="auto"/>
                    <w:left w:val="none" w:sz="0" w:space="0" w:color="auto"/>
                    <w:bottom w:val="none" w:sz="0" w:space="0" w:color="auto"/>
                    <w:right w:val="none" w:sz="0" w:space="0" w:color="auto"/>
                  </w:divBdr>
                </w:div>
                <w:div w:id="202137864">
                  <w:marLeft w:val="0"/>
                  <w:marRight w:val="0"/>
                  <w:marTop w:val="0"/>
                  <w:marBottom w:val="0"/>
                  <w:divBdr>
                    <w:top w:val="none" w:sz="0" w:space="0" w:color="auto"/>
                    <w:left w:val="none" w:sz="0" w:space="0" w:color="auto"/>
                    <w:bottom w:val="none" w:sz="0" w:space="0" w:color="auto"/>
                    <w:right w:val="none" w:sz="0" w:space="0" w:color="auto"/>
                  </w:divBdr>
                </w:div>
                <w:div w:id="119613652">
                  <w:marLeft w:val="0"/>
                  <w:marRight w:val="0"/>
                  <w:marTop w:val="0"/>
                  <w:marBottom w:val="0"/>
                  <w:divBdr>
                    <w:top w:val="none" w:sz="0" w:space="0" w:color="auto"/>
                    <w:left w:val="none" w:sz="0" w:space="0" w:color="auto"/>
                    <w:bottom w:val="none" w:sz="0" w:space="0" w:color="auto"/>
                    <w:right w:val="none" w:sz="0" w:space="0" w:color="auto"/>
                  </w:divBdr>
                </w:div>
                <w:div w:id="13166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538216">
      <w:bodyDiv w:val="1"/>
      <w:marLeft w:val="0"/>
      <w:marRight w:val="0"/>
      <w:marTop w:val="0"/>
      <w:marBottom w:val="0"/>
      <w:divBdr>
        <w:top w:val="none" w:sz="0" w:space="0" w:color="auto"/>
        <w:left w:val="none" w:sz="0" w:space="0" w:color="auto"/>
        <w:bottom w:val="none" w:sz="0" w:space="0" w:color="auto"/>
        <w:right w:val="none" w:sz="0" w:space="0" w:color="auto"/>
      </w:divBdr>
      <w:divsChild>
        <w:div w:id="78554308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www.garant.ru/products/ipo/prime/doc/70525998/"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4947</Words>
  <Characters>28202</Characters>
  <Application>Microsoft Office Word</Application>
  <DocSecurity>0</DocSecurity>
  <Lines>235</Lines>
  <Paragraphs>66</Paragraphs>
  <ScaleCrop>false</ScaleCrop>
  <Company/>
  <LinksUpToDate>false</LinksUpToDate>
  <CharactersWithSpaces>33083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2017-05-02T12:17:00Z</dcterms:created>
  <dcterms:modified xsi:type="dcterms:W3CDTF">2017-05-02T12:21:00Z</dcterms:modified>
</cp:coreProperties>
</file>